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6679" w:type="dxa"/>
        <w:tblInd w:w="1951" w:type="dxa"/>
        <w:tblBorders>
          <w:left w:val="single" w:sz="18" w:space="0" w:color="00A9A7"/>
        </w:tblBorders>
        <w:tblLook w:val="0400" w:firstRow="0" w:lastRow="0" w:firstColumn="0" w:lastColumn="0" w:noHBand="0" w:noVBand="1"/>
      </w:tblPr>
      <w:tblGrid>
        <w:gridCol w:w="296"/>
        <w:gridCol w:w="6383"/>
      </w:tblGrid>
      <w:tr w:rsidR="006D5085" w:rsidRPr="005004F4" w14:paraId="37886C17" w14:textId="77777777" w:rsidTr="006D5085">
        <w:trPr>
          <w:cantSplit/>
          <w:trHeight w:val="3495"/>
        </w:trPr>
        <w:tc>
          <w:tcPr>
            <w:tcW w:w="296" w:type="dxa"/>
            <w:tcBorders>
              <w:left w:val="nil"/>
            </w:tcBorders>
            <w:shd w:val="clear" w:color="auto" w:fill="auto"/>
            <w:vAlign w:val="bottom"/>
          </w:tcPr>
          <w:p w14:paraId="6FE125FE" w14:textId="34A46CBD" w:rsidR="006E0E27" w:rsidRPr="005004F4" w:rsidRDefault="007B601A" w:rsidP="00E91233">
            <w:pPr>
              <w:pStyle w:val="Brdtext"/>
            </w:pPr>
            <w:r w:rsidRPr="005004F4">
              <w:softHyphen/>
            </w:r>
            <w:r w:rsidRPr="005004F4">
              <w:softHyphen/>
            </w:r>
          </w:p>
        </w:tc>
        <w:tc>
          <w:tcPr>
            <w:tcW w:w="6383" w:type="dxa"/>
            <w:shd w:val="clear" w:color="auto" w:fill="auto"/>
            <w:vAlign w:val="bottom"/>
          </w:tcPr>
          <w:p w14:paraId="2B7B62C2" w14:textId="77777777" w:rsidR="006E0E27" w:rsidRPr="005004F4" w:rsidRDefault="006E0E27" w:rsidP="00E91233"/>
        </w:tc>
      </w:tr>
      <w:tr w:rsidR="006D5085" w:rsidRPr="005004F4" w14:paraId="5F8E1AAD" w14:textId="77777777" w:rsidTr="006D5085">
        <w:trPr>
          <w:cantSplit/>
          <w:trHeight w:val="4186"/>
        </w:trPr>
        <w:tc>
          <w:tcPr>
            <w:tcW w:w="296" w:type="dxa"/>
            <w:shd w:val="clear" w:color="auto" w:fill="auto"/>
          </w:tcPr>
          <w:p w14:paraId="07A7905E" w14:textId="77777777" w:rsidR="000927B9" w:rsidRPr="005004F4" w:rsidRDefault="000927B9" w:rsidP="00E91233">
            <w:pPr>
              <w:pStyle w:val="Brdtext"/>
            </w:pPr>
          </w:p>
        </w:tc>
        <w:tc>
          <w:tcPr>
            <w:tcW w:w="6383" w:type="dxa"/>
            <w:shd w:val="clear" w:color="auto" w:fill="auto"/>
          </w:tcPr>
          <w:p w14:paraId="75CE8091" w14:textId="1321EC1F" w:rsidR="00E870C6" w:rsidRPr="005004F4" w:rsidRDefault="00842DD7" w:rsidP="00E91233">
            <w:pPr>
              <w:pStyle w:val="FrsttsbladUnderrubrik"/>
            </w:pPr>
            <w:r>
              <w:t>En n</w:t>
            </w:r>
            <w:r w:rsidR="00BE1B63" w:rsidRPr="005004F4">
              <w:t>ationell förstudie</w:t>
            </w:r>
            <w:r w:rsidR="00E870C6" w:rsidRPr="005004F4">
              <w:t xml:space="preserve"> </w:t>
            </w:r>
            <w:r w:rsidR="0038218B" w:rsidRPr="005004F4">
              <w:t>kring</w:t>
            </w:r>
          </w:p>
          <w:p w14:paraId="39038AE3" w14:textId="08B65212" w:rsidR="00C36ECF" w:rsidRDefault="00BE1B63" w:rsidP="00E91233">
            <w:pPr>
              <w:pStyle w:val="FrsttsbladUnderrubrik"/>
              <w:rPr>
                <w:sz w:val="24"/>
              </w:rPr>
            </w:pPr>
            <w:r w:rsidRPr="005004F4">
              <w:rPr>
                <w:b/>
              </w:rPr>
              <w:t>Reserv</w:t>
            </w:r>
            <w:r w:rsidR="006809BB">
              <w:rPr>
                <w:b/>
              </w:rPr>
              <w:t>identiteter</w:t>
            </w:r>
            <w:r w:rsidR="00325F30" w:rsidRPr="005004F4">
              <w:t xml:space="preserve"> </w:t>
            </w:r>
            <w:r w:rsidR="004D2541">
              <w:t>för patienter</w:t>
            </w:r>
            <w:r w:rsidR="00C36ECF" w:rsidRPr="005004F4">
              <w:br/>
            </w:r>
            <w:r w:rsidR="00325F30" w:rsidRPr="005004F4">
              <w:rPr>
                <w:sz w:val="24"/>
              </w:rPr>
              <w:t xml:space="preserve">– </w:t>
            </w:r>
            <w:r w:rsidR="00CA5948" w:rsidRPr="005004F4">
              <w:rPr>
                <w:sz w:val="24"/>
              </w:rPr>
              <w:t xml:space="preserve">hur skapar vi </w:t>
            </w:r>
            <w:r w:rsidR="007A29F4" w:rsidRPr="005004F4">
              <w:rPr>
                <w:sz w:val="24"/>
              </w:rPr>
              <w:t xml:space="preserve">en </w:t>
            </w:r>
            <w:r w:rsidR="00C53D2E" w:rsidRPr="005004F4">
              <w:rPr>
                <w:sz w:val="24"/>
              </w:rPr>
              <w:t xml:space="preserve">gemensam lösning för </w:t>
            </w:r>
            <w:r w:rsidR="006809BB">
              <w:rPr>
                <w:sz w:val="24"/>
              </w:rPr>
              <w:t>reservidentiteter</w:t>
            </w:r>
            <w:r w:rsidR="006D5085" w:rsidRPr="005004F4">
              <w:rPr>
                <w:sz w:val="24"/>
              </w:rPr>
              <w:t xml:space="preserve"> </w:t>
            </w:r>
            <w:bookmarkStart w:id="0" w:name="_GoBack"/>
            <w:bookmarkEnd w:id="0"/>
            <w:r w:rsidR="006D5085" w:rsidRPr="005004F4">
              <w:rPr>
                <w:sz w:val="24"/>
              </w:rPr>
              <w:t xml:space="preserve">i </w:t>
            </w:r>
            <w:r w:rsidR="00C53D2E" w:rsidRPr="005004F4">
              <w:rPr>
                <w:sz w:val="24"/>
              </w:rPr>
              <w:t>vård</w:t>
            </w:r>
            <w:r w:rsidR="009602F2" w:rsidRPr="005004F4">
              <w:rPr>
                <w:sz w:val="24"/>
              </w:rPr>
              <w:t>- och omsorg</w:t>
            </w:r>
            <w:r w:rsidR="00CA5948" w:rsidRPr="005004F4">
              <w:rPr>
                <w:sz w:val="24"/>
              </w:rPr>
              <w:t>?</w:t>
            </w:r>
          </w:p>
          <w:p w14:paraId="6E98FFCA" w14:textId="7E99CC09" w:rsidR="009B0CC7" w:rsidRPr="009B0CC7" w:rsidRDefault="009B0CC7" w:rsidP="009B0CC7">
            <w:pPr>
              <w:pStyle w:val="Brdtext"/>
              <w:rPr>
                <w:rFonts w:ascii="Arial" w:hAnsi="Arial" w:cs="Arial"/>
                <w:szCs w:val="28"/>
              </w:rPr>
            </w:pPr>
            <w:r w:rsidRPr="009B0CC7">
              <w:rPr>
                <w:rFonts w:ascii="Arial" w:hAnsi="Arial" w:cs="Arial"/>
                <w:szCs w:val="28"/>
              </w:rPr>
              <w:t>Version 1.0</w:t>
            </w:r>
          </w:p>
          <w:p w14:paraId="13347C38" w14:textId="4BE8F3E9" w:rsidR="000927B9" w:rsidRPr="005004F4" w:rsidRDefault="000927B9" w:rsidP="00E91233">
            <w:pPr>
              <w:pStyle w:val="FrsttsbladUnderrubrik"/>
            </w:pPr>
          </w:p>
        </w:tc>
      </w:tr>
    </w:tbl>
    <w:p w14:paraId="69A250BD" w14:textId="77777777" w:rsidR="000927B9" w:rsidRPr="005004F4" w:rsidRDefault="000927B9" w:rsidP="00E91233"/>
    <w:p w14:paraId="13004019" w14:textId="77777777" w:rsidR="00495E86" w:rsidRPr="005004F4" w:rsidRDefault="000927B9" w:rsidP="00E91233">
      <w:pPr>
        <w:pStyle w:val="Indexrubrik"/>
      </w:pPr>
      <w:r w:rsidRPr="005004F4">
        <w:br w:type="page"/>
      </w:r>
      <w:bookmarkStart w:id="1" w:name="_Toc321289647"/>
      <w:bookmarkStart w:id="2" w:name="_Toc321289821"/>
    </w:p>
    <w:sdt>
      <w:sdtPr>
        <w:rPr>
          <w:rFonts w:ascii="Times New Roman" w:eastAsia="Times New Roman" w:hAnsi="Times New Roman" w:cs="Times New Roman"/>
          <w:b w:val="0"/>
          <w:bCs w:val="0"/>
          <w:color w:val="auto"/>
          <w:sz w:val="22"/>
          <w:szCs w:val="24"/>
          <w:lang w:eastAsia="en-GB"/>
        </w:rPr>
        <w:id w:val="1065996246"/>
        <w:docPartObj>
          <w:docPartGallery w:val="Table of Contents"/>
          <w:docPartUnique/>
        </w:docPartObj>
      </w:sdtPr>
      <w:sdtEndPr>
        <w:rPr>
          <w:sz w:val="24"/>
          <w:lang w:eastAsia="sv-SE"/>
        </w:rPr>
      </w:sdtEndPr>
      <w:sdtContent>
        <w:p w14:paraId="0BA7C5F8" w14:textId="77777777" w:rsidR="00B26C77" w:rsidRPr="005004F4" w:rsidRDefault="00B26C77" w:rsidP="00E91233">
          <w:pPr>
            <w:pStyle w:val="Innehllsfrteckningsrubrik"/>
            <w:rPr>
              <w:rStyle w:val="FrsttsbladUnderrubrikChar"/>
            </w:rPr>
          </w:pPr>
          <w:r w:rsidRPr="005004F4">
            <w:rPr>
              <w:rStyle w:val="FrsttsbladUnderrubrikChar"/>
            </w:rPr>
            <w:t>Innehåll</w:t>
          </w:r>
        </w:p>
        <w:p w14:paraId="5A55EF3D" w14:textId="77777777" w:rsidR="009B5F38" w:rsidRDefault="00B26C77">
          <w:pPr>
            <w:pStyle w:val="Innehll1"/>
            <w:tabs>
              <w:tab w:val="left" w:pos="440"/>
              <w:tab w:val="right" w:leader="dot" w:pos="8494"/>
            </w:tabs>
            <w:rPr>
              <w:rFonts w:asciiTheme="minorHAnsi" w:eastAsiaTheme="minorEastAsia" w:hAnsiTheme="minorHAnsi" w:cstheme="minorBidi"/>
              <w:b w:val="0"/>
              <w:noProof/>
              <w:color w:val="auto"/>
              <w:sz w:val="24"/>
            </w:rPr>
          </w:pPr>
          <w:r w:rsidRPr="005004F4">
            <w:fldChar w:fldCharType="begin"/>
          </w:r>
          <w:r w:rsidRPr="005004F4">
            <w:instrText xml:space="preserve"> TOC \o "1-3" \h \z \u </w:instrText>
          </w:r>
          <w:r w:rsidRPr="005004F4">
            <w:fldChar w:fldCharType="separate"/>
          </w:r>
          <w:hyperlink w:anchor="_Toc461717699" w:history="1">
            <w:r w:rsidR="009B5F38" w:rsidRPr="00FF4F27">
              <w:rPr>
                <w:rStyle w:val="Hyperlnk"/>
                <w:noProof/>
              </w:rPr>
              <w:t>1</w:t>
            </w:r>
            <w:r w:rsidR="009B5F38">
              <w:rPr>
                <w:rFonts w:asciiTheme="minorHAnsi" w:eastAsiaTheme="minorEastAsia" w:hAnsiTheme="minorHAnsi" w:cstheme="minorBidi"/>
                <w:b w:val="0"/>
                <w:noProof/>
                <w:color w:val="auto"/>
                <w:sz w:val="24"/>
              </w:rPr>
              <w:tab/>
            </w:r>
            <w:r w:rsidR="009B5F38" w:rsidRPr="00FF4F27">
              <w:rPr>
                <w:rStyle w:val="Hyperlnk"/>
                <w:noProof/>
              </w:rPr>
              <w:t>Dokumentinformation</w:t>
            </w:r>
            <w:r w:rsidR="009B5F38">
              <w:rPr>
                <w:noProof/>
                <w:webHidden/>
              </w:rPr>
              <w:tab/>
            </w:r>
            <w:r w:rsidR="009B5F38">
              <w:rPr>
                <w:noProof/>
                <w:webHidden/>
              </w:rPr>
              <w:fldChar w:fldCharType="begin"/>
            </w:r>
            <w:r w:rsidR="009B5F38">
              <w:rPr>
                <w:noProof/>
                <w:webHidden/>
              </w:rPr>
              <w:instrText xml:space="preserve"> PAGEREF _Toc461717699 \h </w:instrText>
            </w:r>
            <w:r w:rsidR="009B5F38">
              <w:rPr>
                <w:noProof/>
                <w:webHidden/>
              </w:rPr>
            </w:r>
            <w:r w:rsidR="009B5F38">
              <w:rPr>
                <w:noProof/>
                <w:webHidden/>
              </w:rPr>
              <w:fldChar w:fldCharType="separate"/>
            </w:r>
            <w:r w:rsidR="000F3A07">
              <w:rPr>
                <w:noProof/>
                <w:webHidden/>
              </w:rPr>
              <w:t>5</w:t>
            </w:r>
            <w:r w:rsidR="009B5F38">
              <w:rPr>
                <w:noProof/>
                <w:webHidden/>
              </w:rPr>
              <w:fldChar w:fldCharType="end"/>
            </w:r>
          </w:hyperlink>
        </w:p>
        <w:p w14:paraId="2DC7E47B"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0" w:history="1">
            <w:r w:rsidRPr="00FF4F27">
              <w:rPr>
                <w:rStyle w:val="Hyperlnk"/>
                <w:noProof/>
              </w:rPr>
              <w:t>1.1</w:t>
            </w:r>
            <w:r>
              <w:rPr>
                <w:rFonts w:asciiTheme="minorHAnsi" w:eastAsiaTheme="minorEastAsia" w:hAnsiTheme="minorHAnsi" w:cstheme="minorBidi"/>
                <w:noProof/>
                <w:color w:val="auto"/>
                <w:sz w:val="24"/>
              </w:rPr>
              <w:tab/>
            </w:r>
            <w:r w:rsidRPr="00FF4F27">
              <w:rPr>
                <w:rStyle w:val="Hyperlnk"/>
                <w:noProof/>
              </w:rPr>
              <w:t>Revisionsinformation</w:t>
            </w:r>
            <w:r>
              <w:rPr>
                <w:noProof/>
                <w:webHidden/>
              </w:rPr>
              <w:tab/>
            </w:r>
            <w:r>
              <w:rPr>
                <w:noProof/>
                <w:webHidden/>
              </w:rPr>
              <w:fldChar w:fldCharType="begin"/>
            </w:r>
            <w:r>
              <w:rPr>
                <w:noProof/>
                <w:webHidden/>
              </w:rPr>
              <w:instrText xml:space="preserve"> PAGEREF _Toc461717700 \h </w:instrText>
            </w:r>
            <w:r>
              <w:rPr>
                <w:noProof/>
                <w:webHidden/>
              </w:rPr>
            </w:r>
            <w:r>
              <w:rPr>
                <w:noProof/>
                <w:webHidden/>
              </w:rPr>
              <w:fldChar w:fldCharType="separate"/>
            </w:r>
            <w:r w:rsidR="000F3A07">
              <w:rPr>
                <w:noProof/>
                <w:webHidden/>
              </w:rPr>
              <w:t>5</w:t>
            </w:r>
            <w:r>
              <w:rPr>
                <w:noProof/>
                <w:webHidden/>
              </w:rPr>
              <w:fldChar w:fldCharType="end"/>
            </w:r>
          </w:hyperlink>
        </w:p>
        <w:p w14:paraId="68951D0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1" w:history="1">
            <w:r w:rsidRPr="00FF4F27">
              <w:rPr>
                <w:rStyle w:val="Hyperlnk"/>
                <w:noProof/>
              </w:rPr>
              <w:t>1.2</w:t>
            </w:r>
            <w:r>
              <w:rPr>
                <w:rFonts w:asciiTheme="minorHAnsi" w:eastAsiaTheme="minorEastAsia" w:hAnsiTheme="minorHAnsi" w:cstheme="minorBidi"/>
                <w:noProof/>
                <w:color w:val="auto"/>
                <w:sz w:val="24"/>
              </w:rPr>
              <w:tab/>
            </w:r>
            <w:r w:rsidRPr="00FF4F27">
              <w:rPr>
                <w:rStyle w:val="Hyperlnk"/>
                <w:noProof/>
              </w:rPr>
              <w:t>Referenser</w:t>
            </w:r>
            <w:r>
              <w:rPr>
                <w:noProof/>
                <w:webHidden/>
              </w:rPr>
              <w:tab/>
            </w:r>
            <w:r>
              <w:rPr>
                <w:noProof/>
                <w:webHidden/>
              </w:rPr>
              <w:fldChar w:fldCharType="begin"/>
            </w:r>
            <w:r>
              <w:rPr>
                <w:noProof/>
                <w:webHidden/>
              </w:rPr>
              <w:instrText xml:space="preserve"> PAGEREF _Toc461717701 \h </w:instrText>
            </w:r>
            <w:r>
              <w:rPr>
                <w:noProof/>
                <w:webHidden/>
              </w:rPr>
            </w:r>
            <w:r>
              <w:rPr>
                <w:noProof/>
                <w:webHidden/>
              </w:rPr>
              <w:fldChar w:fldCharType="separate"/>
            </w:r>
            <w:r w:rsidR="000F3A07">
              <w:rPr>
                <w:noProof/>
                <w:webHidden/>
              </w:rPr>
              <w:t>5</w:t>
            </w:r>
            <w:r>
              <w:rPr>
                <w:noProof/>
                <w:webHidden/>
              </w:rPr>
              <w:fldChar w:fldCharType="end"/>
            </w:r>
          </w:hyperlink>
        </w:p>
        <w:p w14:paraId="3B883172"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2" w:history="1">
            <w:r w:rsidRPr="00FF4F27">
              <w:rPr>
                <w:rStyle w:val="Hyperlnk"/>
                <w:noProof/>
              </w:rPr>
              <w:t>1.3</w:t>
            </w:r>
            <w:r>
              <w:rPr>
                <w:rFonts w:asciiTheme="minorHAnsi" w:eastAsiaTheme="minorEastAsia" w:hAnsiTheme="minorHAnsi" w:cstheme="minorBidi"/>
                <w:noProof/>
                <w:color w:val="auto"/>
                <w:sz w:val="24"/>
              </w:rPr>
              <w:tab/>
            </w:r>
            <w:r w:rsidRPr="00FF4F27">
              <w:rPr>
                <w:rStyle w:val="Hyperlnk"/>
                <w:noProof/>
              </w:rPr>
              <w:t>Bilagor</w:t>
            </w:r>
            <w:r>
              <w:rPr>
                <w:noProof/>
                <w:webHidden/>
              </w:rPr>
              <w:tab/>
            </w:r>
            <w:r>
              <w:rPr>
                <w:noProof/>
                <w:webHidden/>
              </w:rPr>
              <w:fldChar w:fldCharType="begin"/>
            </w:r>
            <w:r>
              <w:rPr>
                <w:noProof/>
                <w:webHidden/>
              </w:rPr>
              <w:instrText xml:space="preserve"> PAGEREF _Toc461717702 \h </w:instrText>
            </w:r>
            <w:r>
              <w:rPr>
                <w:noProof/>
                <w:webHidden/>
              </w:rPr>
            </w:r>
            <w:r>
              <w:rPr>
                <w:noProof/>
                <w:webHidden/>
              </w:rPr>
              <w:fldChar w:fldCharType="separate"/>
            </w:r>
            <w:r w:rsidR="000F3A07">
              <w:rPr>
                <w:noProof/>
                <w:webHidden/>
              </w:rPr>
              <w:t>5</w:t>
            </w:r>
            <w:r>
              <w:rPr>
                <w:noProof/>
                <w:webHidden/>
              </w:rPr>
              <w:fldChar w:fldCharType="end"/>
            </w:r>
          </w:hyperlink>
        </w:p>
        <w:p w14:paraId="72DDC551"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3" w:history="1">
            <w:r w:rsidRPr="00FF4F27">
              <w:rPr>
                <w:rStyle w:val="Hyperlnk"/>
                <w:noProof/>
              </w:rPr>
              <w:t>1.4</w:t>
            </w:r>
            <w:r>
              <w:rPr>
                <w:rFonts w:asciiTheme="minorHAnsi" w:eastAsiaTheme="minorEastAsia" w:hAnsiTheme="minorHAnsi" w:cstheme="minorBidi"/>
                <w:noProof/>
                <w:color w:val="auto"/>
                <w:sz w:val="24"/>
              </w:rPr>
              <w:tab/>
            </w:r>
            <w:r w:rsidRPr="00FF4F27">
              <w:rPr>
                <w:rStyle w:val="Hyperlnk"/>
                <w:noProof/>
              </w:rPr>
              <w:t>Grundläggande begrepp och termer</w:t>
            </w:r>
            <w:r>
              <w:rPr>
                <w:noProof/>
                <w:webHidden/>
              </w:rPr>
              <w:tab/>
            </w:r>
            <w:r>
              <w:rPr>
                <w:noProof/>
                <w:webHidden/>
              </w:rPr>
              <w:fldChar w:fldCharType="begin"/>
            </w:r>
            <w:r>
              <w:rPr>
                <w:noProof/>
                <w:webHidden/>
              </w:rPr>
              <w:instrText xml:space="preserve"> PAGEREF _Toc461717703 \h </w:instrText>
            </w:r>
            <w:r>
              <w:rPr>
                <w:noProof/>
                <w:webHidden/>
              </w:rPr>
            </w:r>
            <w:r>
              <w:rPr>
                <w:noProof/>
                <w:webHidden/>
              </w:rPr>
              <w:fldChar w:fldCharType="separate"/>
            </w:r>
            <w:r w:rsidR="000F3A07">
              <w:rPr>
                <w:noProof/>
                <w:webHidden/>
              </w:rPr>
              <w:t>6</w:t>
            </w:r>
            <w:r>
              <w:rPr>
                <w:noProof/>
                <w:webHidden/>
              </w:rPr>
              <w:fldChar w:fldCharType="end"/>
            </w:r>
          </w:hyperlink>
        </w:p>
        <w:p w14:paraId="40E7ABA3"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04" w:history="1">
            <w:r w:rsidRPr="00FF4F27">
              <w:rPr>
                <w:rStyle w:val="Hyperlnk"/>
                <w:noProof/>
              </w:rPr>
              <w:t>2</w:t>
            </w:r>
            <w:r>
              <w:rPr>
                <w:rFonts w:asciiTheme="minorHAnsi" w:eastAsiaTheme="minorEastAsia" w:hAnsiTheme="minorHAnsi" w:cstheme="minorBidi"/>
                <w:b w:val="0"/>
                <w:noProof/>
                <w:color w:val="auto"/>
                <w:sz w:val="24"/>
              </w:rPr>
              <w:tab/>
            </w:r>
            <w:r w:rsidRPr="00FF4F27">
              <w:rPr>
                <w:rStyle w:val="Hyperlnk"/>
                <w:noProof/>
              </w:rPr>
              <w:t>Sammanfattning</w:t>
            </w:r>
            <w:r>
              <w:rPr>
                <w:noProof/>
                <w:webHidden/>
              </w:rPr>
              <w:tab/>
            </w:r>
            <w:r>
              <w:rPr>
                <w:noProof/>
                <w:webHidden/>
              </w:rPr>
              <w:fldChar w:fldCharType="begin"/>
            </w:r>
            <w:r>
              <w:rPr>
                <w:noProof/>
                <w:webHidden/>
              </w:rPr>
              <w:instrText xml:space="preserve"> PAGEREF _Toc461717704 \h </w:instrText>
            </w:r>
            <w:r>
              <w:rPr>
                <w:noProof/>
                <w:webHidden/>
              </w:rPr>
            </w:r>
            <w:r>
              <w:rPr>
                <w:noProof/>
                <w:webHidden/>
              </w:rPr>
              <w:fldChar w:fldCharType="separate"/>
            </w:r>
            <w:r w:rsidR="000F3A07">
              <w:rPr>
                <w:noProof/>
                <w:webHidden/>
              </w:rPr>
              <w:t>7</w:t>
            </w:r>
            <w:r>
              <w:rPr>
                <w:noProof/>
                <w:webHidden/>
              </w:rPr>
              <w:fldChar w:fldCharType="end"/>
            </w:r>
          </w:hyperlink>
        </w:p>
        <w:p w14:paraId="12B065C2"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5" w:history="1">
            <w:r w:rsidRPr="00FF4F27">
              <w:rPr>
                <w:rStyle w:val="Hyperlnk"/>
                <w:noProof/>
              </w:rPr>
              <w:t>2.1</w:t>
            </w:r>
            <w:r>
              <w:rPr>
                <w:rFonts w:asciiTheme="minorHAnsi" w:eastAsiaTheme="minorEastAsia" w:hAnsiTheme="minorHAnsi" w:cstheme="minorBidi"/>
                <w:noProof/>
                <w:color w:val="auto"/>
                <w:sz w:val="24"/>
              </w:rPr>
              <w:tab/>
            </w:r>
            <w:r w:rsidRPr="00FF4F27">
              <w:rPr>
                <w:rStyle w:val="Hyperlnk"/>
                <w:noProof/>
              </w:rPr>
              <w:t>Om förstudien</w:t>
            </w:r>
            <w:r>
              <w:rPr>
                <w:noProof/>
                <w:webHidden/>
              </w:rPr>
              <w:tab/>
            </w:r>
            <w:r>
              <w:rPr>
                <w:noProof/>
                <w:webHidden/>
              </w:rPr>
              <w:fldChar w:fldCharType="begin"/>
            </w:r>
            <w:r>
              <w:rPr>
                <w:noProof/>
                <w:webHidden/>
              </w:rPr>
              <w:instrText xml:space="preserve"> PAGEREF _Toc461717705 \h </w:instrText>
            </w:r>
            <w:r>
              <w:rPr>
                <w:noProof/>
                <w:webHidden/>
              </w:rPr>
            </w:r>
            <w:r>
              <w:rPr>
                <w:noProof/>
                <w:webHidden/>
              </w:rPr>
              <w:fldChar w:fldCharType="separate"/>
            </w:r>
            <w:r w:rsidR="000F3A07">
              <w:rPr>
                <w:noProof/>
                <w:webHidden/>
              </w:rPr>
              <w:t>7</w:t>
            </w:r>
            <w:r>
              <w:rPr>
                <w:noProof/>
                <w:webHidden/>
              </w:rPr>
              <w:fldChar w:fldCharType="end"/>
            </w:r>
          </w:hyperlink>
        </w:p>
        <w:p w14:paraId="143C794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6" w:history="1">
            <w:r w:rsidRPr="00FF4F27">
              <w:rPr>
                <w:rStyle w:val="Hyperlnk"/>
                <w:noProof/>
              </w:rPr>
              <w:t>2.2</w:t>
            </w:r>
            <w:r>
              <w:rPr>
                <w:rFonts w:asciiTheme="minorHAnsi" w:eastAsiaTheme="minorEastAsia" w:hAnsiTheme="minorHAnsi" w:cstheme="minorBidi"/>
                <w:noProof/>
                <w:color w:val="auto"/>
                <w:sz w:val="24"/>
              </w:rPr>
              <w:tab/>
            </w:r>
            <w:r w:rsidRPr="00FF4F27">
              <w:rPr>
                <w:rStyle w:val="Hyperlnk"/>
                <w:noProof/>
              </w:rPr>
              <w:t>Lösningsförslaget i korthet</w:t>
            </w:r>
            <w:r>
              <w:rPr>
                <w:noProof/>
                <w:webHidden/>
              </w:rPr>
              <w:tab/>
            </w:r>
            <w:r>
              <w:rPr>
                <w:noProof/>
                <w:webHidden/>
              </w:rPr>
              <w:fldChar w:fldCharType="begin"/>
            </w:r>
            <w:r>
              <w:rPr>
                <w:noProof/>
                <w:webHidden/>
              </w:rPr>
              <w:instrText xml:space="preserve"> PAGEREF _Toc461717706 \h </w:instrText>
            </w:r>
            <w:r>
              <w:rPr>
                <w:noProof/>
                <w:webHidden/>
              </w:rPr>
            </w:r>
            <w:r>
              <w:rPr>
                <w:noProof/>
                <w:webHidden/>
              </w:rPr>
              <w:fldChar w:fldCharType="separate"/>
            </w:r>
            <w:r w:rsidR="000F3A07">
              <w:rPr>
                <w:noProof/>
                <w:webHidden/>
              </w:rPr>
              <w:t>8</w:t>
            </w:r>
            <w:r>
              <w:rPr>
                <w:noProof/>
                <w:webHidden/>
              </w:rPr>
              <w:fldChar w:fldCharType="end"/>
            </w:r>
          </w:hyperlink>
        </w:p>
        <w:p w14:paraId="6F055C4D"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07" w:history="1">
            <w:r w:rsidRPr="00FF4F27">
              <w:rPr>
                <w:rStyle w:val="Hyperlnk"/>
                <w:noProof/>
              </w:rPr>
              <w:t>3</w:t>
            </w:r>
            <w:r>
              <w:rPr>
                <w:rFonts w:asciiTheme="minorHAnsi" w:eastAsiaTheme="minorEastAsia" w:hAnsiTheme="minorHAnsi" w:cstheme="minorBidi"/>
                <w:b w:val="0"/>
                <w:noProof/>
                <w:color w:val="auto"/>
                <w:sz w:val="24"/>
              </w:rPr>
              <w:tab/>
            </w:r>
            <w:r w:rsidRPr="00FF4F27">
              <w:rPr>
                <w:rStyle w:val="Hyperlnk"/>
                <w:noProof/>
              </w:rPr>
              <w:t>Uppdrag och avgränsningar</w:t>
            </w:r>
            <w:r>
              <w:rPr>
                <w:noProof/>
                <w:webHidden/>
              </w:rPr>
              <w:tab/>
            </w:r>
            <w:r>
              <w:rPr>
                <w:noProof/>
                <w:webHidden/>
              </w:rPr>
              <w:fldChar w:fldCharType="begin"/>
            </w:r>
            <w:r>
              <w:rPr>
                <w:noProof/>
                <w:webHidden/>
              </w:rPr>
              <w:instrText xml:space="preserve"> PAGEREF _Toc461717707 \h </w:instrText>
            </w:r>
            <w:r>
              <w:rPr>
                <w:noProof/>
                <w:webHidden/>
              </w:rPr>
            </w:r>
            <w:r>
              <w:rPr>
                <w:noProof/>
                <w:webHidden/>
              </w:rPr>
              <w:fldChar w:fldCharType="separate"/>
            </w:r>
            <w:r w:rsidR="000F3A07">
              <w:rPr>
                <w:noProof/>
                <w:webHidden/>
              </w:rPr>
              <w:t>10</w:t>
            </w:r>
            <w:r>
              <w:rPr>
                <w:noProof/>
                <w:webHidden/>
              </w:rPr>
              <w:fldChar w:fldCharType="end"/>
            </w:r>
          </w:hyperlink>
        </w:p>
        <w:p w14:paraId="3BB2E910"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8" w:history="1">
            <w:r w:rsidRPr="00FF4F27">
              <w:rPr>
                <w:rStyle w:val="Hyperlnk"/>
                <w:noProof/>
              </w:rPr>
              <w:t>3.1</w:t>
            </w:r>
            <w:r>
              <w:rPr>
                <w:rFonts w:asciiTheme="minorHAnsi" w:eastAsiaTheme="minorEastAsia" w:hAnsiTheme="minorHAnsi" w:cstheme="minorBidi"/>
                <w:noProof/>
                <w:color w:val="auto"/>
                <w:sz w:val="24"/>
              </w:rPr>
              <w:tab/>
            </w:r>
            <w:r w:rsidRPr="00FF4F27">
              <w:rPr>
                <w:rStyle w:val="Hyperlnk"/>
                <w:noProof/>
              </w:rPr>
              <w:t>Bakgrund</w:t>
            </w:r>
            <w:r>
              <w:rPr>
                <w:noProof/>
                <w:webHidden/>
              </w:rPr>
              <w:tab/>
            </w:r>
            <w:r>
              <w:rPr>
                <w:noProof/>
                <w:webHidden/>
              </w:rPr>
              <w:fldChar w:fldCharType="begin"/>
            </w:r>
            <w:r>
              <w:rPr>
                <w:noProof/>
                <w:webHidden/>
              </w:rPr>
              <w:instrText xml:space="preserve"> PAGEREF _Toc461717708 \h </w:instrText>
            </w:r>
            <w:r>
              <w:rPr>
                <w:noProof/>
                <w:webHidden/>
              </w:rPr>
            </w:r>
            <w:r>
              <w:rPr>
                <w:noProof/>
                <w:webHidden/>
              </w:rPr>
              <w:fldChar w:fldCharType="separate"/>
            </w:r>
            <w:r w:rsidR="000F3A07">
              <w:rPr>
                <w:noProof/>
                <w:webHidden/>
              </w:rPr>
              <w:t>10</w:t>
            </w:r>
            <w:r>
              <w:rPr>
                <w:noProof/>
                <w:webHidden/>
              </w:rPr>
              <w:fldChar w:fldCharType="end"/>
            </w:r>
          </w:hyperlink>
        </w:p>
        <w:p w14:paraId="59A3E4A6"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09" w:history="1">
            <w:r w:rsidRPr="00FF4F27">
              <w:rPr>
                <w:rStyle w:val="Hyperlnk"/>
                <w:noProof/>
              </w:rPr>
              <w:t>3.2</w:t>
            </w:r>
            <w:r>
              <w:rPr>
                <w:rFonts w:asciiTheme="minorHAnsi" w:eastAsiaTheme="minorEastAsia" w:hAnsiTheme="minorHAnsi" w:cstheme="minorBidi"/>
                <w:noProof/>
                <w:color w:val="auto"/>
                <w:sz w:val="24"/>
              </w:rPr>
              <w:tab/>
            </w:r>
            <w:r w:rsidRPr="00FF4F27">
              <w:rPr>
                <w:rStyle w:val="Hyperlnk"/>
                <w:noProof/>
              </w:rPr>
              <w:t>Förstudiens syfte och omfattning</w:t>
            </w:r>
            <w:r>
              <w:rPr>
                <w:noProof/>
                <w:webHidden/>
              </w:rPr>
              <w:tab/>
            </w:r>
            <w:r>
              <w:rPr>
                <w:noProof/>
                <w:webHidden/>
              </w:rPr>
              <w:fldChar w:fldCharType="begin"/>
            </w:r>
            <w:r>
              <w:rPr>
                <w:noProof/>
                <w:webHidden/>
              </w:rPr>
              <w:instrText xml:space="preserve"> PAGEREF _Toc461717709 \h </w:instrText>
            </w:r>
            <w:r>
              <w:rPr>
                <w:noProof/>
                <w:webHidden/>
              </w:rPr>
            </w:r>
            <w:r>
              <w:rPr>
                <w:noProof/>
                <w:webHidden/>
              </w:rPr>
              <w:fldChar w:fldCharType="separate"/>
            </w:r>
            <w:r w:rsidR="000F3A07">
              <w:rPr>
                <w:noProof/>
                <w:webHidden/>
              </w:rPr>
              <w:t>10</w:t>
            </w:r>
            <w:r>
              <w:rPr>
                <w:noProof/>
                <w:webHidden/>
              </w:rPr>
              <w:fldChar w:fldCharType="end"/>
            </w:r>
          </w:hyperlink>
        </w:p>
        <w:p w14:paraId="7F87AC56"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0" w:history="1">
            <w:r w:rsidRPr="00FF4F27">
              <w:rPr>
                <w:rStyle w:val="Hyperlnk"/>
                <w:noProof/>
              </w:rPr>
              <w:t>3.3</w:t>
            </w:r>
            <w:r>
              <w:rPr>
                <w:rFonts w:asciiTheme="minorHAnsi" w:eastAsiaTheme="minorEastAsia" w:hAnsiTheme="minorHAnsi" w:cstheme="minorBidi"/>
                <w:noProof/>
                <w:color w:val="auto"/>
                <w:sz w:val="24"/>
              </w:rPr>
              <w:tab/>
            </w:r>
            <w:r w:rsidRPr="00FF4F27">
              <w:rPr>
                <w:rStyle w:val="Hyperlnk"/>
                <w:noProof/>
              </w:rPr>
              <w:t>Genomförande</w:t>
            </w:r>
            <w:r>
              <w:rPr>
                <w:noProof/>
                <w:webHidden/>
              </w:rPr>
              <w:tab/>
            </w:r>
            <w:r>
              <w:rPr>
                <w:noProof/>
                <w:webHidden/>
              </w:rPr>
              <w:fldChar w:fldCharType="begin"/>
            </w:r>
            <w:r>
              <w:rPr>
                <w:noProof/>
                <w:webHidden/>
              </w:rPr>
              <w:instrText xml:space="preserve"> PAGEREF _Toc461717710 \h </w:instrText>
            </w:r>
            <w:r>
              <w:rPr>
                <w:noProof/>
                <w:webHidden/>
              </w:rPr>
            </w:r>
            <w:r>
              <w:rPr>
                <w:noProof/>
                <w:webHidden/>
              </w:rPr>
              <w:fldChar w:fldCharType="separate"/>
            </w:r>
            <w:r w:rsidR="000F3A07">
              <w:rPr>
                <w:noProof/>
                <w:webHidden/>
              </w:rPr>
              <w:t>11</w:t>
            </w:r>
            <w:r>
              <w:rPr>
                <w:noProof/>
                <w:webHidden/>
              </w:rPr>
              <w:fldChar w:fldCharType="end"/>
            </w:r>
          </w:hyperlink>
        </w:p>
        <w:p w14:paraId="12EB5EFF"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11" w:history="1">
            <w:r w:rsidRPr="00FF4F27">
              <w:rPr>
                <w:rStyle w:val="Hyperlnk"/>
                <w:noProof/>
              </w:rPr>
              <w:t>4</w:t>
            </w:r>
            <w:r>
              <w:rPr>
                <w:rFonts w:asciiTheme="minorHAnsi" w:eastAsiaTheme="minorEastAsia" w:hAnsiTheme="minorHAnsi" w:cstheme="minorBidi"/>
                <w:b w:val="0"/>
                <w:noProof/>
                <w:color w:val="auto"/>
                <w:sz w:val="24"/>
              </w:rPr>
              <w:tab/>
            </w:r>
            <w:r w:rsidRPr="00FF4F27">
              <w:rPr>
                <w:rStyle w:val="Hyperlnk"/>
                <w:noProof/>
              </w:rPr>
              <w:t>Effektmål med en gemensam lösning</w:t>
            </w:r>
            <w:r>
              <w:rPr>
                <w:noProof/>
                <w:webHidden/>
              </w:rPr>
              <w:tab/>
            </w:r>
            <w:r>
              <w:rPr>
                <w:noProof/>
                <w:webHidden/>
              </w:rPr>
              <w:fldChar w:fldCharType="begin"/>
            </w:r>
            <w:r>
              <w:rPr>
                <w:noProof/>
                <w:webHidden/>
              </w:rPr>
              <w:instrText xml:space="preserve"> PAGEREF _Toc461717711 \h </w:instrText>
            </w:r>
            <w:r>
              <w:rPr>
                <w:noProof/>
                <w:webHidden/>
              </w:rPr>
            </w:r>
            <w:r>
              <w:rPr>
                <w:noProof/>
                <w:webHidden/>
              </w:rPr>
              <w:fldChar w:fldCharType="separate"/>
            </w:r>
            <w:r w:rsidR="000F3A07">
              <w:rPr>
                <w:noProof/>
                <w:webHidden/>
              </w:rPr>
              <w:t>13</w:t>
            </w:r>
            <w:r>
              <w:rPr>
                <w:noProof/>
                <w:webHidden/>
              </w:rPr>
              <w:fldChar w:fldCharType="end"/>
            </w:r>
          </w:hyperlink>
        </w:p>
        <w:p w14:paraId="6AA82AEF"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12" w:history="1">
            <w:r w:rsidRPr="00FF4F27">
              <w:rPr>
                <w:rStyle w:val="Hyperlnk"/>
                <w:noProof/>
              </w:rPr>
              <w:t>5</w:t>
            </w:r>
            <w:r>
              <w:rPr>
                <w:rFonts w:asciiTheme="minorHAnsi" w:eastAsiaTheme="minorEastAsia" w:hAnsiTheme="minorHAnsi" w:cstheme="minorBidi"/>
                <w:b w:val="0"/>
                <w:noProof/>
                <w:color w:val="auto"/>
                <w:sz w:val="24"/>
              </w:rPr>
              <w:tab/>
            </w:r>
            <w:r w:rsidRPr="00FF4F27">
              <w:rPr>
                <w:rStyle w:val="Hyperlnk"/>
                <w:noProof/>
              </w:rPr>
              <w:t>Nuläge och problembild</w:t>
            </w:r>
            <w:r>
              <w:rPr>
                <w:noProof/>
                <w:webHidden/>
              </w:rPr>
              <w:tab/>
            </w:r>
            <w:r>
              <w:rPr>
                <w:noProof/>
                <w:webHidden/>
              </w:rPr>
              <w:fldChar w:fldCharType="begin"/>
            </w:r>
            <w:r>
              <w:rPr>
                <w:noProof/>
                <w:webHidden/>
              </w:rPr>
              <w:instrText xml:space="preserve"> PAGEREF _Toc461717712 \h </w:instrText>
            </w:r>
            <w:r>
              <w:rPr>
                <w:noProof/>
                <w:webHidden/>
              </w:rPr>
            </w:r>
            <w:r>
              <w:rPr>
                <w:noProof/>
                <w:webHidden/>
              </w:rPr>
              <w:fldChar w:fldCharType="separate"/>
            </w:r>
            <w:r w:rsidR="000F3A07">
              <w:rPr>
                <w:noProof/>
                <w:webHidden/>
              </w:rPr>
              <w:t>14</w:t>
            </w:r>
            <w:r>
              <w:rPr>
                <w:noProof/>
                <w:webHidden/>
              </w:rPr>
              <w:fldChar w:fldCharType="end"/>
            </w:r>
          </w:hyperlink>
        </w:p>
        <w:p w14:paraId="50840BE8"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3" w:history="1">
            <w:r w:rsidRPr="00FF4F27">
              <w:rPr>
                <w:rStyle w:val="Hyperlnk"/>
                <w:noProof/>
              </w:rPr>
              <w:t>5.1</w:t>
            </w:r>
            <w:r>
              <w:rPr>
                <w:rFonts w:asciiTheme="minorHAnsi" w:eastAsiaTheme="minorEastAsia" w:hAnsiTheme="minorHAnsi" w:cstheme="minorBidi"/>
                <w:noProof/>
                <w:color w:val="auto"/>
                <w:sz w:val="24"/>
              </w:rPr>
              <w:tab/>
            </w:r>
            <w:r w:rsidRPr="00FF4F27">
              <w:rPr>
                <w:rStyle w:val="Hyperlnk"/>
                <w:noProof/>
              </w:rPr>
              <w:t>Patientsäkerhetsrisker</w:t>
            </w:r>
            <w:r>
              <w:rPr>
                <w:noProof/>
                <w:webHidden/>
              </w:rPr>
              <w:tab/>
            </w:r>
            <w:r>
              <w:rPr>
                <w:noProof/>
                <w:webHidden/>
              </w:rPr>
              <w:fldChar w:fldCharType="begin"/>
            </w:r>
            <w:r>
              <w:rPr>
                <w:noProof/>
                <w:webHidden/>
              </w:rPr>
              <w:instrText xml:space="preserve"> PAGEREF _Toc461717713 \h </w:instrText>
            </w:r>
            <w:r>
              <w:rPr>
                <w:noProof/>
                <w:webHidden/>
              </w:rPr>
            </w:r>
            <w:r>
              <w:rPr>
                <w:noProof/>
                <w:webHidden/>
              </w:rPr>
              <w:fldChar w:fldCharType="separate"/>
            </w:r>
            <w:r w:rsidR="000F3A07">
              <w:rPr>
                <w:noProof/>
                <w:webHidden/>
              </w:rPr>
              <w:t>14</w:t>
            </w:r>
            <w:r>
              <w:rPr>
                <w:noProof/>
                <w:webHidden/>
              </w:rPr>
              <w:fldChar w:fldCharType="end"/>
            </w:r>
          </w:hyperlink>
        </w:p>
        <w:p w14:paraId="74C9B17F"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4" w:history="1">
            <w:r w:rsidRPr="00FF4F27">
              <w:rPr>
                <w:rStyle w:val="Hyperlnk"/>
                <w:noProof/>
              </w:rPr>
              <w:t>5.2</w:t>
            </w:r>
            <w:r>
              <w:rPr>
                <w:rFonts w:asciiTheme="minorHAnsi" w:eastAsiaTheme="minorEastAsia" w:hAnsiTheme="minorHAnsi" w:cstheme="minorBidi"/>
                <w:noProof/>
                <w:color w:val="auto"/>
                <w:sz w:val="24"/>
              </w:rPr>
              <w:tab/>
            </w:r>
            <w:r w:rsidRPr="00FF4F27">
              <w:rPr>
                <w:rStyle w:val="Hyperlnk"/>
                <w:noProof/>
              </w:rPr>
              <w:t>Med avstamp i tidigare utredningar</w:t>
            </w:r>
            <w:r>
              <w:rPr>
                <w:noProof/>
                <w:webHidden/>
              </w:rPr>
              <w:tab/>
            </w:r>
            <w:r>
              <w:rPr>
                <w:noProof/>
                <w:webHidden/>
              </w:rPr>
              <w:fldChar w:fldCharType="begin"/>
            </w:r>
            <w:r>
              <w:rPr>
                <w:noProof/>
                <w:webHidden/>
              </w:rPr>
              <w:instrText xml:space="preserve"> PAGEREF _Toc461717714 \h </w:instrText>
            </w:r>
            <w:r>
              <w:rPr>
                <w:noProof/>
                <w:webHidden/>
              </w:rPr>
            </w:r>
            <w:r>
              <w:rPr>
                <w:noProof/>
                <w:webHidden/>
              </w:rPr>
              <w:fldChar w:fldCharType="separate"/>
            </w:r>
            <w:r w:rsidR="000F3A07">
              <w:rPr>
                <w:noProof/>
                <w:webHidden/>
              </w:rPr>
              <w:t>15</w:t>
            </w:r>
            <w:r>
              <w:rPr>
                <w:noProof/>
                <w:webHidden/>
              </w:rPr>
              <w:fldChar w:fldCharType="end"/>
            </w:r>
          </w:hyperlink>
        </w:p>
        <w:p w14:paraId="78AB5CC1"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5" w:history="1">
            <w:r w:rsidRPr="00FF4F27">
              <w:rPr>
                <w:rStyle w:val="Hyperlnk"/>
                <w:noProof/>
              </w:rPr>
              <w:t>5.3</w:t>
            </w:r>
            <w:r>
              <w:rPr>
                <w:rFonts w:asciiTheme="minorHAnsi" w:eastAsiaTheme="minorEastAsia" w:hAnsiTheme="minorHAnsi" w:cstheme="minorBidi"/>
                <w:noProof/>
                <w:color w:val="auto"/>
                <w:sz w:val="24"/>
              </w:rPr>
              <w:tab/>
            </w:r>
            <w:r w:rsidRPr="00FF4F27">
              <w:rPr>
                <w:rStyle w:val="Hyperlnk"/>
                <w:noProof/>
              </w:rPr>
              <w:t>Patienter med behov av annan identifierare än personnummer</w:t>
            </w:r>
            <w:r>
              <w:rPr>
                <w:noProof/>
                <w:webHidden/>
              </w:rPr>
              <w:tab/>
            </w:r>
            <w:r>
              <w:rPr>
                <w:noProof/>
                <w:webHidden/>
              </w:rPr>
              <w:fldChar w:fldCharType="begin"/>
            </w:r>
            <w:r>
              <w:rPr>
                <w:noProof/>
                <w:webHidden/>
              </w:rPr>
              <w:instrText xml:space="preserve"> PAGEREF _Toc461717715 \h </w:instrText>
            </w:r>
            <w:r>
              <w:rPr>
                <w:noProof/>
                <w:webHidden/>
              </w:rPr>
            </w:r>
            <w:r>
              <w:rPr>
                <w:noProof/>
                <w:webHidden/>
              </w:rPr>
              <w:fldChar w:fldCharType="separate"/>
            </w:r>
            <w:r w:rsidR="000F3A07">
              <w:rPr>
                <w:noProof/>
                <w:webHidden/>
              </w:rPr>
              <w:t>16</w:t>
            </w:r>
            <w:r>
              <w:rPr>
                <w:noProof/>
                <w:webHidden/>
              </w:rPr>
              <w:fldChar w:fldCharType="end"/>
            </w:r>
          </w:hyperlink>
        </w:p>
        <w:p w14:paraId="61124F9F"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6" w:history="1">
            <w:r w:rsidRPr="00FF4F27">
              <w:rPr>
                <w:rStyle w:val="Hyperlnk"/>
                <w:noProof/>
              </w:rPr>
              <w:t>5.4</w:t>
            </w:r>
            <w:r>
              <w:rPr>
                <w:rFonts w:asciiTheme="minorHAnsi" w:eastAsiaTheme="minorEastAsia" w:hAnsiTheme="minorHAnsi" w:cstheme="minorBidi"/>
                <w:noProof/>
                <w:color w:val="auto"/>
                <w:sz w:val="24"/>
              </w:rPr>
              <w:tab/>
            </w:r>
            <w:r w:rsidRPr="00FF4F27">
              <w:rPr>
                <w:rStyle w:val="Hyperlnk"/>
                <w:noProof/>
              </w:rPr>
              <w:t>Problem i vårdens IT-system kring patientidentifiering</w:t>
            </w:r>
            <w:r>
              <w:rPr>
                <w:noProof/>
                <w:webHidden/>
              </w:rPr>
              <w:tab/>
            </w:r>
            <w:r>
              <w:rPr>
                <w:noProof/>
                <w:webHidden/>
              </w:rPr>
              <w:fldChar w:fldCharType="begin"/>
            </w:r>
            <w:r>
              <w:rPr>
                <w:noProof/>
                <w:webHidden/>
              </w:rPr>
              <w:instrText xml:space="preserve"> PAGEREF _Toc461717716 \h </w:instrText>
            </w:r>
            <w:r>
              <w:rPr>
                <w:noProof/>
                <w:webHidden/>
              </w:rPr>
            </w:r>
            <w:r>
              <w:rPr>
                <w:noProof/>
                <w:webHidden/>
              </w:rPr>
              <w:fldChar w:fldCharType="separate"/>
            </w:r>
            <w:r w:rsidR="000F3A07">
              <w:rPr>
                <w:noProof/>
                <w:webHidden/>
              </w:rPr>
              <w:t>17</w:t>
            </w:r>
            <w:r>
              <w:rPr>
                <w:noProof/>
                <w:webHidden/>
              </w:rPr>
              <w:fldChar w:fldCharType="end"/>
            </w:r>
          </w:hyperlink>
        </w:p>
        <w:p w14:paraId="16857C2D"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7" w:history="1">
            <w:r w:rsidRPr="00FF4F27">
              <w:rPr>
                <w:rStyle w:val="Hyperlnk"/>
                <w:noProof/>
              </w:rPr>
              <w:t>5.5</w:t>
            </w:r>
            <w:r>
              <w:rPr>
                <w:rFonts w:asciiTheme="minorHAnsi" w:eastAsiaTheme="minorEastAsia" w:hAnsiTheme="minorHAnsi" w:cstheme="minorBidi"/>
                <w:noProof/>
                <w:color w:val="auto"/>
                <w:sz w:val="24"/>
              </w:rPr>
              <w:tab/>
            </w:r>
            <w:r w:rsidRPr="00FF4F27">
              <w:rPr>
                <w:rStyle w:val="Hyperlnk"/>
                <w:noProof/>
              </w:rPr>
              <w:t>Bristande stöd för samordningsnummer i IT-systemen</w:t>
            </w:r>
            <w:r>
              <w:rPr>
                <w:noProof/>
                <w:webHidden/>
              </w:rPr>
              <w:tab/>
            </w:r>
            <w:r>
              <w:rPr>
                <w:noProof/>
                <w:webHidden/>
              </w:rPr>
              <w:fldChar w:fldCharType="begin"/>
            </w:r>
            <w:r>
              <w:rPr>
                <w:noProof/>
                <w:webHidden/>
              </w:rPr>
              <w:instrText xml:space="preserve"> PAGEREF _Toc461717717 \h </w:instrText>
            </w:r>
            <w:r>
              <w:rPr>
                <w:noProof/>
                <w:webHidden/>
              </w:rPr>
            </w:r>
            <w:r>
              <w:rPr>
                <w:noProof/>
                <w:webHidden/>
              </w:rPr>
              <w:fldChar w:fldCharType="separate"/>
            </w:r>
            <w:r w:rsidR="000F3A07">
              <w:rPr>
                <w:noProof/>
                <w:webHidden/>
              </w:rPr>
              <w:t>18</w:t>
            </w:r>
            <w:r>
              <w:rPr>
                <w:noProof/>
                <w:webHidden/>
              </w:rPr>
              <w:fldChar w:fldCharType="end"/>
            </w:r>
          </w:hyperlink>
        </w:p>
        <w:p w14:paraId="19F9960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8" w:history="1">
            <w:r w:rsidRPr="00FF4F27">
              <w:rPr>
                <w:rStyle w:val="Hyperlnk"/>
                <w:noProof/>
              </w:rPr>
              <w:t>5.6</w:t>
            </w:r>
            <w:r>
              <w:rPr>
                <w:rFonts w:asciiTheme="minorHAnsi" w:eastAsiaTheme="minorEastAsia" w:hAnsiTheme="minorHAnsi" w:cstheme="minorBidi"/>
                <w:noProof/>
                <w:color w:val="auto"/>
                <w:sz w:val="24"/>
              </w:rPr>
              <w:tab/>
            </w:r>
            <w:r w:rsidRPr="00FF4F27">
              <w:rPr>
                <w:rStyle w:val="Hyperlnk"/>
                <w:noProof/>
              </w:rPr>
              <w:t>Samordningsnummer - nuläge</w:t>
            </w:r>
            <w:r>
              <w:rPr>
                <w:noProof/>
                <w:webHidden/>
              </w:rPr>
              <w:tab/>
            </w:r>
            <w:r>
              <w:rPr>
                <w:noProof/>
                <w:webHidden/>
              </w:rPr>
              <w:fldChar w:fldCharType="begin"/>
            </w:r>
            <w:r>
              <w:rPr>
                <w:noProof/>
                <w:webHidden/>
              </w:rPr>
              <w:instrText xml:space="preserve"> PAGEREF _Toc461717718 \h </w:instrText>
            </w:r>
            <w:r>
              <w:rPr>
                <w:noProof/>
                <w:webHidden/>
              </w:rPr>
            </w:r>
            <w:r>
              <w:rPr>
                <w:noProof/>
                <w:webHidden/>
              </w:rPr>
              <w:fldChar w:fldCharType="separate"/>
            </w:r>
            <w:r w:rsidR="000F3A07">
              <w:rPr>
                <w:noProof/>
                <w:webHidden/>
              </w:rPr>
              <w:t>18</w:t>
            </w:r>
            <w:r>
              <w:rPr>
                <w:noProof/>
                <w:webHidden/>
              </w:rPr>
              <w:fldChar w:fldCharType="end"/>
            </w:r>
          </w:hyperlink>
        </w:p>
        <w:p w14:paraId="16FD4F8E"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19" w:history="1">
            <w:r w:rsidRPr="00FF4F27">
              <w:rPr>
                <w:rStyle w:val="Hyperlnk"/>
                <w:noProof/>
              </w:rPr>
              <w:t>5.7</w:t>
            </w:r>
            <w:r>
              <w:rPr>
                <w:rFonts w:asciiTheme="minorHAnsi" w:eastAsiaTheme="minorEastAsia" w:hAnsiTheme="minorHAnsi" w:cstheme="minorBidi"/>
                <w:noProof/>
                <w:color w:val="auto"/>
                <w:sz w:val="24"/>
              </w:rPr>
              <w:tab/>
            </w:r>
            <w:r w:rsidRPr="00FF4F27">
              <w:rPr>
                <w:rStyle w:val="Hyperlnk"/>
                <w:noProof/>
              </w:rPr>
              <w:t>Reservnummer - nuläge</w:t>
            </w:r>
            <w:r>
              <w:rPr>
                <w:noProof/>
                <w:webHidden/>
              </w:rPr>
              <w:tab/>
            </w:r>
            <w:r>
              <w:rPr>
                <w:noProof/>
                <w:webHidden/>
              </w:rPr>
              <w:fldChar w:fldCharType="begin"/>
            </w:r>
            <w:r>
              <w:rPr>
                <w:noProof/>
                <w:webHidden/>
              </w:rPr>
              <w:instrText xml:space="preserve"> PAGEREF _Toc461717719 \h </w:instrText>
            </w:r>
            <w:r>
              <w:rPr>
                <w:noProof/>
                <w:webHidden/>
              </w:rPr>
            </w:r>
            <w:r>
              <w:rPr>
                <w:noProof/>
                <w:webHidden/>
              </w:rPr>
              <w:fldChar w:fldCharType="separate"/>
            </w:r>
            <w:r w:rsidR="000F3A07">
              <w:rPr>
                <w:noProof/>
                <w:webHidden/>
              </w:rPr>
              <w:t>19</w:t>
            </w:r>
            <w:r>
              <w:rPr>
                <w:noProof/>
                <w:webHidden/>
              </w:rPr>
              <w:fldChar w:fldCharType="end"/>
            </w:r>
          </w:hyperlink>
        </w:p>
        <w:p w14:paraId="0EE1B93B"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20" w:history="1">
            <w:r w:rsidRPr="00FF4F27">
              <w:rPr>
                <w:rStyle w:val="Hyperlnk"/>
                <w:noProof/>
              </w:rPr>
              <w:t>6</w:t>
            </w:r>
            <w:r>
              <w:rPr>
                <w:rFonts w:asciiTheme="minorHAnsi" w:eastAsiaTheme="minorEastAsia" w:hAnsiTheme="minorHAnsi" w:cstheme="minorBidi"/>
                <w:b w:val="0"/>
                <w:noProof/>
                <w:color w:val="auto"/>
                <w:sz w:val="24"/>
              </w:rPr>
              <w:tab/>
            </w:r>
            <w:r w:rsidRPr="00FF4F27">
              <w:rPr>
                <w:rStyle w:val="Hyperlnk"/>
                <w:noProof/>
              </w:rPr>
              <w:t>Relaterade initiativ</w:t>
            </w:r>
            <w:r>
              <w:rPr>
                <w:noProof/>
                <w:webHidden/>
              </w:rPr>
              <w:tab/>
            </w:r>
            <w:r>
              <w:rPr>
                <w:noProof/>
                <w:webHidden/>
              </w:rPr>
              <w:fldChar w:fldCharType="begin"/>
            </w:r>
            <w:r>
              <w:rPr>
                <w:noProof/>
                <w:webHidden/>
              </w:rPr>
              <w:instrText xml:space="preserve"> PAGEREF _Toc461717720 \h </w:instrText>
            </w:r>
            <w:r>
              <w:rPr>
                <w:noProof/>
                <w:webHidden/>
              </w:rPr>
            </w:r>
            <w:r>
              <w:rPr>
                <w:noProof/>
                <w:webHidden/>
              </w:rPr>
              <w:fldChar w:fldCharType="separate"/>
            </w:r>
            <w:r w:rsidR="000F3A07">
              <w:rPr>
                <w:noProof/>
                <w:webHidden/>
              </w:rPr>
              <w:t>21</w:t>
            </w:r>
            <w:r>
              <w:rPr>
                <w:noProof/>
                <w:webHidden/>
              </w:rPr>
              <w:fldChar w:fldCharType="end"/>
            </w:r>
          </w:hyperlink>
        </w:p>
        <w:p w14:paraId="048BBA38"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1" w:history="1">
            <w:r w:rsidRPr="00FF4F27">
              <w:rPr>
                <w:rStyle w:val="Hyperlnk"/>
                <w:noProof/>
              </w:rPr>
              <w:t>6.1</w:t>
            </w:r>
            <w:r>
              <w:rPr>
                <w:rFonts w:asciiTheme="minorHAnsi" w:eastAsiaTheme="minorEastAsia" w:hAnsiTheme="minorHAnsi" w:cstheme="minorBidi"/>
                <w:noProof/>
                <w:color w:val="auto"/>
                <w:sz w:val="24"/>
              </w:rPr>
              <w:tab/>
            </w:r>
            <w:r w:rsidRPr="00FF4F27">
              <w:rPr>
                <w:rStyle w:val="Hyperlnk"/>
                <w:noProof/>
              </w:rPr>
              <w:t>SKV - samordningsnummer för asylsökande</w:t>
            </w:r>
            <w:r>
              <w:rPr>
                <w:noProof/>
                <w:webHidden/>
              </w:rPr>
              <w:tab/>
            </w:r>
            <w:r>
              <w:rPr>
                <w:noProof/>
                <w:webHidden/>
              </w:rPr>
              <w:fldChar w:fldCharType="begin"/>
            </w:r>
            <w:r>
              <w:rPr>
                <w:noProof/>
                <w:webHidden/>
              </w:rPr>
              <w:instrText xml:space="preserve"> PAGEREF _Toc461717721 \h </w:instrText>
            </w:r>
            <w:r>
              <w:rPr>
                <w:noProof/>
                <w:webHidden/>
              </w:rPr>
            </w:r>
            <w:r>
              <w:rPr>
                <w:noProof/>
                <w:webHidden/>
              </w:rPr>
              <w:fldChar w:fldCharType="separate"/>
            </w:r>
            <w:r w:rsidR="000F3A07">
              <w:rPr>
                <w:noProof/>
                <w:webHidden/>
              </w:rPr>
              <w:t>21</w:t>
            </w:r>
            <w:r>
              <w:rPr>
                <w:noProof/>
                <w:webHidden/>
              </w:rPr>
              <w:fldChar w:fldCharType="end"/>
            </w:r>
          </w:hyperlink>
        </w:p>
        <w:p w14:paraId="7F73A924"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2" w:history="1">
            <w:r w:rsidRPr="00FF4F27">
              <w:rPr>
                <w:rStyle w:val="Hyperlnk"/>
                <w:noProof/>
              </w:rPr>
              <w:t>6.2</w:t>
            </w:r>
            <w:r>
              <w:rPr>
                <w:rFonts w:asciiTheme="minorHAnsi" w:eastAsiaTheme="minorEastAsia" w:hAnsiTheme="minorHAnsi" w:cstheme="minorBidi"/>
                <w:noProof/>
                <w:color w:val="auto"/>
                <w:sz w:val="24"/>
              </w:rPr>
              <w:tab/>
            </w:r>
            <w:r w:rsidRPr="00FF4F27">
              <w:rPr>
                <w:rStyle w:val="Hyperlnk"/>
                <w:noProof/>
              </w:rPr>
              <w:t>eHälsomyndigheten – samordning kring samordningsnummer/reservnummer</w:t>
            </w:r>
            <w:r>
              <w:rPr>
                <w:noProof/>
                <w:webHidden/>
              </w:rPr>
              <w:tab/>
            </w:r>
            <w:r>
              <w:rPr>
                <w:noProof/>
                <w:webHidden/>
              </w:rPr>
              <w:fldChar w:fldCharType="begin"/>
            </w:r>
            <w:r>
              <w:rPr>
                <w:noProof/>
                <w:webHidden/>
              </w:rPr>
              <w:instrText xml:space="preserve"> PAGEREF _Toc461717722 \h </w:instrText>
            </w:r>
            <w:r>
              <w:rPr>
                <w:noProof/>
                <w:webHidden/>
              </w:rPr>
            </w:r>
            <w:r>
              <w:rPr>
                <w:noProof/>
                <w:webHidden/>
              </w:rPr>
              <w:fldChar w:fldCharType="separate"/>
            </w:r>
            <w:r w:rsidR="000F3A07">
              <w:rPr>
                <w:noProof/>
                <w:webHidden/>
              </w:rPr>
              <w:t>22</w:t>
            </w:r>
            <w:r>
              <w:rPr>
                <w:noProof/>
                <w:webHidden/>
              </w:rPr>
              <w:fldChar w:fldCharType="end"/>
            </w:r>
          </w:hyperlink>
        </w:p>
        <w:p w14:paraId="132CD021"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23" w:history="1">
            <w:r w:rsidRPr="00FF4F27">
              <w:rPr>
                <w:rStyle w:val="Hyperlnk"/>
                <w:noProof/>
              </w:rPr>
              <w:t>7</w:t>
            </w:r>
            <w:r>
              <w:rPr>
                <w:rFonts w:asciiTheme="minorHAnsi" w:eastAsiaTheme="minorEastAsia" w:hAnsiTheme="minorHAnsi" w:cstheme="minorBidi"/>
                <w:b w:val="0"/>
                <w:noProof/>
                <w:color w:val="auto"/>
                <w:sz w:val="24"/>
              </w:rPr>
              <w:tab/>
            </w:r>
            <w:r w:rsidRPr="00FF4F27">
              <w:rPr>
                <w:rStyle w:val="Hyperlnk"/>
                <w:noProof/>
              </w:rPr>
              <w:t>Krav på en gemensam lösning</w:t>
            </w:r>
            <w:r>
              <w:rPr>
                <w:noProof/>
                <w:webHidden/>
              </w:rPr>
              <w:tab/>
            </w:r>
            <w:r>
              <w:rPr>
                <w:noProof/>
                <w:webHidden/>
              </w:rPr>
              <w:fldChar w:fldCharType="begin"/>
            </w:r>
            <w:r>
              <w:rPr>
                <w:noProof/>
                <w:webHidden/>
              </w:rPr>
              <w:instrText xml:space="preserve"> PAGEREF _Toc461717723 \h </w:instrText>
            </w:r>
            <w:r>
              <w:rPr>
                <w:noProof/>
                <w:webHidden/>
              </w:rPr>
            </w:r>
            <w:r>
              <w:rPr>
                <w:noProof/>
                <w:webHidden/>
              </w:rPr>
              <w:fldChar w:fldCharType="separate"/>
            </w:r>
            <w:r w:rsidR="000F3A07">
              <w:rPr>
                <w:noProof/>
                <w:webHidden/>
              </w:rPr>
              <w:t>23</w:t>
            </w:r>
            <w:r>
              <w:rPr>
                <w:noProof/>
                <w:webHidden/>
              </w:rPr>
              <w:fldChar w:fldCharType="end"/>
            </w:r>
          </w:hyperlink>
        </w:p>
        <w:p w14:paraId="393933D1"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4" w:history="1">
            <w:r w:rsidRPr="00FF4F27">
              <w:rPr>
                <w:rStyle w:val="Hyperlnk"/>
                <w:noProof/>
              </w:rPr>
              <w:t>7.1</w:t>
            </w:r>
            <w:r>
              <w:rPr>
                <w:rFonts w:asciiTheme="minorHAnsi" w:eastAsiaTheme="minorEastAsia" w:hAnsiTheme="minorHAnsi" w:cstheme="minorBidi"/>
                <w:noProof/>
                <w:color w:val="auto"/>
                <w:sz w:val="24"/>
              </w:rPr>
              <w:tab/>
            </w:r>
            <w:r w:rsidRPr="00FF4F27">
              <w:rPr>
                <w:rStyle w:val="Hyperlnk"/>
                <w:noProof/>
              </w:rPr>
              <w:t>Krav från tidigare förstudie</w:t>
            </w:r>
            <w:r>
              <w:rPr>
                <w:noProof/>
                <w:webHidden/>
              </w:rPr>
              <w:tab/>
            </w:r>
            <w:r>
              <w:rPr>
                <w:noProof/>
                <w:webHidden/>
              </w:rPr>
              <w:fldChar w:fldCharType="begin"/>
            </w:r>
            <w:r>
              <w:rPr>
                <w:noProof/>
                <w:webHidden/>
              </w:rPr>
              <w:instrText xml:space="preserve"> PAGEREF _Toc461717724 \h </w:instrText>
            </w:r>
            <w:r>
              <w:rPr>
                <w:noProof/>
                <w:webHidden/>
              </w:rPr>
            </w:r>
            <w:r>
              <w:rPr>
                <w:noProof/>
                <w:webHidden/>
              </w:rPr>
              <w:fldChar w:fldCharType="separate"/>
            </w:r>
            <w:r w:rsidR="000F3A07">
              <w:rPr>
                <w:noProof/>
                <w:webHidden/>
              </w:rPr>
              <w:t>23</w:t>
            </w:r>
            <w:r>
              <w:rPr>
                <w:noProof/>
                <w:webHidden/>
              </w:rPr>
              <w:fldChar w:fldCharType="end"/>
            </w:r>
          </w:hyperlink>
        </w:p>
        <w:p w14:paraId="6285AABF"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5" w:history="1">
            <w:r w:rsidRPr="00FF4F27">
              <w:rPr>
                <w:rStyle w:val="Hyperlnk"/>
                <w:noProof/>
              </w:rPr>
              <w:t>7.2</w:t>
            </w:r>
            <w:r>
              <w:rPr>
                <w:rFonts w:asciiTheme="minorHAnsi" w:eastAsiaTheme="minorEastAsia" w:hAnsiTheme="minorHAnsi" w:cstheme="minorBidi"/>
                <w:noProof/>
                <w:color w:val="auto"/>
                <w:sz w:val="24"/>
              </w:rPr>
              <w:tab/>
            </w:r>
            <w:r w:rsidRPr="00FF4F27">
              <w:rPr>
                <w:rStyle w:val="Hyperlnk"/>
                <w:noProof/>
              </w:rPr>
              <w:t>Kravprocess</w:t>
            </w:r>
            <w:r>
              <w:rPr>
                <w:noProof/>
                <w:webHidden/>
              </w:rPr>
              <w:tab/>
            </w:r>
            <w:r>
              <w:rPr>
                <w:noProof/>
                <w:webHidden/>
              </w:rPr>
              <w:fldChar w:fldCharType="begin"/>
            </w:r>
            <w:r>
              <w:rPr>
                <w:noProof/>
                <w:webHidden/>
              </w:rPr>
              <w:instrText xml:space="preserve"> PAGEREF _Toc461717725 \h </w:instrText>
            </w:r>
            <w:r>
              <w:rPr>
                <w:noProof/>
                <w:webHidden/>
              </w:rPr>
            </w:r>
            <w:r>
              <w:rPr>
                <w:noProof/>
                <w:webHidden/>
              </w:rPr>
              <w:fldChar w:fldCharType="separate"/>
            </w:r>
            <w:r w:rsidR="000F3A07">
              <w:rPr>
                <w:noProof/>
                <w:webHidden/>
              </w:rPr>
              <w:t>23</w:t>
            </w:r>
            <w:r>
              <w:rPr>
                <w:noProof/>
                <w:webHidden/>
              </w:rPr>
              <w:fldChar w:fldCharType="end"/>
            </w:r>
          </w:hyperlink>
        </w:p>
        <w:p w14:paraId="3CF448B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6" w:history="1">
            <w:r w:rsidRPr="00FF4F27">
              <w:rPr>
                <w:rStyle w:val="Hyperlnk"/>
                <w:noProof/>
              </w:rPr>
              <w:t>7.3</w:t>
            </w:r>
            <w:r>
              <w:rPr>
                <w:rFonts w:asciiTheme="minorHAnsi" w:eastAsiaTheme="minorEastAsia" w:hAnsiTheme="minorHAnsi" w:cstheme="minorBidi"/>
                <w:noProof/>
                <w:color w:val="auto"/>
                <w:sz w:val="24"/>
              </w:rPr>
              <w:tab/>
            </w:r>
            <w:r w:rsidRPr="00FF4F27">
              <w:rPr>
                <w:rStyle w:val="Hyperlnk"/>
                <w:noProof/>
              </w:rPr>
              <w:t>Flödesbeskrivning: patientidentifiering med reservnummer</w:t>
            </w:r>
            <w:r>
              <w:rPr>
                <w:noProof/>
                <w:webHidden/>
              </w:rPr>
              <w:tab/>
            </w:r>
            <w:r>
              <w:rPr>
                <w:noProof/>
                <w:webHidden/>
              </w:rPr>
              <w:fldChar w:fldCharType="begin"/>
            </w:r>
            <w:r>
              <w:rPr>
                <w:noProof/>
                <w:webHidden/>
              </w:rPr>
              <w:instrText xml:space="preserve"> PAGEREF _Toc461717726 \h </w:instrText>
            </w:r>
            <w:r>
              <w:rPr>
                <w:noProof/>
                <w:webHidden/>
              </w:rPr>
            </w:r>
            <w:r>
              <w:rPr>
                <w:noProof/>
                <w:webHidden/>
              </w:rPr>
              <w:fldChar w:fldCharType="separate"/>
            </w:r>
            <w:r w:rsidR="000F3A07">
              <w:rPr>
                <w:noProof/>
                <w:webHidden/>
              </w:rPr>
              <w:t>24</w:t>
            </w:r>
            <w:r>
              <w:rPr>
                <w:noProof/>
                <w:webHidden/>
              </w:rPr>
              <w:fldChar w:fldCharType="end"/>
            </w:r>
          </w:hyperlink>
        </w:p>
        <w:p w14:paraId="02965A78"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7" w:history="1">
            <w:r w:rsidRPr="00FF4F27">
              <w:rPr>
                <w:rStyle w:val="Hyperlnk"/>
                <w:noProof/>
              </w:rPr>
              <w:t>7.4</w:t>
            </w:r>
            <w:r>
              <w:rPr>
                <w:rFonts w:asciiTheme="minorHAnsi" w:eastAsiaTheme="minorEastAsia" w:hAnsiTheme="minorHAnsi" w:cstheme="minorBidi"/>
                <w:noProof/>
                <w:color w:val="auto"/>
                <w:sz w:val="24"/>
              </w:rPr>
              <w:tab/>
            </w:r>
            <w:r w:rsidRPr="00FF4F27">
              <w:rPr>
                <w:rStyle w:val="Hyperlnk"/>
                <w:noProof/>
              </w:rPr>
              <w:t>Användningsfall för reservnummerhantering</w:t>
            </w:r>
            <w:r>
              <w:rPr>
                <w:noProof/>
                <w:webHidden/>
              </w:rPr>
              <w:tab/>
            </w:r>
            <w:r>
              <w:rPr>
                <w:noProof/>
                <w:webHidden/>
              </w:rPr>
              <w:fldChar w:fldCharType="begin"/>
            </w:r>
            <w:r>
              <w:rPr>
                <w:noProof/>
                <w:webHidden/>
              </w:rPr>
              <w:instrText xml:space="preserve"> PAGEREF _Toc461717727 \h </w:instrText>
            </w:r>
            <w:r>
              <w:rPr>
                <w:noProof/>
                <w:webHidden/>
              </w:rPr>
            </w:r>
            <w:r>
              <w:rPr>
                <w:noProof/>
                <w:webHidden/>
              </w:rPr>
              <w:fldChar w:fldCharType="separate"/>
            </w:r>
            <w:r w:rsidR="000F3A07">
              <w:rPr>
                <w:noProof/>
                <w:webHidden/>
              </w:rPr>
              <w:t>27</w:t>
            </w:r>
            <w:r>
              <w:rPr>
                <w:noProof/>
                <w:webHidden/>
              </w:rPr>
              <w:fldChar w:fldCharType="end"/>
            </w:r>
          </w:hyperlink>
        </w:p>
        <w:p w14:paraId="5D1953BB"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28" w:history="1">
            <w:r w:rsidRPr="00FF4F27">
              <w:rPr>
                <w:rStyle w:val="Hyperlnk"/>
                <w:noProof/>
              </w:rPr>
              <w:t>7.5</w:t>
            </w:r>
            <w:r>
              <w:rPr>
                <w:rFonts w:asciiTheme="minorHAnsi" w:eastAsiaTheme="minorEastAsia" w:hAnsiTheme="minorHAnsi" w:cstheme="minorBidi"/>
                <w:noProof/>
                <w:color w:val="auto"/>
                <w:sz w:val="24"/>
              </w:rPr>
              <w:tab/>
            </w:r>
            <w:r w:rsidRPr="00FF4F27">
              <w:rPr>
                <w:rStyle w:val="Hyperlnk"/>
                <w:noProof/>
              </w:rPr>
              <w:t>Kravsammanställning</w:t>
            </w:r>
            <w:r>
              <w:rPr>
                <w:noProof/>
                <w:webHidden/>
              </w:rPr>
              <w:tab/>
            </w:r>
            <w:r>
              <w:rPr>
                <w:noProof/>
                <w:webHidden/>
              </w:rPr>
              <w:fldChar w:fldCharType="begin"/>
            </w:r>
            <w:r>
              <w:rPr>
                <w:noProof/>
                <w:webHidden/>
              </w:rPr>
              <w:instrText xml:space="preserve"> PAGEREF _Toc461717728 \h </w:instrText>
            </w:r>
            <w:r>
              <w:rPr>
                <w:noProof/>
                <w:webHidden/>
              </w:rPr>
            </w:r>
            <w:r>
              <w:rPr>
                <w:noProof/>
                <w:webHidden/>
              </w:rPr>
              <w:fldChar w:fldCharType="separate"/>
            </w:r>
            <w:r w:rsidR="000F3A07">
              <w:rPr>
                <w:noProof/>
                <w:webHidden/>
              </w:rPr>
              <w:t>28</w:t>
            </w:r>
            <w:r>
              <w:rPr>
                <w:noProof/>
                <w:webHidden/>
              </w:rPr>
              <w:fldChar w:fldCharType="end"/>
            </w:r>
          </w:hyperlink>
        </w:p>
        <w:p w14:paraId="2FAE183C"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29" w:history="1">
            <w:r w:rsidRPr="00FF4F27">
              <w:rPr>
                <w:rStyle w:val="Hyperlnk"/>
                <w:noProof/>
              </w:rPr>
              <w:t>7.5.1</w:t>
            </w:r>
            <w:r>
              <w:rPr>
                <w:rFonts w:asciiTheme="minorHAnsi" w:eastAsiaTheme="minorEastAsia" w:hAnsiTheme="minorHAnsi" w:cstheme="minorBidi"/>
                <w:noProof/>
                <w:sz w:val="24"/>
              </w:rPr>
              <w:tab/>
            </w:r>
            <w:r w:rsidRPr="00FF4F27">
              <w:rPr>
                <w:rStyle w:val="Hyperlnk"/>
                <w:noProof/>
              </w:rPr>
              <w:t>Funktionalitet</w:t>
            </w:r>
            <w:r>
              <w:rPr>
                <w:noProof/>
                <w:webHidden/>
              </w:rPr>
              <w:tab/>
            </w:r>
            <w:r>
              <w:rPr>
                <w:noProof/>
                <w:webHidden/>
              </w:rPr>
              <w:fldChar w:fldCharType="begin"/>
            </w:r>
            <w:r>
              <w:rPr>
                <w:noProof/>
                <w:webHidden/>
              </w:rPr>
              <w:instrText xml:space="preserve"> PAGEREF _Toc461717729 \h </w:instrText>
            </w:r>
            <w:r>
              <w:rPr>
                <w:noProof/>
                <w:webHidden/>
              </w:rPr>
            </w:r>
            <w:r>
              <w:rPr>
                <w:noProof/>
                <w:webHidden/>
              </w:rPr>
              <w:fldChar w:fldCharType="separate"/>
            </w:r>
            <w:r w:rsidR="000F3A07">
              <w:rPr>
                <w:noProof/>
                <w:webHidden/>
              </w:rPr>
              <w:t>28</w:t>
            </w:r>
            <w:r>
              <w:rPr>
                <w:noProof/>
                <w:webHidden/>
              </w:rPr>
              <w:fldChar w:fldCharType="end"/>
            </w:r>
          </w:hyperlink>
        </w:p>
        <w:p w14:paraId="44E48479"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30" w:history="1">
            <w:r w:rsidRPr="00FF4F27">
              <w:rPr>
                <w:rStyle w:val="Hyperlnk"/>
                <w:noProof/>
              </w:rPr>
              <w:t>7.5.2</w:t>
            </w:r>
            <w:r>
              <w:rPr>
                <w:rFonts w:asciiTheme="minorHAnsi" w:eastAsiaTheme="minorEastAsia" w:hAnsiTheme="minorHAnsi" w:cstheme="minorBidi"/>
                <w:noProof/>
                <w:sz w:val="24"/>
              </w:rPr>
              <w:tab/>
            </w:r>
            <w:r w:rsidRPr="00FF4F27">
              <w:rPr>
                <w:rStyle w:val="Hyperlnk"/>
                <w:noProof/>
              </w:rPr>
              <w:t>Nationellt reservnummer</w:t>
            </w:r>
            <w:r>
              <w:rPr>
                <w:noProof/>
                <w:webHidden/>
              </w:rPr>
              <w:tab/>
            </w:r>
            <w:r>
              <w:rPr>
                <w:noProof/>
                <w:webHidden/>
              </w:rPr>
              <w:fldChar w:fldCharType="begin"/>
            </w:r>
            <w:r>
              <w:rPr>
                <w:noProof/>
                <w:webHidden/>
              </w:rPr>
              <w:instrText xml:space="preserve"> PAGEREF _Toc461717730 \h </w:instrText>
            </w:r>
            <w:r>
              <w:rPr>
                <w:noProof/>
                <w:webHidden/>
              </w:rPr>
            </w:r>
            <w:r>
              <w:rPr>
                <w:noProof/>
                <w:webHidden/>
              </w:rPr>
              <w:fldChar w:fldCharType="separate"/>
            </w:r>
            <w:r w:rsidR="000F3A07">
              <w:rPr>
                <w:noProof/>
                <w:webHidden/>
              </w:rPr>
              <w:t>32</w:t>
            </w:r>
            <w:r>
              <w:rPr>
                <w:noProof/>
                <w:webHidden/>
              </w:rPr>
              <w:fldChar w:fldCharType="end"/>
            </w:r>
          </w:hyperlink>
        </w:p>
        <w:p w14:paraId="0DBAE529"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31" w:history="1">
            <w:r w:rsidRPr="00FF4F27">
              <w:rPr>
                <w:rStyle w:val="Hyperlnk"/>
                <w:noProof/>
              </w:rPr>
              <w:t>7.5.3</w:t>
            </w:r>
            <w:r>
              <w:rPr>
                <w:rFonts w:asciiTheme="minorHAnsi" w:eastAsiaTheme="minorEastAsia" w:hAnsiTheme="minorHAnsi" w:cstheme="minorBidi"/>
                <w:noProof/>
                <w:sz w:val="24"/>
              </w:rPr>
              <w:tab/>
            </w:r>
            <w:r w:rsidRPr="00FF4F27">
              <w:rPr>
                <w:rStyle w:val="Hyperlnk"/>
                <w:noProof/>
              </w:rPr>
              <w:t>Krav på kvalitet och säkerhet</w:t>
            </w:r>
            <w:r>
              <w:rPr>
                <w:noProof/>
                <w:webHidden/>
              </w:rPr>
              <w:tab/>
            </w:r>
            <w:r>
              <w:rPr>
                <w:noProof/>
                <w:webHidden/>
              </w:rPr>
              <w:fldChar w:fldCharType="begin"/>
            </w:r>
            <w:r>
              <w:rPr>
                <w:noProof/>
                <w:webHidden/>
              </w:rPr>
              <w:instrText xml:space="preserve"> PAGEREF _Toc461717731 \h </w:instrText>
            </w:r>
            <w:r>
              <w:rPr>
                <w:noProof/>
                <w:webHidden/>
              </w:rPr>
            </w:r>
            <w:r>
              <w:rPr>
                <w:noProof/>
                <w:webHidden/>
              </w:rPr>
              <w:fldChar w:fldCharType="separate"/>
            </w:r>
            <w:r w:rsidR="000F3A07">
              <w:rPr>
                <w:noProof/>
                <w:webHidden/>
              </w:rPr>
              <w:t>34</w:t>
            </w:r>
            <w:r>
              <w:rPr>
                <w:noProof/>
                <w:webHidden/>
              </w:rPr>
              <w:fldChar w:fldCharType="end"/>
            </w:r>
          </w:hyperlink>
        </w:p>
        <w:p w14:paraId="55F60925"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32" w:history="1">
            <w:r w:rsidRPr="00FF4F27">
              <w:rPr>
                <w:rStyle w:val="Hyperlnk"/>
                <w:noProof/>
              </w:rPr>
              <w:t>8</w:t>
            </w:r>
            <w:r>
              <w:rPr>
                <w:rFonts w:asciiTheme="minorHAnsi" w:eastAsiaTheme="minorEastAsia" w:hAnsiTheme="minorHAnsi" w:cstheme="minorBidi"/>
                <w:b w:val="0"/>
                <w:noProof/>
                <w:color w:val="auto"/>
                <w:sz w:val="24"/>
              </w:rPr>
              <w:tab/>
            </w:r>
            <w:r w:rsidRPr="00FF4F27">
              <w:rPr>
                <w:rStyle w:val="Hyperlnk"/>
                <w:noProof/>
              </w:rPr>
              <w:t>Strategiska vägval och principer</w:t>
            </w:r>
            <w:r>
              <w:rPr>
                <w:noProof/>
                <w:webHidden/>
              </w:rPr>
              <w:tab/>
            </w:r>
            <w:r>
              <w:rPr>
                <w:noProof/>
                <w:webHidden/>
              </w:rPr>
              <w:fldChar w:fldCharType="begin"/>
            </w:r>
            <w:r>
              <w:rPr>
                <w:noProof/>
                <w:webHidden/>
              </w:rPr>
              <w:instrText xml:space="preserve"> PAGEREF _Toc461717732 \h </w:instrText>
            </w:r>
            <w:r>
              <w:rPr>
                <w:noProof/>
                <w:webHidden/>
              </w:rPr>
            </w:r>
            <w:r>
              <w:rPr>
                <w:noProof/>
                <w:webHidden/>
              </w:rPr>
              <w:fldChar w:fldCharType="separate"/>
            </w:r>
            <w:r w:rsidR="000F3A07">
              <w:rPr>
                <w:noProof/>
                <w:webHidden/>
              </w:rPr>
              <w:t>35</w:t>
            </w:r>
            <w:r>
              <w:rPr>
                <w:noProof/>
                <w:webHidden/>
              </w:rPr>
              <w:fldChar w:fldCharType="end"/>
            </w:r>
          </w:hyperlink>
        </w:p>
        <w:p w14:paraId="5AC9B392"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3" w:history="1">
            <w:r w:rsidRPr="00FF4F27">
              <w:rPr>
                <w:rStyle w:val="Hyperlnk"/>
                <w:noProof/>
              </w:rPr>
              <w:t>8.1</w:t>
            </w:r>
            <w:r>
              <w:rPr>
                <w:rFonts w:asciiTheme="minorHAnsi" w:eastAsiaTheme="minorEastAsia" w:hAnsiTheme="minorHAnsi" w:cstheme="minorBidi"/>
                <w:noProof/>
                <w:color w:val="auto"/>
                <w:sz w:val="24"/>
              </w:rPr>
              <w:tab/>
            </w:r>
            <w:r w:rsidRPr="00FF4F27">
              <w:rPr>
                <w:rStyle w:val="Hyperlnk"/>
                <w:noProof/>
              </w:rPr>
              <w:t>Ta ett helhetsgrepp om patientidentifiering</w:t>
            </w:r>
            <w:r>
              <w:rPr>
                <w:noProof/>
                <w:webHidden/>
              </w:rPr>
              <w:tab/>
            </w:r>
            <w:r>
              <w:rPr>
                <w:noProof/>
                <w:webHidden/>
              </w:rPr>
              <w:fldChar w:fldCharType="begin"/>
            </w:r>
            <w:r>
              <w:rPr>
                <w:noProof/>
                <w:webHidden/>
              </w:rPr>
              <w:instrText xml:space="preserve"> PAGEREF _Toc461717733 \h </w:instrText>
            </w:r>
            <w:r>
              <w:rPr>
                <w:noProof/>
                <w:webHidden/>
              </w:rPr>
            </w:r>
            <w:r>
              <w:rPr>
                <w:noProof/>
                <w:webHidden/>
              </w:rPr>
              <w:fldChar w:fldCharType="separate"/>
            </w:r>
            <w:r w:rsidR="000F3A07">
              <w:rPr>
                <w:noProof/>
                <w:webHidden/>
              </w:rPr>
              <w:t>35</w:t>
            </w:r>
            <w:r>
              <w:rPr>
                <w:noProof/>
                <w:webHidden/>
              </w:rPr>
              <w:fldChar w:fldCharType="end"/>
            </w:r>
          </w:hyperlink>
        </w:p>
        <w:p w14:paraId="06FACDC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4" w:history="1">
            <w:r w:rsidRPr="00FF4F27">
              <w:rPr>
                <w:rStyle w:val="Hyperlnk"/>
                <w:noProof/>
              </w:rPr>
              <w:t>8.2</w:t>
            </w:r>
            <w:r>
              <w:rPr>
                <w:rFonts w:asciiTheme="minorHAnsi" w:eastAsiaTheme="minorEastAsia" w:hAnsiTheme="minorHAnsi" w:cstheme="minorBidi"/>
                <w:noProof/>
                <w:color w:val="auto"/>
                <w:sz w:val="24"/>
              </w:rPr>
              <w:tab/>
            </w:r>
            <w:r w:rsidRPr="00FF4F27">
              <w:rPr>
                <w:rStyle w:val="Hyperlnk"/>
                <w:noProof/>
              </w:rPr>
              <w:t>Internationella angreppssätt och standarder</w:t>
            </w:r>
            <w:r>
              <w:rPr>
                <w:noProof/>
                <w:webHidden/>
              </w:rPr>
              <w:tab/>
            </w:r>
            <w:r>
              <w:rPr>
                <w:noProof/>
                <w:webHidden/>
              </w:rPr>
              <w:fldChar w:fldCharType="begin"/>
            </w:r>
            <w:r>
              <w:rPr>
                <w:noProof/>
                <w:webHidden/>
              </w:rPr>
              <w:instrText xml:space="preserve"> PAGEREF _Toc461717734 \h </w:instrText>
            </w:r>
            <w:r>
              <w:rPr>
                <w:noProof/>
                <w:webHidden/>
              </w:rPr>
            </w:r>
            <w:r>
              <w:rPr>
                <w:noProof/>
                <w:webHidden/>
              </w:rPr>
              <w:fldChar w:fldCharType="separate"/>
            </w:r>
            <w:r w:rsidR="000F3A07">
              <w:rPr>
                <w:noProof/>
                <w:webHidden/>
              </w:rPr>
              <w:t>36</w:t>
            </w:r>
            <w:r>
              <w:rPr>
                <w:noProof/>
                <w:webHidden/>
              </w:rPr>
              <w:fldChar w:fldCharType="end"/>
            </w:r>
          </w:hyperlink>
        </w:p>
        <w:p w14:paraId="5EB5B1D9" w14:textId="77777777" w:rsidR="009B5F38" w:rsidRDefault="009B5F38">
          <w:pPr>
            <w:pStyle w:val="Innehll1"/>
            <w:tabs>
              <w:tab w:val="left" w:pos="440"/>
              <w:tab w:val="right" w:leader="dot" w:pos="8494"/>
            </w:tabs>
            <w:rPr>
              <w:rFonts w:asciiTheme="minorHAnsi" w:eastAsiaTheme="minorEastAsia" w:hAnsiTheme="minorHAnsi" w:cstheme="minorBidi"/>
              <w:b w:val="0"/>
              <w:noProof/>
              <w:color w:val="auto"/>
              <w:sz w:val="24"/>
            </w:rPr>
          </w:pPr>
          <w:hyperlink w:anchor="_Toc461717735" w:history="1">
            <w:r w:rsidRPr="00FF4F27">
              <w:rPr>
                <w:rStyle w:val="Hyperlnk"/>
                <w:noProof/>
              </w:rPr>
              <w:t>9</w:t>
            </w:r>
            <w:r>
              <w:rPr>
                <w:rFonts w:asciiTheme="minorHAnsi" w:eastAsiaTheme="minorEastAsia" w:hAnsiTheme="minorHAnsi" w:cstheme="minorBidi"/>
                <w:b w:val="0"/>
                <w:noProof/>
                <w:color w:val="auto"/>
                <w:sz w:val="24"/>
              </w:rPr>
              <w:tab/>
            </w:r>
            <w:r w:rsidRPr="00FF4F27">
              <w:rPr>
                <w:rStyle w:val="Hyperlnk"/>
                <w:noProof/>
              </w:rPr>
              <w:t>Förslag på en gemensam lösning</w:t>
            </w:r>
            <w:r>
              <w:rPr>
                <w:noProof/>
                <w:webHidden/>
              </w:rPr>
              <w:tab/>
            </w:r>
            <w:r>
              <w:rPr>
                <w:noProof/>
                <w:webHidden/>
              </w:rPr>
              <w:fldChar w:fldCharType="begin"/>
            </w:r>
            <w:r>
              <w:rPr>
                <w:noProof/>
                <w:webHidden/>
              </w:rPr>
              <w:instrText xml:space="preserve"> PAGEREF _Toc461717735 \h </w:instrText>
            </w:r>
            <w:r>
              <w:rPr>
                <w:noProof/>
                <w:webHidden/>
              </w:rPr>
            </w:r>
            <w:r>
              <w:rPr>
                <w:noProof/>
                <w:webHidden/>
              </w:rPr>
              <w:fldChar w:fldCharType="separate"/>
            </w:r>
            <w:r w:rsidR="000F3A07">
              <w:rPr>
                <w:noProof/>
                <w:webHidden/>
              </w:rPr>
              <w:t>39</w:t>
            </w:r>
            <w:r>
              <w:rPr>
                <w:noProof/>
                <w:webHidden/>
              </w:rPr>
              <w:fldChar w:fldCharType="end"/>
            </w:r>
          </w:hyperlink>
        </w:p>
        <w:p w14:paraId="7B74A825"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6" w:history="1">
            <w:r w:rsidRPr="00FF4F27">
              <w:rPr>
                <w:rStyle w:val="Hyperlnk"/>
                <w:noProof/>
              </w:rPr>
              <w:t>9.1</w:t>
            </w:r>
            <w:r>
              <w:rPr>
                <w:rFonts w:asciiTheme="minorHAnsi" w:eastAsiaTheme="minorEastAsia" w:hAnsiTheme="minorHAnsi" w:cstheme="minorBidi"/>
                <w:noProof/>
                <w:color w:val="auto"/>
                <w:sz w:val="24"/>
              </w:rPr>
              <w:tab/>
            </w:r>
            <w:r w:rsidRPr="00FF4F27">
              <w:rPr>
                <w:rStyle w:val="Hyperlnk"/>
                <w:noProof/>
              </w:rPr>
              <w:t>Gemensam ReservID-tjänst</w:t>
            </w:r>
            <w:r>
              <w:rPr>
                <w:noProof/>
                <w:webHidden/>
              </w:rPr>
              <w:tab/>
            </w:r>
            <w:r>
              <w:rPr>
                <w:noProof/>
                <w:webHidden/>
              </w:rPr>
              <w:fldChar w:fldCharType="begin"/>
            </w:r>
            <w:r>
              <w:rPr>
                <w:noProof/>
                <w:webHidden/>
              </w:rPr>
              <w:instrText xml:space="preserve"> PAGEREF _Toc461717736 \h </w:instrText>
            </w:r>
            <w:r>
              <w:rPr>
                <w:noProof/>
                <w:webHidden/>
              </w:rPr>
            </w:r>
            <w:r>
              <w:rPr>
                <w:noProof/>
                <w:webHidden/>
              </w:rPr>
              <w:fldChar w:fldCharType="separate"/>
            </w:r>
            <w:r w:rsidR="000F3A07">
              <w:rPr>
                <w:noProof/>
                <w:webHidden/>
              </w:rPr>
              <w:t>39</w:t>
            </w:r>
            <w:r>
              <w:rPr>
                <w:noProof/>
                <w:webHidden/>
              </w:rPr>
              <w:fldChar w:fldCharType="end"/>
            </w:r>
          </w:hyperlink>
        </w:p>
        <w:p w14:paraId="45639D3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7" w:history="1">
            <w:r w:rsidRPr="00FF4F27">
              <w:rPr>
                <w:rStyle w:val="Hyperlnk"/>
                <w:noProof/>
              </w:rPr>
              <w:t>9.2</w:t>
            </w:r>
            <w:r>
              <w:rPr>
                <w:rFonts w:asciiTheme="minorHAnsi" w:eastAsiaTheme="minorEastAsia" w:hAnsiTheme="minorHAnsi" w:cstheme="minorBidi"/>
                <w:noProof/>
                <w:color w:val="auto"/>
                <w:sz w:val="24"/>
              </w:rPr>
              <w:tab/>
            </w:r>
            <w:r w:rsidRPr="00FF4F27">
              <w:rPr>
                <w:rStyle w:val="Hyperlnk"/>
                <w:noProof/>
              </w:rPr>
              <w:t>En sammanhållen arkitektur för personuppgifter</w:t>
            </w:r>
            <w:r>
              <w:rPr>
                <w:noProof/>
                <w:webHidden/>
              </w:rPr>
              <w:tab/>
            </w:r>
            <w:r>
              <w:rPr>
                <w:noProof/>
                <w:webHidden/>
              </w:rPr>
              <w:fldChar w:fldCharType="begin"/>
            </w:r>
            <w:r>
              <w:rPr>
                <w:noProof/>
                <w:webHidden/>
              </w:rPr>
              <w:instrText xml:space="preserve"> PAGEREF _Toc461717737 \h </w:instrText>
            </w:r>
            <w:r>
              <w:rPr>
                <w:noProof/>
                <w:webHidden/>
              </w:rPr>
            </w:r>
            <w:r>
              <w:rPr>
                <w:noProof/>
                <w:webHidden/>
              </w:rPr>
              <w:fldChar w:fldCharType="separate"/>
            </w:r>
            <w:r w:rsidR="000F3A07">
              <w:rPr>
                <w:noProof/>
                <w:webHidden/>
              </w:rPr>
              <w:t>41</w:t>
            </w:r>
            <w:r>
              <w:rPr>
                <w:noProof/>
                <w:webHidden/>
              </w:rPr>
              <w:fldChar w:fldCharType="end"/>
            </w:r>
          </w:hyperlink>
        </w:p>
        <w:p w14:paraId="1993E223"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8" w:history="1">
            <w:r w:rsidRPr="00FF4F27">
              <w:rPr>
                <w:rStyle w:val="Hyperlnk"/>
                <w:noProof/>
              </w:rPr>
              <w:t>9.3</w:t>
            </w:r>
            <w:r>
              <w:rPr>
                <w:rFonts w:asciiTheme="minorHAnsi" w:eastAsiaTheme="minorEastAsia" w:hAnsiTheme="minorHAnsi" w:cstheme="minorBidi"/>
                <w:noProof/>
                <w:color w:val="auto"/>
                <w:sz w:val="24"/>
              </w:rPr>
              <w:tab/>
            </w:r>
            <w:r w:rsidRPr="00FF4F27">
              <w:rPr>
                <w:rStyle w:val="Hyperlnk"/>
                <w:noProof/>
              </w:rPr>
              <w:t>Samverkan med lokal infrastruktur</w:t>
            </w:r>
            <w:r>
              <w:rPr>
                <w:noProof/>
                <w:webHidden/>
              </w:rPr>
              <w:tab/>
            </w:r>
            <w:r>
              <w:rPr>
                <w:noProof/>
                <w:webHidden/>
              </w:rPr>
              <w:fldChar w:fldCharType="begin"/>
            </w:r>
            <w:r>
              <w:rPr>
                <w:noProof/>
                <w:webHidden/>
              </w:rPr>
              <w:instrText xml:space="preserve"> PAGEREF _Toc461717738 \h </w:instrText>
            </w:r>
            <w:r>
              <w:rPr>
                <w:noProof/>
                <w:webHidden/>
              </w:rPr>
            </w:r>
            <w:r>
              <w:rPr>
                <w:noProof/>
                <w:webHidden/>
              </w:rPr>
              <w:fldChar w:fldCharType="separate"/>
            </w:r>
            <w:r w:rsidR="000F3A07">
              <w:rPr>
                <w:noProof/>
                <w:webHidden/>
              </w:rPr>
              <w:t>43</w:t>
            </w:r>
            <w:r>
              <w:rPr>
                <w:noProof/>
                <w:webHidden/>
              </w:rPr>
              <w:fldChar w:fldCharType="end"/>
            </w:r>
          </w:hyperlink>
        </w:p>
        <w:p w14:paraId="59571C4D"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39" w:history="1">
            <w:r w:rsidRPr="00FF4F27">
              <w:rPr>
                <w:rStyle w:val="Hyperlnk"/>
                <w:noProof/>
              </w:rPr>
              <w:t>9.4</w:t>
            </w:r>
            <w:r>
              <w:rPr>
                <w:rFonts w:asciiTheme="minorHAnsi" w:eastAsiaTheme="minorEastAsia" w:hAnsiTheme="minorHAnsi" w:cstheme="minorBidi"/>
                <w:noProof/>
                <w:color w:val="auto"/>
                <w:sz w:val="24"/>
              </w:rPr>
              <w:tab/>
            </w:r>
            <w:r w:rsidRPr="00FF4F27">
              <w:rPr>
                <w:rStyle w:val="Hyperlnk"/>
                <w:noProof/>
              </w:rPr>
              <w:t>Tjänstekontrakt</w:t>
            </w:r>
            <w:r>
              <w:rPr>
                <w:noProof/>
                <w:webHidden/>
              </w:rPr>
              <w:tab/>
            </w:r>
            <w:r>
              <w:rPr>
                <w:noProof/>
                <w:webHidden/>
              </w:rPr>
              <w:fldChar w:fldCharType="begin"/>
            </w:r>
            <w:r>
              <w:rPr>
                <w:noProof/>
                <w:webHidden/>
              </w:rPr>
              <w:instrText xml:space="preserve"> PAGEREF _Toc461717739 \h </w:instrText>
            </w:r>
            <w:r>
              <w:rPr>
                <w:noProof/>
                <w:webHidden/>
              </w:rPr>
            </w:r>
            <w:r>
              <w:rPr>
                <w:noProof/>
                <w:webHidden/>
              </w:rPr>
              <w:fldChar w:fldCharType="separate"/>
            </w:r>
            <w:r w:rsidR="000F3A07">
              <w:rPr>
                <w:noProof/>
                <w:webHidden/>
              </w:rPr>
              <w:t>45</w:t>
            </w:r>
            <w:r>
              <w:rPr>
                <w:noProof/>
                <w:webHidden/>
              </w:rPr>
              <w:fldChar w:fldCharType="end"/>
            </w:r>
          </w:hyperlink>
        </w:p>
        <w:p w14:paraId="7DE589AA"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0" w:history="1">
            <w:r w:rsidRPr="00FF4F27">
              <w:rPr>
                <w:rStyle w:val="Hyperlnk"/>
                <w:noProof/>
              </w:rPr>
              <w:t>9.4.1</w:t>
            </w:r>
            <w:r>
              <w:rPr>
                <w:rFonts w:asciiTheme="minorHAnsi" w:eastAsiaTheme="minorEastAsia" w:hAnsiTheme="minorHAnsi" w:cstheme="minorBidi"/>
                <w:noProof/>
                <w:sz w:val="24"/>
              </w:rPr>
              <w:tab/>
            </w:r>
            <w:r w:rsidRPr="00FF4F27">
              <w:rPr>
                <w:rStyle w:val="Hyperlnk"/>
                <w:noProof/>
              </w:rPr>
              <w:t>Nya tjänstekontrakt</w:t>
            </w:r>
            <w:r>
              <w:rPr>
                <w:noProof/>
                <w:webHidden/>
              </w:rPr>
              <w:tab/>
            </w:r>
            <w:r>
              <w:rPr>
                <w:noProof/>
                <w:webHidden/>
              </w:rPr>
              <w:fldChar w:fldCharType="begin"/>
            </w:r>
            <w:r>
              <w:rPr>
                <w:noProof/>
                <w:webHidden/>
              </w:rPr>
              <w:instrText xml:space="preserve"> PAGEREF _Toc461717740 \h </w:instrText>
            </w:r>
            <w:r>
              <w:rPr>
                <w:noProof/>
                <w:webHidden/>
              </w:rPr>
            </w:r>
            <w:r>
              <w:rPr>
                <w:noProof/>
                <w:webHidden/>
              </w:rPr>
              <w:fldChar w:fldCharType="separate"/>
            </w:r>
            <w:r w:rsidR="000F3A07">
              <w:rPr>
                <w:noProof/>
                <w:webHidden/>
              </w:rPr>
              <w:t>45</w:t>
            </w:r>
            <w:r>
              <w:rPr>
                <w:noProof/>
                <w:webHidden/>
              </w:rPr>
              <w:fldChar w:fldCharType="end"/>
            </w:r>
          </w:hyperlink>
        </w:p>
        <w:p w14:paraId="69DF3AD6"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1" w:history="1">
            <w:r w:rsidRPr="00FF4F27">
              <w:rPr>
                <w:rStyle w:val="Hyperlnk"/>
                <w:noProof/>
              </w:rPr>
              <w:t>9.4.2</w:t>
            </w:r>
            <w:r>
              <w:rPr>
                <w:rFonts w:asciiTheme="minorHAnsi" w:eastAsiaTheme="minorEastAsia" w:hAnsiTheme="minorHAnsi" w:cstheme="minorBidi"/>
                <w:noProof/>
                <w:sz w:val="24"/>
              </w:rPr>
              <w:tab/>
            </w:r>
            <w:r w:rsidRPr="00FF4F27">
              <w:rPr>
                <w:rStyle w:val="Hyperlnk"/>
                <w:noProof/>
              </w:rPr>
              <w:t>Förändrade tjänstekontrakt</w:t>
            </w:r>
            <w:r>
              <w:rPr>
                <w:noProof/>
                <w:webHidden/>
              </w:rPr>
              <w:tab/>
            </w:r>
            <w:r>
              <w:rPr>
                <w:noProof/>
                <w:webHidden/>
              </w:rPr>
              <w:fldChar w:fldCharType="begin"/>
            </w:r>
            <w:r>
              <w:rPr>
                <w:noProof/>
                <w:webHidden/>
              </w:rPr>
              <w:instrText xml:space="preserve"> PAGEREF _Toc461717741 \h </w:instrText>
            </w:r>
            <w:r>
              <w:rPr>
                <w:noProof/>
                <w:webHidden/>
              </w:rPr>
            </w:r>
            <w:r>
              <w:rPr>
                <w:noProof/>
                <w:webHidden/>
              </w:rPr>
              <w:fldChar w:fldCharType="separate"/>
            </w:r>
            <w:r w:rsidR="000F3A07">
              <w:rPr>
                <w:noProof/>
                <w:webHidden/>
              </w:rPr>
              <w:t>46</w:t>
            </w:r>
            <w:r>
              <w:rPr>
                <w:noProof/>
                <w:webHidden/>
              </w:rPr>
              <w:fldChar w:fldCharType="end"/>
            </w:r>
          </w:hyperlink>
        </w:p>
        <w:p w14:paraId="33E11C27"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2" w:history="1">
            <w:r w:rsidRPr="00FF4F27">
              <w:rPr>
                <w:rStyle w:val="Hyperlnk"/>
                <w:noProof/>
              </w:rPr>
              <w:t>9.4.3</w:t>
            </w:r>
            <w:r>
              <w:rPr>
                <w:rFonts w:asciiTheme="minorHAnsi" w:eastAsiaTheme="minorEastAsia" w:hAnsiTheme="minorHAnsi" w:cstheme="minorBidi"/>
                <w:noProof/>
                <w:sz w:val="24"/>
              </w:rPr>
              <w:tab/>
            </w:r>
            <w:r w:rsidRPr="00FF4F27">
              <w:rPr>
                <w:rStyle w:val="Hyperlnk"/>
                <w:noProof/>
              </w:rPr>
              <w:t>Anpassning av tjänstedomän Personuppgifter</w:t>
            </w:r>
            <w:r>
              <w:rPr>
                <w:noProof/>
                <w:webHidden/>
              </w:rPr>
              <w:tab/>
            </w:r>
            <w:r>
              <w:rPr>
                <w:noProof/>
                <w:webHidden/>
              </w:rPr>
              <w:fldChar w:fldCharType="begin"/>
            </w:r>
            <w:r>
              <w:rPr>
                <w:noProof/>
                <w:webHidden/>
              </w:rPr>
              <w:instrText xml:space="preserve"> PAGEREF _Toc461717742 \h </w:instrText>
            </w:r>
            <w:r>
              <w:rPr>
                <w:noProof/>
                <w:webHidden/>
              </w:rPr>
            </w:r>
            <w:r>
              <w:rPr>
                <w:noProof/>
                <w:webHidden/>
              </w:rPr>
              <w:fldChar w:fldCharType="separate"/>
            </w:r>
            <w:r w:rsidR="000F3A07">
              <w:rPr>
                <w:noProof/>
                <w:webHidden/>
              </w:rPr>
              <w:t>46</w:t>
            </w:r>
            <w:r>
              <w:rPr>
                <w:noProof/>
                <w:webHidden/>
              </w:rPr>
              <w:fldChar w:fldCharType="end"/>
            </w:r>
          </w:hyperlink>
        </w:p>
        <w:p w14:paraId="5E01DA09"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3" w:history="1">
            <w:r w:rsidRPr="00FF4F27">
              <w:rPr>
                <w:rStyle w:val="Hyperlnk"/>
                <w:noProof/>
              </w:rPr>
              <w:t>9.4.4</w:t>
            </w:r>
            <w:r>
              <w:rPr>
                <w:rFonts w:asciiTheme="minorHAnsi" w:eastAsiaTheme="minorEastAsia" w:hAnsiTheme="minorHAnsi" w:cstheme="minorBidi"/>
                <w:noProof/>
                <w:sz w:val="24"/>
              </w:rPr>
              <w:tab/>
            </w:r>
            <w:r w:rsidRPr="00FF4F27">
              <w:rPr>
                <w:rStyle w:val="Hyperlnk"/>
                <w:noProof/>
              </w:rPr>
              <w:t>Anpassning av tjänster för patientens kontaktuppgifter</w:t>
            </w:r>
            <w:r>
              <w:rPr>
                <w:noProof/>
                <w:webHidden/>
              </w:rPr>
              <w:tab/>
            </w:r>
            <w:r>
              <w:rPr>
                <w:noProof/>
                <w:webHidden/>
              </w:rPr>
              <w:fldChar w:fldCharType="begin"/>
            </w:r>
            <w:r>
              <w:rPr>
                <w:noProof/>
                <w:webHidden/>
              </w:rPr>
              <w:instrText xml:space="preserve"> PAGEREF _Toc461717743 \h </w:instrText>
            </w:r>
            <w:r>
              <w:rPr>
                <w:noProof/>
                <w:webHidden/>
              </w:rPr>
            </w:r>
            <w:r>
              <w:rPr>
                <w:noProof/>
                <w:webHidden/>
              </w:rPr>
              <w:fldChar w:fldCharType="separate"/>
            </w:r>
            <w:r w:rsidR="000F3A07">
              <w:rPr>
                <w:noProof/>
                <w:webHidden/>
              </w:rPr>
              <w:t>47</w:t>
            </w:r>
            <w:r>
              <w:rPr>
                <w:noProof/>
                <w:webHidden/>
              </w:rPr>
              <w:fldChar w:fldCharType="end"/>
            </w:r>
          </w:hyperlink>
        </w:p>
        <w:p w14:paraId="08166B42"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4" w:history="1">
            <w:r w:rsidRPr="00FF4F27">
              <w:rPr>
                <w:rStyle w:val="Hyperlnk"/>
                <w:noProof/>
              </w:rPr>
              <w:t>9.4.5</w:t>
            </w:r>
            <w:r>
              <w:rPr>
                <w:rFonts w:asciiTheme="minorHAnsi" w:eastAsiaTheme="minorEastAsia" w:hAnsiTheme="minorHAnsi" w:cstheme="minorBidi"/>
                <w:noProof/>
                <w:sz w:val="24"/>
              </w:rPr>
              <w:tab/>
            </w:r>
            <w:r w:rsidRPr="00FF4F27">
              <w:rPr>
                <w:rStyle w:val="Hyperlnk"/>
                <w:noProof/>
              </w:rPr>
              <w:t>En jämförelse med IHE PIX och FHIR</w:t>
            </w:r>
            <w:r>
              <w:rPr>
                <w:noProof/>
                <w:webHidden/>
              </w:rPr>
              <w:tab/>
            </w:r>
            <w:r>
              <w:rPr>
                <w:noProof/>
                <w:webHidden/>
              </w:rPr>
              <w:fldChar w:fldCharType="begin"/>
            </w:r>
            <w:r>
              <w:rPr>
                <w:noProof/>
                <w:webHidden/>
              </w:rPr>
              <w:instrText xml:space="preserve"> PAGEREF _Toc461717744 \h </w:instrText>
            </w:r>
            <w:r>
              <w:rPr>
                <w:noProof/>
                <w:webHidden/>
              </w:rPr>
            </w:r>
            <w:r>
              <w:rPr>
                <w:noProof/>
                <w:webHidden/>
              </w:rPr>
              <w:fldChar w:fldCharType="separate"/>
            </w:r>
            <w:r w:rsidR="000F3A07">
              <w:rPr>
                <w:noProof/>
                <w:webHidden/>
              </w:rPr>
              <w:t>48</w:t>
            </w:r>
            <w:r>
              <w:rPr>
                <w:noProof/>
                <w:webHidden/>
              </w:rPr>
              <w:fldChar w:fldCharType="end"/>
            </w:r>
          </w:hyperlink>
        </w:p>
        <w:p w14:paraId="5F1D6A3D"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45" w:history="1">
            <w:r w:rsidRPr="00FF4F27">
              <w:rPr>
                <w:rStyle w:val="Hyperlnk"/>
                <w:noProof/>
              </w:rPr>
              <w:t>9.5</w:t>
            </w:r>
            <w:r>
              <w:rPr>
                <w:rFonts w:asciiTheme="minorHAnsi" w:eastAsiaTheme="minorEastAsia" w:hAnsiTheme="minorHAnsi" w:cstheme="minorBidi"/>
                <w:noProof/>
                <w:color w:val="auto"/>
                <w:sz w:val="24"/>
              </w:rPr>
              <w:tab/>
            </w:r>
            <w:r w:rsidRPr="00FF4F27">
              <w:rPr>
                <w:rStyle w:val="Hyperlnk"/>
                <w:noProof/>
              </w:rPr>
              <w:t>Stöd för reservnummer i nationell och regional samverkansarkitektur</w:t>
            </w:r>
            <w:r>
              <w:rPr>
                <w:noProof/>
                <w:webHidden/>
              </w:rPr>
              <w:tab/>
            </w:r>
            <w:r>
              <w:rPr>
                <w:noProof/>
                <w:webHidden/>
              </w:rPr>
              <w:fldChar w:fldCharType="begin"/>
            </w:r>
            <w:r>
              <w:rPr>
                <w:noProof/>
                <w:webHidden/>
              </w:rPr>
              <w:instrText xml:space="preserve"> PAGEREF _Toc461717745 \h </w:instrText>
            </w:r>
            <w:r>
              <w:rPr>
                <w:noProof/>
                <w:webHidden/>
              </w:rPr>
            </w:r>
            <w:r>
              <w:rPr>
                <w:noProof/>
                <w:webHidden/>
              </w:rPr>
              <w:fldChar w:fldCharType="separate"/>
            </w:r>
            <w:r w:rsidR="000F3A07">
              <w:rPr>
                <w:noProof/>
                <w:webHidden/>
              </w:rPr>
              <w:t>49</w:t>
            </w:r>
            <w:r>
              <w:rPr>
                <w:noProof/>
                <w:webHidden/>
              </w:rPr>
              <w:fldChar w:fldCharType="end"/>
            </w:r>
          </w:hyperlink>
        </w:p>
        <w:p w14:paraId="068186E5"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6" w:history="1">
            <w:r w:rsidRPr="00FF4F27">
              <w:rPr>
                <w:rStyle w:val="Hyperlnk"/>
                <w:noProof/>
              </w:rPr>
              <w:t>9.5.1</w:t>
            </w:r>
            <w:r>
              <w:rPr>
                <w:rFonts w:asciiTheme="minorHAnsi" w:eastAsiaTheme="minorEastAsia" w:hAnsiTheme="minorHAnsi" w:cstheme="minorBidi"/>
                <w:noProof/>
                <w:sz w:val="24"/>
              </w:rPr>
              <w:tab/>
            </w:r>
            <w:r w:rsidRPr="00FF4F27">
              <w:rPr>
                <w:rStyle w:val="Hyperlnk"/>
                <w:noProof/>
              </w:rPr>
              <w:t>Reservnummer i infrastrukturtjänster</w:t>
            </w:r>
            <w:r>
              <w:rPr>
                <w:noProof/>
                <w:webHidden/>
              </w:rPr>
              <w:tab/>
            </w:r>
            <w:r>
              <w:rPr>
                <w:noProof/>
                <w:webHidden/>
              </w:rPr>
              <w:fldChar w:fldCharType="begin"/>
            </w:r>
            <w:r>
              <w:rPr>
                <w:noProof/>
                <w:webHidden/>
              </w:rPr>
              <w:instrText xml:space="preserve"> PAGEREF _Toc461717746 \h </w:instrText>
            </w:r>
            <w:r>
              <w:rPr>
                <w:noProof/>
                <w:webHidden/>
              </w:rPr>
            </w:r>
            <w:r>
              <w:rPr>
                <w:noProof/>
                <w:webHidden/>
              </w:rPr>
              <w:fldChar w:fldCharType="separate"/>
            </w:r>
            <w:r w:rsidR="000F3A07">
              <w:rPr>
                <w:noProof/>
                <w:webHidden/>
              </w:rPr>
              <w:t>49</w:t>
            </w:r>
            <w:r>
              <w:rPr>
                <w:noProof/>
                <w:webHidden/>
              </w:rPr>
              <w:fldChar w:fldCharType="end"/>
            </w:r>
          </w:hyperlink>
        </w:p>
        <w:p w14:paraId="3220C5C6"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47" w:history="1">
            <w:r w:rsidRPr="00FF4F27">
              <w:rPr>
                <w:rStyle w:val="Hyperlnk"/>
                <w:noProof/>
              </w:rPr>
              <w:t>9.5.2</w:t>
            </w:r>
            <w:r>
              <w:rPr>
                <w:rFonts w:asciiTheme="minorHAnsi" w:eastAsiaTheme="minorEastAsia" w:hAnsiTheme="minorHAnsi" w:cstheme="minorBidi"/>
                <w:noProof/>
                <w:sz w:val="24"/>
              </w:rPr>
              <w:tab/>
            </w:r>
            <w:r w:rsidRPr="00FF4F27">
              <w:rPr>
                <w:rStyle w:val="Hyperlnk"/>
                <w:noProof/>
              </w:rPr>
              <w:t>Reservnummer i nationella e-tjänster</w:t>
            </w:r>
            <w:r>
              <w:rPr>
                <w:noProof/>
                <w:webHidden/>
              </w:rPr>
              <w:tab/>
            </w:r>
            <w:r>
              <w:rPr>
                <w:noProof/>
                <w:webHidden/>
              </w:rPr>
              <w:fldChar w:fldCharType="begin"/>
            </w:r>
            <w:r>
              <w:rPr>
                <w:noProof/>
                <w:webHidden/>
              </w:rPr>
              <w:instrText xml:space="preserve"> PAGEREF _Toc461717747 \h </w:instrText>
            </w:r>
            <w:r>
              <w:rPr>
                <w:noProof/>
                <w:webHidden/>
              </w:rPr>
            </w:r>
            <w:r>
              <w:rPr>
                <w:noProof/>
                <w:webHidden/>
              </w:rPr>
              <w:fldChar w:fldCharType="separate"/>
            </w:r>
            <w:r w:rsidR="000F3A07">
              <w:rPr>
                <w:noProof/>
                <w:webHidden/>
              </w:rPr>
              <w:t>50</w:t>
            </w:r>
            <w:r>
              <w:rPr>
                <w:noProof/>
                <w:webHidden/>
              </w:rPr>
              <w:fldChar w:fldCharType="end"/>
            </w:r>
          </w:hyperlink>
        </w:p>
        <w:p w14:paraId="2E501AD1"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48" w:history="1">
            <w:r w:rsidRPr="00FF4F27">
              <w:rPr>
                <w:rStyle w:val="Hyperlnk"/>
                <w:noProof/>
              </w:rPr>
              <w:t>9.6</w:t>
            </w:r>
            <w:r>
              <w:rPr>
                <w:rFonts w:asciiTheme="minorHAnsi" w:eastAsiaTheme="minorEastAsia" w:hAnsiTheme="minorHAnsi" w:cstheme="minorBidi"/>
                <w:noProof/>
                <w:color w:val="auto"/>
                <w:sz w:val="24"/>
              </w:rPr>
              <w:tab/>
            </w:r>
            <w:r w:rsidRPr="00FF4F27">
              <w:rPr>
                <w:rStyle w:val="Hyperlnk"/>
                <w:noProof/>
              </w:rPr>
              <w:t>Avisering av förändringar av personposter med reservnummer</w:t>
            </w:r>
            <w:r>
              <w:rPr>
                <w:noProof/>
                <w:webHidden/>
              </w:rPr>
              <w:tab/>
            </w:r>
            <w:r>
              <w:rPr>
                <w:noProof/>
                <w:webHidden/>
              </w:rPr>
              <w:fldChar w:fldCharType="begin"/>
            </w:r>
            <w:r>
              <w:rPr>
                <w:noProof/>
                <w:webHidden/>
              </w:rPr>
              <w:instrText xml:space="preserve"> PAGEREF _Toc461717748 \h </w:instrText>
            </w:r>
            <w:r>
              <w:rPr>
                <w:noProof/>
                <w:webHidden/>
              </w:rPr>
            </w:r>
            <w:r>
              <w:rPr>
                <w:noProof/>
                <w:webHidden/>
              </w:rPr>
              <w:fldChar w:fldCharType="separate"/>
            </w:r>
            <w:r w:rsidR="000F3A07">
              <w:rPr>
                <w:noProof/>
                <w:webHidden/>
              </w:rPr>
              <w:t>50</w:t>
            </w:r>
            <w:r>
              <w:rPr>
                <w:noProof/>
                <w:webHidden/>
              </w:rPr>
              <w:fldChar w:fldCharType="end"/>
            </w:r>
          </w:hyperlink>
        </w:p>
        <w:p w14:paraId="52218E41"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49" w:history="1">
            <w:r w:rsidRPr="00FF4F27">
              <w:rPr>
                <w:rStyle w:val="Hyperlnk"/>
                <w:noProof/>
              </w:rPr>
              <w:t>9.7</w:t>
            </w:r>
            <w:r>
              <w:rPr>
                <w:rFonts w:asciiTheme="minorHAnsi" w:eastAsiaTheme="minorEastAsia" w:hAnsiTheme="minorHAnsi" w:cstheme="minorBidi"/>
                <w:noProof/>
                <w:color w:val="auto"/>
                <w:sz w:val="24"/>
              </w:rPr>
              <w:tab/>
            </w:r>
            <w:r w:rsidRPr="00FF4F27">
              <w:rPr>
                <w:rStyle w:val="Hyperlnk"/>
                <w:noProof/>
              </w:rPr>
              <w:t>En nationell reservidentitet</w:t>
            </w:r>
            <w:r>
              <w:rPr>
                <w:noProof/>
                <w:webHidden/>
              </w:rPr>
              <w:tab/>
            </w:r>
            <w:r>
              <w:rPr>
                <w:noProof/>
                <w:webHidden/>
              </w:rPr>
              <w:fldChar w:fldCharType="begin"/>
            </w:r>
            <w:r>
              <w:rPr>
                <w:noProof/>
                <w:webHidden/>
              </w:rPr>
              <w:instrText xml:space="preserve"> PAGEREF _Toc461717749 \h </w:instrText>
            </w:r>
            <w:r>
              <w:rPr>
                <w:noProof/>
                <w:webHidden/>
              </w:rPr>
            </w:r>
            <w:r>
              <w:rPr>
                <w:noProof/>
                <w:webHidden/>
              </w:rPr>
              <w:fldChar w:fldCharType="separate"/>
            </w:r>
            <w:r w:rsidR="000F3A07">
              <w:rPr>
                <w:noProof/>
                <w:webHidden/>
              </w:rPr>
              <w:t>50</w:t>
            </w:r>
            <w:r>
              <w:rPr>
                <w:noProof/>
                <w:webHidden/>
              </w:rPr>
              <w:fldChar w:fldCharType="end"/>
            </w:r>
          </w:hyperlink>
        </w:p>
        <w:p w14:paraId="6C5B34A5"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0" w:history="1">
            <w:r w:rsidRPr="00FF4F27">
              <w:rPr>
                <w:rStyle w:val="Hyperlnk"/>
                <w:noProof/>
              </w:rPr>
              <w:t>9.8</w:t>
            </w:r>
            <w:r>
              <w:rPr>
                <w:rFonts w:asciiTheme="minorHAnsi" w:eastAsiaTheme="minorEastAsia" w:hAnsiTheme="minorHAnsi" w:cstheme="minorBidi"/>
                <w:noProof/>
                <w:color w:val="auto"/>
                <w:sz w:val="24"/>
              </w:rPr>
              <w:tab/>
            </w:r>
            <w:r w:rsidRPr="00FF4F27">
              <w:rPr>
                <w:rStyle w:val="Hyperlnk"/>
                <w:noProof/>
              </w:rPr>
              <w:t>En nationell registrator för identitetsdomäner</w:t>
            </w:r>
            <w:r>
              <w:rPr>
                <w:noProof/>
                <w:webHidden/>
              </w:rPr>
              <w:tab/>
            </w:r>
            <w:r>
              <w:rPr>
                <w:noProof/>
                <w:webHidden/>
              </w:rPr>
              <w:fldChar w:fldCharType="begin"/>
            </w:r>
            <w:r>
              <w:rPr>
                <w:noProof/>
                <w:webHidden/>
              </w:rPr>
              <w:instrText xml:space="preserve"> PAGEREF _Toc461717750 \h </w:instrText>
            </w:r>
            <w:r>
              <w:rPr>
                <w:noProof/>
                <w:webHidden/>
              </w:rPr>
            </w:r>
            <w:r>
              <w:rPr>
                <w:noProof/>
                <w:webHidden/>
              </w:rPr>
              <w:fldChar w:fldCharType="separate"/>
            </w:r>
            <w:r w:rsidR="000F3A07">
              <w:rPr>
                <w:noProof/>
                <w:webHidden/>
              </w:rPr>
              <w:t>52</w:t>
            </w:r>
            <w:r>
              <w:rPr>
                <w:noProof/>
                <w:webHidden/>
              </w:rPr>
              <w:fldChar w:fldCharType="end"/>
            </w:r>
          </w:hyperlink>
        </w:p>
        <w:p w14:paraId="01FF806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1" w:history="1">
            <w:r w:rsidRPr="00FF4F27">
              <w:rPr>
                <w:rStyle w:val="Hyperlnk"/>
                <w:noProof/>
              </w:rPr>
              <w:t>9.9</w:t>
            </w:r>
            <w:r>
              <w:rPr>
                <w:rFonts w:asciiTheme="minorHAnsi" w:eastAsiaTheme="minorEastAsia" w:hAnsiTheme="minorHAnsi" w:cstheme="minorBidi"/>
                <w:noProof/>
                <w:color w:val="auto"/>
                <w:sz w:val="24"/>
              </w:rPr>
              <w:tab/>
            </w:r>
            <w:r w:rsidRPr="00FF4F27">
              <w:rPr>
                <w:rStyle w:val="Hyperlnk"/>
                <w:noProof/>
              </w:rPr>
              <w:t>Stödet för lokala reservnummer i lösningen</w:t>
            </w:r>
            <w:r>
              <w:rPr>
                <w:noProof/>
                <w:webHidden/>
              </w:rPr>
              <w:tab/>
            </w:r>
            <w:r>
              <w:rPr>
                <w:noProof/>
                <w:webHidden/>
              </w:rPr>
              <w:fldChar w:fldCharType="begin"/>
            </w:r>
            <w:r>
              <w:rPr>
                <w:noProof/>
                <w:webHidden/>
              </w:rPr>
              <w:instrText xml:space="preserve"> PAGEREF _Toc461717751 \h </w:instrText>
            </w:r>
            <w:r>
              <w:rPr>
                <w:noProof/>
                <w:webHidden/>
              </w:rPr>
            </w:r>
            <w:r>
              <w:rPr>
                <w:noProof/>
                <w:webHidden/>
              </w:rPr>
              <w:fldChar w:fldCharType="separate"/>
            </w:r>
            <w:r w:rsidR="000F3A07">
              <w:rPr>
                <w:noProof/>
                <w:webHidden/>
              </w:rPr>
              <w:t>52</w:t>
            </w:r>
            <w:r>
              <w:rPr>
                <w:noProof/>
                <w:webHidden/>
              </w:rPr>
              <w:fldChar w:fldCharType="end"/>
            </w:r>
          </w:hyperlink>
        </w:p>
        <w:p w14:paraId="41ED969B"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2" w:history="1">
            <w:r w:rsidRPr="00FF4F27">
              <w:rPr>
                <w:rStyle w:val="Hyperlnk"/>
                <w:noProof/>
              </w:rPr>
              <w:t>9.10</w:t>
            </w:r>
            <w:r>
              <w:rPr>
                <w:rFonts w:asciiTheme="minorHAnsi" w:eastAsiaTheme="minorEastAsia" w:hAnsiTheme="minorHAnsi" w:cstheme="minorBidi"/>
                <w:noProof/>
                <w:color w:val="auto"/>
                <w:sz w:val="24"/>
              </w:rPr>
              <w:tab/>
            </w:r>
            <w:r w:rsidRPr="00FF4F27">
              <w:rPr>
                <w:rStyle w:val="Hyperlnk"/>
                <w:noProof/>
              </w:rPr>
              <w:t>Gemensam e-tjänst för hantering av reservnummer</w:t>
            </w:r>
            <w:r>
              <w:rPr>
                <w:noProof/>
                <w:webHidden/>
              </w:rPr>
              <w:tab/>
            </w:r>
            <w:r>
              <w:rPr>
                <w:noProof/>
                <w:webHidden/>
              </w:rPr>
              <w:fldChar w:fldCharType="begin"/>
            </w:r>
            <w:r>
              <w:rPr>
                <w:noProof/>
                <w:webHidden/>
              </w:rPr>
              <w:instrText xml:space="preserve"> PAGEREF _Toc461717752 \h </w:instrText>
            </w:r>
            <w:r>
              <w:rPr>
                <w:noProof/>
                <w:webHidden/>
              </w:rPr>
            </w:r>
            <w:r>
              <w:rPr>
                <w:noProof/>
                <w:webHidden/>
              </w:rPr>
              <w:fldChar w:fldCharType="separate"/>
            </w:r>
            <w:r w:rsidR="000F3A07">
              <w:rPr>
                <w:noProof/>
                <w:webHidden/>
              </w:rPr>
              <w:t>54</w:t>
            </w:r>
            <w:r>
              <w:rPr>
                <w:noProof/>
                <w:webHidden/>
              </w:rPr>
              <w:fldChar w:fldCharType="end"/>
            </w:r>
          </w:hyperlink>
        </w:p>
        <w:p w14:paraId="52B79213"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3" w:history="1">
            <w:r w:rsidRPr="00FF4F27">
              <w:rPr>
                <w:rStyle w:val="Hyperlnk"/>
                <w:noProof/>
              </w:rPr>
              <w:t>9.11</w:t>
            </w:r>
            <w:r>
              <w:rPr>
                <w:rFonts w:asciiTheme="minorHAnsi" w:eastAsiaTheme="minorEastAsia" w:hAnsiTheme="minorHAnsi" w:cstheme="minorBidi"/>
                <w:noProof/>
                <w:color w:val="auto"/>
                <w:sz w:val="24"/>
              </w:rPr>
              <w:tab/>
            </w:r>
            <w:r w:rsidRPr="00FF4F27">
              <w:rPr>
                <w:rStyle w:val="Hyperlnk"/>
                <w:noProof/>
              </w:rPr>
              <w:t>Informationsmodell och relation till Personuppgifter</w:t>
            </w:r>
            <w:r>
              <w:rPr>
                <w:noProof/>
                <w:webHidden/>
              </w:rPr>
              <w:tab/>
            </w:r>
            <w:r>
              <w:rPr>
                <w:noProof/>
                <w:webHidden/>
              </w:rPr>
              <w:fldChar w:fldCharType="begin"/>
            </w:r>
            <w:r>
              <w:rPr>
                <w:noProof/>
                <w:webHidden/>
              </w:rPr>
              <w:instrText xml:space="preserve"> PAGEREF _Toc461717753 \h </w:instrText>
            </w:r>
            <w:r>
              <w:rPr>
                <w:noProof/>
                <w:webHidden/>
              </w:rPr>
            </w:r>
            <w:r>
              <w:rPr>
                <w:noProof/>
                <w:webHidden/>
              </w:rPr>
              <w:fldChar w:fldCharType="separate"/>
            </w:r>
            <w:r w:rsidR="000F3A07">
              <w:rPr>
                <w:noProof/>
                <w:webHidden/>
              </w:rPr>
              <w:t>54</w:t>
            </w:r>
            <w:r>
              <w:rPr>
                <w:noProof/>
                <w:webHidden/>
              </w:rPr>
              <w:fldChar w:fldCharType="end"/>
            </w:r>
          </w:hyperlink>
        </w:p>
        <w:p w14:paraId="676BC49B"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4" w:history="1">
            <w:r w:rsidRPr="00FF4F27">
              <w:rPr>
                <w:rStyle w:val="Hyperlnk"/>
                <w:noProof/>
              </w:rPr>
              <w:t>9.12</w:t>
            </w:r>
            <w:r>
              <w:rPr>
                <w:rFonts w:asciiTheme="minorHAnsi" w:eastAsiaTheme="minorEastAsia" w:hAnsiTheme="minorHAnsi" w:cstheme="minorBidi"/>
                <w:noProof/>
                <w:color w:val="auto"/>
                <w:sz w:val="24"/>
              </w:rPr>
              <w:tab/>
            </w:r>
            <w:r w:rsidRPr="00FF4F27">
              <w:rPr>
                <w:rStyle w:val="Hyperlnk"/>
                <w:noProof/>
              </w:rPr>
              <w:t>Informationssäkerhet</w:t>
            </w:r>
            <w:r>
              <w:rPr>
                <w:noProof/>
                <w:webHidden/>
              </w:rPr>
              <w:tab/>
            </w:r>
            <w:r>
              <w:rPr>
                <w:noProof/>
                <w:webHidden/>
              </w:rPr>
              <w:fldChar w:fldCharType="begin"/>
            </w:r>
            <w:r>
              <w:rPr>
                <w:noProof/>
                <w:webHidden/>
              </w:rPr>
              <w:instrText xml:space="preserve"> PAGEREF _Toc461717754 \h </w:instrText>
            </w:r>
            <w:r>
              <w:rPr>
                <w:noProof/>
                <w:webHidden/>
              </w:rPr>
            </w:r>
            <w:r>
              <w:rPr>
                <w:noProof/>
                <w:webHidden/>
              </w:rPr>
              <w:fldChar w:fldCharType="separate"/>
            </w:r>
            <w:r w:rsidR="000F3A07">
              <w:rPr>
                <w:noProof/>
                <w:webHidden/>
              </w:rPr>
              <w:t>55</w:t>
            </w:r>
            <w:r>
              <w:rPr>
                <w:noProof/>
                <w:webHidden/>
              </w:rPr>
              <w:fldChar w:fldCharType="end"/>
            </w:r>
          </w:hyperlink>
        </w:p>
        <w:p w14:paraId="2C62691E"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55" w:history="1">
            <w:r w:rsidRPr="00FF4F27">
              <w:rPr>
                <w:rStyle w:val="Hyperlnk"/>
                <w:noProof/>
              </w:rPr>
              <w:t>9.12.1</w:t>
            </w:r>
            <w:r>
              <w:rPr>
                <w:rFonts w:asciiTheme="minorHAnsi" w:eastAsiaTheme="minorEastAsia" w:hAnsiTheme="minorHAnsi" w:cstheme="minorBidi"/>
                <w:noProof/>
                <w:sz w:val="24"/>
              </w:rPr>
              <w:tab/>
            </w:r>
            <w:r w:rsidRPr="00FF4F27">
              <w:rPr>
                <w:rStyle w:val="Hyperlnk"/>
                <w:noProof/>
              </w:rPr>
              <w:t>Grundläggande hantering och personuppgiftsansvar</w:t>
            </w:r>
            <w:r>
              <w:rPr>
                <w:noProof/>
                <w:webHidden/>
              </w:rPr>
              <w:tab/>
            </w:r>
            <w:r>
              <w:rPr>
                <w:noProof/>
                <w:webHidden/>
              </w:rPr>
              <w:fldChar w:fldCharType="begin"/>
            </w:r>
            <w:r>
              <w:rPr>
                <w:noProof/>
                <w:webHidden/>
              </w:rPr>
              <w:instrText xml:space="preserve"> PAGEREF _Toc461717755 \h </w:instrText>
            </w:r>
            <w:r>
              <w:rPr>
                <w:noProof/>
                <w:webHidden/>
              </w:rPr>
            </w:r>
            <w:r>
              <w:rPr>
                <w:noProof/>
                <w:webHidden/>
              </w:rPr>
              <w:fldChar w:fldCharType="separate"/>
            </w:r>
            <w:r w:rsidR="000F3A07">
              <w:rPr>
                <w:noProof/>
                <w:webHidden/>
              </w:rPr>
              <w:t>55</w:t>
            </w:r>
            <w:r>
              <w:rPr>
                <w:noProof/>
                <w:webHidden/>
              </w:rPr>
              <w:fldChar w:fldCharType="end"/>
            </w:r>
          </w:hyperlink>
        </w:p>
        <w:p w14:paraId="56677292"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56" w:history="1">
            <w:r w:rsidRPr="00FF4F27">
              <w:rPr>
                <w:rStyle w:val="Hyperlnk"/>
                <w:noProof/>
              </w:rPr>
              <w:t>9.12.2</w:t>
            </w:r>
            <w:r>
              <w:rPr>
                <w:rFonts w:asciiTheme="minorHAnsi" w:eastAsiaTheme="minorEastAsia" w:hAnsiTheme="minorHAnsi" w:cstheme="minorBidi"/>
                <w:noProof/>
                <w:sz w:val="24"/>
              </w:rPr>
              <w:tab/>
            </w:r>
            <w:r w:rsidRPr="00FF4F27">
              <w:rPr>
                <w:rStyle w:val="Hyperlnk"/>
                <w:noProof/>
              </w:rPr>
              <w:t>Skyddade personuppgifter</w:t>
            </w:r>
            <w:r>
              <w:rPr>
                <w:noProof/>
                <w:webHidden/>
              </w:rPr>
              <w:tab/>
            </w:r>
            <w:r>
              <w:rPr>
                <w:noProof/>
                <w:webHidden/>
              </w:rPr>
              <w:fldChar w:fldCharType="begin"/>
            </w:r>
            <w:r>
              <w:rPr>
                <w:noProof/>
                <w:webHidden/>
              </w:rPr>
              <w:instrText xml:space="preserve"> PAGEREF _Toc461717756 \h </w:instrText>
            </w:r>
            <w:r>
              <w:rPr>
                <w:noProof/>
                <w:webHidden/>
              </w:rPr>
            </w:r>
            <w:r>
              <w:rPr>
                <w:noProof/>
                <w:webHidden/>
              </w:rPr>
              <w:fldChar w:fldCharType="separate"/>
            </w:r>
            <w:r w:rsidR="000F3A07">
              <w:rPr>
                <w:noProof/>
                <w:webHidden/>
              </w:rPr>
              <w:t>55</w:t>
            </w:r>
            <w:r>
              <w:rPr>
                <w:noProof/>
                <w:webHidden/>
              </w:rPr>
              <w:fldChar w:fldCharType="end"/>
            </w:r>
          </w:hyperlink>
        </w:p>
        <w:p w14:paraId="59A3409A"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57" w:history="1">
            <w:r w:rsidRPr="00FF4F27">
              <w:rPr>
                <w:rStyle w:val="Hyperlnk"/>
                <w:noProof/>
              </w:rPr>
              <w:t>9.12.3</w:t>
            </w:r>
            <w:r>
              <w:rPr>
                <w:rFonts w:asciiTheme="minorHAnsi" w:eastAsiaTheme="minorEastAsia" w:hAnsiTheme="minorHAnsi" w:cstheme="minorBidi"/>
                <w:noProof/>
                <w:sz w:val="24"/>
              </w:rPr>
              <w:tab/>
            </w:r>
            <w:r w:rsidRPr="00FF4F27">
              <w:rPr>
                <w:rStyle w:val="Hyperlnk"/>
                <w:noProof/>
              </w:rPr>
              <w:t>Övriga skyddsåtgärder</w:t>
            </w:r>
            <w:r>
              <w:rPr>
                <w:noProof/>
                <w:webHidden/>
              </w:rPr>
              <w:tab/>
            </w:r>
            <w:r>
              <w:rPr>
                <w:noProof/>
                <w:webHidden/>
              </w:rPr>
              <w:fldChar w:fldCharType="begin"/>
            </w:r>
            <w:r>
              <w:rPr>
                <w:noProof/>
                <w:webHidden/>
              </w:rPr>
              <w:instrText xml:space="preserve"> PAGEREF _Toc461717757 \h </w:instrText>
            </w:r>
            <w:r>
              <w:rPr>
                <w:noProof/>
                <w:webHidden/>
              </w:rPr>
            </w:r>
            <w:r>
              <w:rPr>
                <w:noProof/>
                <w:webHidden/>
              </w:rPr>
              <w:fldChar w:fldCharType="separate"/>
            </w:r>
            <w:r w:rsidR="000F3A07">
              <w:rPr>
                <w:noProof/>
                <w:webHidden/>
              </w:rPr>
              <w:t>56</w:t>
            </w:r>
            <w:r>
              <w:rPr>
                <w:noProof/>
                <w:webHidden/>
              </w:rPr>
              <w:fldChar w:fldCharType="end"/>
            </w:r>
          </w:hyperlink>
        </w:p>
        <w:p w14:paraId="66F22D8F" w14:textId="77777777" w:rsidR="009B5F38" w:rsidRDefault="009B5F38">
          <w:pPr>
            <w:pStyle w:val="Innehll1"/>
            <w:tabs>
              <w:tab w:val="left" w:pos="658"/>
              <w:tab w:val="right" w:leader="dot" w:pos="8494"/>
            </w:tabs>
            <w:rPr>
              <w:rFonts w:asciiTheme="minorHAnsi" w:eastAsiaTheme="minorEastAsia" w:hAnsiTheme="minorHAnsi" w:cstheme="minorBidi"/>
              <w:b w:val="0"/>
              <w:noProof/>
              <w:color w:val="auto"/>
              <w:sz w:val="24"/>
            </w:rPr>
          </w:pPr>
          <w:hyperlink w:anchor="_Toc461717758" w:history="1">
            <w:r w:rsidRPr="00FF4F27">
              <w:rPr>
                <w:rStyle w:val="Hyperlnk"/>
                <w:noProof/>
              </w:rPr>
              <w:t>10</w:t>
            </w:r>
            <w:r>
              <w:rPr>
                <w:rFonts w:asciiTheme="minorHAnsi" w:eastAsiaTheme="minorEastAsia" w:hAnsiTheme="minorHAnsi" w:cstheme="minorBidi"/>
                <w:b w:val="0"/>
                <w:noProof/>
                <w:color w:val="auto"/>
                <w:sz w:val="24"/>
              </w:rPr>
              <w:tab/>
            </w:r>
            <w:r w:rsidRPr="00FF4F27">
              <w:rPr>
                <w:rStyle w:val="Hyperlnk"/>
                <w:noProof/>
              </w:rPr>
              <w:t>Införande av en gemensam lösning för reservnummer</w:t>
            </w:r>
            <w:r>
              <w:rPr>
                <w:noProof/>
                <w:webHidden/>
              </w:rPr>
              <w:tab/>
            </w:r>
            <w:r>
              <w:rPr>
                <w:noProof/>
                <w:webHidden/>
              </w:rPr>
              <w:fldChar w:fldCharType="begin"/>
            </w:r>
            <w:r>
              <w:rPr>
                <w:noProof/>
                <w:webHidden/>
              </w:rPr>
              <w:instrText xml:space="preserve"> PAGEREF _Toc461717758 \h </w:instrText>
            </w:r>
            <w:r>
              <w:rPr>
                <w:noProof/>
                <w:webHidden/>
              </w:rPr>
            </w:r>
            <w:r>
              <w:rPr>
                <w:noProof/>
                <w:webHidden/>
              </w:rPr>
              <w:fldChar w:fldCharType="separate"/>
            </w:r>
            <w:r w:rsidR="000F3A07">
              <w:rPr>
                <w:noProof/>
                <w:webHidden/>
              </w:rPr>
              <w:t>57</w:t>
            </w:r>
            <w:r>
              <w:rPr>
                <w:noProof/>
                <w:webHidden/>
              </w:rPr>
              <w:fldChar w:fldCharType="end"/>
            </w:r>
          </w:hyperlink>
        </w:p>
        <w:p w14:paraId="73CAAA14"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59" w:history="1">
            <w:r w:rsidRPr="00FF4F27">
              <w:rPr>
                <w:rStyle w:val="Hyperlnk"/>
                <w:noProof/>
              </w:rPr>
              <w:t>10.1</w:t>
            </w:r>
            <w:r>
              <w:rPr>
                <w:rFonts w:asciiTheme="minorHAnsi" w:eastAsiaTheme="minorEastAsia" w:hAnsiTheme="minorHAnsi" w:cstheme="minorBidi"/>
                <w:noProof/>
                <w:color w:val="auto"/>
                <w:sz w:val="24"/>
              </w:rPr>
              <w:tab/>
            </w:r>
            <w:r w:rsidRPr="00FF4F27">
              <w:rPr>
                <w:rStyle w:val="Hyperlnk"/>
                <w:noProof/>
              </w:rPr>
              <w:t>Förändrade arbetssätt i verksamheten</w:t>
            </w:r>
            <w:r>
              <w:rPr>
                <w:noProof/>
                <w:webHidden/>
              </w:rPr>
              <w:tab/>
            </w:r>
            <w:r>
              <w:rPr>
                <w:noProof/>
                <w:webHidden/>
              </w:rPr>
              <w:fldChar w:fldCharType="begin"/>
            </w:r>
            <w:r>
              <w:rPr>
                <w:noProof/>
                <w:webHidden/>
              </w:rPr>
              <w:instrText xml:space="preserve"> PAGEREF _Toc461717759 \h </w:instrText>
            </w:r>
            <w:r>
              <w:rPr>
                <w:noProof/>
                <w:webHidden/>
              </w:rPr>
            </w:r>
            <w:r>
              <w:rPr>
                <w:noProof/>
                <w:webHidden/>
              </w:rPr>
              <w:fldChar w:fldCharType="separate"/>
            </w:r>
            <w:r w:rsidR="000F3A07">
              <w:rPr>
                <w:noProof/>
                <w:webHidden/>
              </w:rPr>
              <w:t>57</w:t>
            </w:r>
            <w:r>
              <w:rPr>
                <w:noProof/>
                <w:webHidden/>
              </w:rPr>
              <w:fldChar w:fldCharType="end"/>
            </w:r>
          </w:hyperlink>
        </w:p>
        <w:p w14:paraId="40EBA705"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60" w:history="1">
            <w:r w:rsidRPr="00FF4F27">
              <w:rPr>
                <w:rStyle w:val="Hyperlnk"/>
                <w:noProof/>
              </w:rPr>
              <w:t>10.1.1</w:t>
            </w:r>
            <w:r>
              <w:rPr>
                <w:rFonts w:asciiTheme="minorHAnsi" w:eastAsiaTheme="minorEastAsia" w:hAnsiTheme="minorHAnsi" w:cstheme="minorBidi"/>
                <w:noProof/>
                <w:sz w:val="24"/>
              </w:rPr>
              <w:tab/>
            </w:r>
            <w:r w:rsidRPr="00FF4F27">
              <w:rPr>
                <w:rStyle w:val="Hyperlnk"/>
                <w:noProof/>
              </w:rPr>
              <w:t>Det lokala införandet</w:t>
            </w:r>
            <w:r>
              <w:rPr>
                <w:noProof/>
                <w:webHidden/>
              </w:rPr>
              <w:tab/>
            </w:r>
            <w:r>
              <w:rPr>
                <w:noProof/>
                <w:webHidden/>
              </w:rPr>
              <w:fldChar w:fldCharType="begin"/>
            </w:r>
            <w:r>
              <w:rPr>
                <w:noProof/>
                <w:webHidden/>
              </w:rPr>
              <w:instrText xml:space="preserve"> PAGEREF _Toc461717760 \h </w:instrText>
            </w:r>
            <w:r>
              <w:rPr>
                <w:noProof/>
                <w:webHidden/>
              </w:rPr>
            </w:r>
            <w:r>
              <w:rPr>
                <w:noProof/>
                <w:webHidden/>
              </w:rPr>
              <w:fldChar w:fldCharType="separate"/>
            </w:r>
            <w:r w:rsidR="000F3A07">
              <w:rPr>
                <w:noProof/>
                <w:webHidden/>
              </w:rPr>
              <w:t>57</w:t>
            </w:r>
            <w:r>
              <w:rPr>
                <w:noProof/>
                <w:webHidden/>
              </w:rPr>
              <w:fldChar w:fldCharType="end"/>
            </w:r>
          </w:hyperlink>
        </w:p>
        <w:p w14:paraId="2B733812"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61" w:history="1">
            <w:r w:rsidRPr="00FF4F27">
              <w:rPr>
                <w:rStyle w:val="Hyperlnk"/>
                <w:noProof/>
              </w:rPr>
              <w:t>10.1.2</w:t>
            </w:r>
            <w:r>
              <w:rPr>
                <w:rFonts w:asciiTheme="minorHAnsi" w:eastAsiaTheme="minorEastAsia" w:hAnsiTheme="minorHAnsi" w:cstheme="minorBidi"/>
                <w:noProof/>
                <w:sz w:val="24"/>
              </w:rPr>
              <w:tab/>
            </w:r>
            <w:r w:rsidRPr="00FF4F27">
              <w:rPr>
                <w:rStyle w:val="Hyperlnk"/>
                <w:noProof/>
              </w:rPr>
              <w:t>Gemensamma riktlinjer för reservnummerhantering</w:t>
            </w:r>
            <w:r>
              <w:rPr>
                <w:noProof/>
                <w:webHidden/>
              </w:rPr>
              <w:tab/>
            </w:r>
            <w:r>
              <w:rPr>
                <w:noProof/>
                <w:webHidden/>
              </w:rPr>
              <w:fldChar w:fldCharType="begin"/>
            </w:r>
            <w:r>
              <w:rPr>
                <w:noProof/>
                <w:webHidden/>
              </w:rPr>
              <w:instrText xml:space="preserve"> PAGEREF _Toc461717761 \h </w:instrText>
            </w:r>
            <w:r>
              <w:rPr>
                <w:noProof/>
                <w:webHidden/>
              </w:rPr>
            </w:r>
            <w:r>
              <w:rPr>
                <w:noProof/>
                <w:webHidden/>
              </w:rPr>
              <w:fldChar w:fldCharType="separate"/>
            </w:r>
            <w:r w:rsidR="000F3A07">
              <w:rPr>
                <w:noProof/>
                <w:webHidden/>
              </w:rPr>
              <w:t>58</w:t>
            </w:r>
            <w:r>
              <w:rPr>
                <w:noProof/>
                <w:webHidden/>
              </w:rPr>
              <w:fldChar w:fldCharType="end"/>
            </w:r>
          </w:hyperlink>
        </w:p>
        <w:p w14:paraId="7E3AC86D"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62" w:history="1">
            <w:r w:rsidRPr="00FF4F27">
              <w:rPr>
                <w:rStyle w:val="Hyperlnk"/>
                <w:noProof/>
              </w:rPr>
              <w:t>10.2</w:t>
            </w:r>
            <w:r>
              <w:rPr>
                <w:rFonts w:asciiTheme="minorHAnsi" w:eastAsiaTheme="minorEastAsia" w:hAnsiTheme="minorHAnsi" w:cstheme="minorBidi"/>
                <w:noProof/>
                <w:color w:val="auto"/>
                <w:sz w:val="24"/>
              </w:rPr>
              <w:tab/>
            </w:r>
            <w:r w:rsidRPr="00FF4F27">
              <w:rPr>
                <w:rStyle w:val="Hyperlnk"/>
                <w:noProof/>
              </w:rPr>
              <w:t>Migrering av lokala och äldre reservnummer</w:t>
            </w:r>
            <w:r>
              <w:rPr>
                <w:noProof/>
                <w:webHidden/>
              </w:rPr>
              <w:tab/>
            </w:r>
            <w:r>
              <w:rPr>
                <w:noProof/>
                <w:webHidden/>
              </w:rPr>
              <w:fldChar w:fldCharType="begin"/>
            </w:r>
            <w:r>
              <w:rPr>
                <w:noProof/>
                <w:webHidden/>
              </w:rPr>
              <w:instrText xml:space="preserve"> PAGEREF _Toc461717762 \h </w:instrText>
            </w:r>
            <w:r>
              <w:rPr>
                <w:noProof/>
                <w:webHidden/>
              </w:rPr>
            </w:r>
            <w:r>
              <w:rPr>
                <w:noProof/>
                <w:webHidden/>
              </w:rPr>
              <w:fldChar w:fldCharType="separate"/>
            </w:r>
            <w:r w:rsidR="000F3A07">
              <w:rPr>
                <w:noProof/>
                <w:webHidden/>
              </w:rPr>
              <w:t>58</w:t>
            </w:r>
            <w:r>
              <w:rPr>
                <w:noProof/>
                <w:webHidden/>
              </w:rPr>
              <w:fldChar w:fldCharType="end"/>
            </w:r>
          </w:hyperlink>
        </w:p>
        <w:p w14:paraId="3027FF26" w14:textId="77777777" w:rsidR="009B5F38" w:rsidRDefault="009B5F38">
          <w:pPr>
            <w:pStyle w:val="Innehll1"/>
            <w:tabs>
              <w:tab w:val="left" w:pos="658"/>
              <w:tab w:val="right" w:leader="dot" w:pos="8494"/>
            </w:tabs>
            <w:rPr>
              <w:rFonts w:asciiTheme="minorHAnsi" w:eastAsiaTheme="minorEastAsia" w:hAnsiTheme="minorHAnsi" w:cstheme="minorBidi"/>
              <w:b w:val="0"/>
              <w:noProof/>
              <w:color w:val="auto"/>
              <w:sz w:val="24"/>
            </w:rPr>
          </w:pPr>
          <w:hyperlink w:anchor="_Toc461717763" w:history="1">
            <w:r w:rsidRPr="00FF4F27">
              <w:rPr>
                <w:rStyle w:val="Hyperlnk"/>
                <w:noProof/>
              </w:rPr>
              <w:t>11</w:t>
            </w:r>
            <w:r>
              <w:rPr>
                <w:rFonts w:asciiTheme="minorHAnsi" w:eastAsiaTheme="minorEastAsia" w:hAnsiTheme="minorHAnsi" w:cstheme="minorBidi"/>
                <w:b w:val="0"/>
                <w:noProof/>
                <w:color w:val="auto"/>
                <w:sz w:val="24"/>
              </w:rPr>
              <w:tab/>
            </w:r>
            <w:r w:rsidRPr="00FF4F27">
              <w:rPr>
                <w:rStyle w:val="Hyperlnk"/>
                <w:noProof/>
              </w:rPr>
              <w:t>Anpassningar av IT-systemen</w:t>
            </w:r>
            <w:r>
              <w:rPr>
                <w:noProof/>
                <w:webHidden/>
              </w:rPr>
              <w:tab/>
            </w:r>
            <w:r>
              <w:rPr>
                <w:noProof/>
                <w:webHidden/>
              </w:rPr>
              <w:fldChar w:fldCharType="begin"/>
            </w:r>
            <w:r>
              <w:rPr>
                <w:noProof/>
                <w:webHidden/>
              </w:rPr>
              <w:instrText xml:space="preserve"> PAGEREF _Toc461717763 \h </w:instrText>
            </w:r>
            <w:r>
              <w:rPr>
                <w:noProof/>
                <w:webHidden/>
              </w:rPr>
            </w:r>
            <w:r>
              <w:rPr>
                <w:noProof/>
                <w:webHidden/>
              </w:rPr>
              <w:fldChar w:fldCharType="separate"/>
            </w:r>
            <w:r w:rsidR="000F3A07">
              <w:rPr>
                <w:noProof/>
                <w:webHidden/>
              </w:rPr>
              <w:t>60</w:t>
            </w:r>
            <w:r>
              <w:rPr>
                <w:noProof/>
                <w:webHidden/>
              </w:rPr>
              <w:fldChar w:fldCharType="end"/>
            </w:r>
          </w:hyperlink>
        </w:p>
        <w:p w14:paraId="097430E5"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64" w:history="1">
            <w:r w:rsidRPr="00FF4F27">
              <w:rPr>
                <w:rStyle w:val="Hyperlnk"/>
                <w:noProof/>
              </w:rPr>
              <w:t>11.1</w:t>
            </w:r>
            <w:r>
              <w:rPr>
                <w:rFonts w:asciiTheme="minorHAnsi" w:eastAsiaTheme="minorEastAsia" w:hAnsiTheme="minorHAnsi" w:cstheme="minorBidi"/>
                <w:noProof/>
                <w:color w:val="auto"/>
                <w:sz w:val="24"/>
              </w:rPr>
              <w:tab/>
            </w:r>
            <w:r w:rsidRPr="00FF4F27">
              <w:rPr>
                <w:rStyle w:val="Hyperlnk"/>
                <w:noProof/>
              </w:rPr>
              <w:t>Anpassning av lokala personuppgiftstjänster och reservnummertjänster</w:t>
            </w:r>
            <w:r>
              <w:rPr>
                <w:noProof/>
                <w:webHidden/>
              </w:rPr>
              <w:tab/>
            </w:r>
            <w:r>
              <w:rPr>
                <w:noProof/>
                <w:webHidden/>
              </w:rPr>
              <w:fldChar w:fldCharType="begin"/>
            </w:r>
            <w:r>
              <w:rPr>
                <w:noProof/>
                <w:webHidden/>
              </w:rPr>
              <w:instrText xml:space="preserve"> PAGEREF _Toc461717764 \h </w:instrText>
            </w:r>
            <w:r>
              <w:rPr>
                <w:noProof/>
                <w:webHidden/>
              </w:rPr>
            </w:r>
            <w:r>
              <w:rPr>
                <w:noProof/>
                <w:webHidden/>
              </w:rPr>
              <w:fldChar w:fldCharType="separate"/>
            </w:r>
            <w:r w:rsidR="000F3A07">
              <w:rPr>
                <w:noProof/>
                <w:webHidden/>
              </w:rPr>
              <w:t>60</w:t>
            </w:r>
            <w:r>
              <w:rPr>
                <w:noProof/>
                <w:webHidden/>
              </w:rPr>
              <w:fldChar w:fldCharType="end"/>
            </w:r>
          </w:hyperlink>
        </w:p>
        <w:p w14:paraId="49847DB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65" w:history="1">
            <w:r w:rsidRPr="00FF4F27">
              <w:rPr>
                <w:rStyle w:val="Hyperlnk"/>
                <w:noProof/>
              </w:rPr>
              <w:t>11.2</w:t>
            </w:r>
            <w:r>
              <w:rPr>
                <w:rFonts w:asciiTheme="minorHAnsi" w:eastAsiaTheme="minorEastAsia" w:hAnsiTheme="minorHAnsi" w:cstheme="minorBidi"/>
                <w:noProof/>
                <w:color w:val="auto"/>
                <w:sz w:val="24"/>
              </w:rPr>
              <w:tab/>
            </w:r>
            <w:r w:rsidRPr="00FF4F27">
              <w:rPr>
                <w:rStyle w:val="Hyperlnk"/>
                <w:noProof/>
              </w:rPr>
              <w:t>Anpassning av vårdinformationssystem/e-tjänster</w:t>
            </w:r>
            <w:r>
              <w:rPr>
                <w:noProof/>
                <w:webHidden/>
              </w:rPr>
              <w:tab/>
            </w:r>
            <w:r>
              <w:rPr>
                <w:noProof/>
                <w:webHidden/>
              </w:rPr>
              <w:fldChar w:fldCharType="begin"/>
            </w:r>
            <w:r>
              <w:rPr>
                <w:noProof/>
                <w:webHidden/>
              </w:rPr>
              <w:instrText xml:space="preserve"> PAGEREF _Toc461717765 \h </w:instrText>
            </w:r>
            <w:r>
              <w:rPr>
                <w:noProof/>
                <w:webHidden/>
              </w:rPr>
            </w:r>
            <w:r>
              <w:rPr>
                <w:noProof/>
                <w:webHidden/>
              </w:rPr>
              <w:fldChar w:fldCharType="separate"/>
            </w:r>
            <w:r w:rsidR="000F3A07">
              <w:rPr>
                <w:noProof/>
                <w:webHidden/>
              </w:rPr>
              <w:t>61</w:t>
            </w:r>
            <w:r>
              <w:rPr>
                <w:noProof/>
                <w:webHidden/>
              </w:rPr>
              <w:fldChar w:fldCharType="end"/>
            </w:r>
          </w:hyperlink>
        </w:p>
        <w:p w14:paraId="7AD86624"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66" w:history="1">
            <w:r w:rsidRPr="00FF4F27">
              <w:rPr>
                <w:rStyle w:val="Hyperlnk"/>
                <w:noProof/>
              </w:rPr>
              <w:t>11.2.1</w:t>
            </w:r>
            <w:r>
              <w:rPr>
                <w:rFonts w:asciiTheme="minorHAnsi" w:eastAsiaTheme="minorEastAsia" w:hAnsiTheme="minorHAnsi" w:cstheme="minorBidi"/>
                <w:noProof/>
                <w:sz w:val="24"/>
              </w:rPr>
              <w:tab/>
            </w:r>
            <w:r w:rsidRPr="00FF4F27">
              <w:rPr>
                <w:rStyle w:val="Hyperlnk"/>
                <w:noProof/>
              </w:rPr>
              <w:t>Basfunktionalitet</w:t>
            </w:r>
            <w:r>
              <w:rPr>
                <w:noProof/>
                <w:webHidden/>
              </w:rPr>
              <w:tab/>
            </w:r>
            <w:r>
              <w:rPr>
                <w:noProof/>
                <w:webHidden/>
              </w:rPr>
              <w:fldChar w:fldCharType="begin"/>
            </w:r>
            <w:r>
              <w:rPr>
                <w:noProof/>
                <w:webHidden/>
              </w:rPr>
              <w:instrText xml:space="preserve"> PAGEREF _Toc461717766 \h </w:instrText>
            </w:r>
            <w:r>
              <w:rPr>
                <w:noProof/>
                <w:webHidden/>
              </w:rPr>
            </w:r>
            <w:r>
              <w:rPr>
                <w:noProof/>
                <w:webHidden/>
              </w:rPr>
              <w:fldChar w:fldCharType="separate"/>
            </w:r>
            <w:r w:rsidR="000F3A07">
              <w:rPr>
                <w:noProof/>
                <w:webHidden/>
              </w:rPr>
              <w:t>61</w:t>
            </w:r>
            <w:r>
              <w:rPr>
                <w:noProof/>
                <w:webHidden/>
              </w:rPr>
              <w:fldChar w:fldCharType="end"/>
            </w:r>
          </w:hyperlink>
        </w:p>
        <w:p w14:paraId="5AD372E8"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67" w:history="1">
            <w:r w:rsidRPr="00FF4F27">
              <w:rPr>
                <w:rStyle w:val="Hyperlnk"/>
                <w:noProof/>
              </w:rPr>
              <w:t>11.2.2</w:t>
            </w:r>
            <w:r>
              <w:rPr>
                <w:rFonts w:asciiTheme="minorHAnsi" w:eastAsiaTheme="minorEastAsia" w:hAnsiTheme="minorHAnsi" w:cstheme="minorBidi"/>
                <w:noProof/>
                <w:sz w:val="24"/>
              </w:rPr>
              <w:tab/>
            </w:r>
            <w:r w:rsidRPr="00FF4F27">
              <w:rPr>
                <w:rStyle w:val="Hyperlnk"/>
                <w:noProof/>
              </w:rPr>
              <w:t>Utökad funktionalitet</w:t>
            </w:r>
            <w:r>
              <w:rPr>
                <w:noProof/>
                <w:webHidden/>
              </w:rPr>
              <w:tab/>
            </w:r>
            <w:r>
              <w:rPr>
                <w:noProof/>
                <w:webHidden/>
              </w:rPr>
              <w:fldChar w:fldCharType="begin"/>
            </w:r>
            <w:r>
              <w:rPr>
                <w:noProof/>
                <w:webHidden/>
              </w:rPr>
              <w:instrText xml:space="preserve"> PAGEREF _Toc461717767 \h </w:instrText>
            </w:r>
            <w:r>
              <w:rPr>
                <w:noProof/>
                <w:webHidden/>
              </w:rPr>
            </w:r>
            <w:r>
              <w:rPr>
                <w:noProof/>
                <w:webHidden/>
              </w:rPr>
              <w:fldChar w:fldCharType="separate"/>
            </w:r>
            <w:r w:rsidR="000F3A07">
              <w:rPr>
                <w:noProof/>
                <w:webHidden/>
              </w:rPr>
              <w:t>61</w:t>
            </w:r>
            <w:r>
              <w:rPr>
                <w:noProof/>
                <w:webHidden/>
              </w:rPr>
              <w:fldChar w:fldCharType="end"/>
            </w:r>
          </w:hyperlink>
        </w:p>
        <w:p w14:paraId="7CEC039F"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68" w:history="1">
            <w:r w:rsidRPr="00FF4F27">
              <w:rPr>
                <w:rStyle w:val="Hyperlnk"/>
                <w:noProof/>
              </w:rPr>
              <w:t>11.3</w:t>
            </w:r>
            <w:r>
              <w:rPr>
                <w:rFonts w:asciiTheme="minorHAnsi" w:eastAsiaTheme="minorEastAsia" w:hAnsiTheme="minorHAnsi" w:cstheme="minorBidi"/>
                <w:noProof/>
                <w:color w:val="auto"/>
                <w:sz w:val="24"/>
              </w:rPr>
              <w:tab/>
            </w:r>
            <w:r w:rsidRPr="00FF4F27">
              <w:rPr>
                <w:rStyle w:val="Hyperlnk"/>
                <w:noProof/>
              </w:rPr>
              <w:t>Anpassning av övrig lokal infrastruktur</w:t>
            </w:r>
            <w:r>
              <w:rPr>
                <w:noProof/>
                <w:webHidden/>
              </w:rPr>
              <w:tab/>
            </w:r>
            <w:r>
              <w:rPr>
                <w:noProof/>
                <w:webHidden/>
              </w:rPr>
              <w:fldChar w:fldCharType="begin"/>
            </w:r>
            <w:r>
              <w:rPr>
                <w:noProof/>
                <w:webHidden/>
              </w:rPr>
              <w:instrText xml:space="preserve"> PAGEREF _Toc461717768 \h </w:instrText>
            </w:r>
            <w:r>
              <w:rPr>
                <w:noProof/>
                <w:webHidden/>
              </w:rPr>
            </w:r>
            <w:r>
              <w:rPr>
                <w:noProof/>
                <w:webHidden/>
              </w:rPr>
              <w:fldChar w:fldCharType="separate"/>
            </w:r>
            <w:r w:rsidR="000F3A07">
              <w:rPr>
                <w:noProof/>
                <w:webHidden/>
              </w:rPr>
              <w:t>62</w:t>
            </w:r>
            <w:r>
              <w:rPr>
                <w:noProof/>
                <w:webHidden/>
              </w:rPr>
              <w:fldChar w:fldCharType="end"/>
            </w:r>
          </w:hyperlink>
        </w:p>
        <w:p w14:paraId="0553E6B2" w14:textId="77777777" w:rsidR="009B5F38" w:rsidRDefault="009B5F38">
          <w:pPr>
            <w:pStyle w:val="Innehll3"/>
            <w:tabs>
              <w:tab w:val="left" w:pos="1321"/>
              <w:tab w:val="right" w:leader="dot" w:pos="8494"/>
            </w:tabs>
            <w:rPr>
              <w:rFonts w:asciiTheme="minorHAnsi" w:eastAsiaTheme="minorEastAsia" w:hAnsiTheme="minorHAnsi" w:cstheme="minorBidi"/>
              <w:noProof/>
              <w:sz w:val="24"/>
            </w:rPr>
          </w:pPr>
          <w:hyperlink w:anchor="_Toc461717769" w:history="1">
            <w:r w:rsidRPr="00FF4F27">
              <w:rPr>
                <w:rStyle w:val="Hyperlnk"/>
                <w:noProof/>
              </w:rPr>
              <w:t>11.3.1</w:t>
            </w:r>
            <w:r>
              <w:rPr>
                <w:rFonts w:asciiTheme="minorHAnsi" w:eastAsiaTheme="minorEastAsia" w:hAnsiTheme="minorHAnsi" w:cstheme="minorBidi"/>
                <w:noProof/>
                <w:sz w:val="24"/>
              </w:rPr>
              <w:tab/>
            </w:r>
            <w:r w:rsidRPr="00FF4F27">
              <w:rPr>
                <w:rStyle w:val="Hyperlnk"/>
                <w:noProof/>
              </w:rPr>
              <w:t>Mer om stöd för reservnummer i tjänsteproducenter</w:t>
            </w:r>
            <w:r>
              <w:rPr>
                <w:noProof/>
                <w:webHidden/>
              </w:rPr>
              <w:tab/>
            </w:r>
            <w:r>
              <w:rPr>
                <w:noProof/>
                <w:webHidden/>
              </w:rPr>
              <w:fldChar w:fldCharType="begin"/>
            </w:r>
            <w:r>
              <w:rPr>
                <w:noProof/>
                <w:webHidden/>
              </w:rPr>
              <w:instrText xml:space="preserve"> PAGEREF _Toc461717769 \h </w:instrText>
            </w:r>
            <w:r>
              <w:rPr>
                <w:noProof/>
                <w:webHidden/>
              </w:rPr>
            </w:r>
            <w:r>
              <w:rPr>
                <w:noProof/>
                <w:webHidden/>
              </w:rPr>
              <w:fldChar w:fldCharType="separate"/>
            </w:r>
            <w:r w:rsidR="000F3A07">
              <w:rPr>
                <w:noProof/>
                <w:webHidden/>
              </w:rPr>
              <w:t>62</w:t>
            </w:r>
            <w:r>
              <w:rPr>
                <w:noProof/>
                <w:webHidden/>
              </w:rPr>
              <w:fldChar w:fldCharType="end"/>
            </w:r>
          </w:hyperlink>
        </w:p>
        <w:p w14:paraId="7EC5FEE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0" w:history="1">
            <w:r w:rsidRPr="00FF4F27">
              <w:rPr>
                <w:rStyle w:val="Hyperlnk"/>
                <w:noProof/>
              </w:rPr>
              <w:t>11.4</w:t>
            </w:r>
            <w:r>
              <w:rPr>
                <w:rFonts w:asciiTheme="minorHAnsi" w:eastAsiaTheme="minorEastAsia" w:hAnsiTheme="minorHAnsi" w:cstheme="minorBidi"/>
                <w:noProof/>
                <w:color w:val="auto"/>
                <w:sz w:val="24"/>
              </w:rPr>
              <w:tab/>
            </w:r>
            <w:r w:rsidRPr="00FF4F27">
              <w:rPr>
                <w:rStyle w:val="Hyperlnk"/>
                <w:noProof/>
              </w:rPr>
              <w:t>Stöd för alternativa personidentifierare i myndigheters IT-lösningar</w:t>
            </w:r>
            <w:r>
              <w:rPr>
                <w:noProof/>
                <w:webHidden/>
              </w:rPr>
              <w:tab/>
            </w:r>
            <w:r>
              <w:rPr>
                <w:noProof/>
                <w:webHidden/>
              </w:rPr>
              <w:fldChar w:fldCharType="begin"/>
            </w:r>
            <w:r>
              <w:rPr>
                <w:noProof/>
                <w:webHidden/>
              </w:rPr>
              <w:instrText xml:space="preserve"> PAGEREF _Toc461717770 \h </w:instrText>
            </w:r>
            <w:r>
              <w:rPr>
                <w:noProof/>
                <w:webHidden/>
              </w:rPr>
            </w:r>
            <w:r>
              <w:rPr>
                <w:noProof/>
                <w:webHidden/>
              </w:rPr>
              <w:fldChar w:fldCharType="separate"/>
            </w:r>
            <w:r w:rsidR="000F3A07">
              <w:rPr>
                <w:noProof/>
                <w:webHidden/>
              </w:rPr>
              <w:t>64</w:t>
            </w:r>
            <w:r>
              <w:rPr>
                <w:noProof/>
                <w:webHidden/>
              </w:rPr>
              <w:fldChar w:fldCharType="end"/>
            </w:r>
          </w:hyperlink>
        </w:p>
        <w:p w14:paraId="0CD18FC9" w14:textId="77777777" w:rsidR="009B5F38" w:rsidRDefault="009B5F38">
          <w:pPr>
            <w:pStyle w:val="Innehll1"/>
            <w:tabs>
              <w:tab w:val="left" w:pos="658"/>
              <w:tab w:val="right" w:leader="dot" w:pos="8494"/>
            </w:tabs>
            <w:rPr>
              <w:rFonts w:asciiTheme="minorHAnsi" w:eastAsiaTheme="minorEastAsia" w:hAnsiTheme="minorHAnsi" w:cstheme="minorBidi"/>
              <w:b w:val="0"/>
              <w:noProof/>
              <w:color w:val="auto"/>
              <w:sz w:val="24"/>
            </w:rPr>
          </w:pPr>
          <w:hyperlink w:anchor="_Toc461717771" w:history="1">
            <w:r w:rsidRPr="00FF4F27">
              <w:rPr>
                <w:rStyle w:val="Hyperlnk"/>
                <w:noProof/>
              </w:rPr>
              <w:t>12</w:t>
            </w:r>
            <w:r>
              <w:rPr>
                <w:rFonts w:asciiTheme="minorHAnsi" w:eastAsiaTheme="minorEastAsia" w:hAnsiTheme="minorHAnsi" w:cstheme="minorBidi"/>
                <w:b w:val="0"/>
                <w:noProof/>
                <w:color w:val="auto"/>
                <w:sz w:val="24"/>
              </w:rPr>
              <w:tab/>
            </w:r>
            <w:r w:rsidRPr="00FF4F27">
              <w:rPr>
                <w:rStyle w:val="Hyperlnk"/>
                <w:noProof/>
              </w:rPr>
              <w:t>Bilaga: Användarscenarier</w:t>
            </w:r>
            <w:r>
              <w:rPr>
                <w:noProof/>
                <w:webHidden/>
              </w:rPr>
              <w:tab/>
            </w:r>
            <w:r>
              <w:rPr>
                <w:noProof/>
                <w:webHidden/>
              </w:rPr>
              <w:fldChar w:fldCharType="begin"/>
            </w:r>
            <w:r>
              <w:rPr>
                <w:noProof/>
                <w:webHidden/>
              </w:rPr>
              <w:instrText xml:space="preserve"> PAGEREF _Toc461717771 \h </w:instrText>
            </w:r>
            <w:r>
              <w:rPr>
                <w:noProof/>
                <w:webHidden/>
              </w:rPr>
            </w:r>
            <w:r>
              <w:rPr>
                <w:noProof/>
                <w:webHidden/>
              </w:rPr>
              <w:fldChar w:fldCharType="separate"/>
            </w:r>
            <w:r w:rsidR="000F3A07">
              <w:rPr>
                <w:noProof/>
                <w:webHidden/>
              </w:rPr>
              <w:t>65</w:t>
            </w:r>
            <w:r>
              <w:rPr>
                <w:noProof/>
                <w:webHidden/>
              </w:rPr>
              <w:fldChar w:fldCharType="end"/>
            </w:r>
          </w:hyperlink>
        </w:p>
        <w:p w14:paraId="5E85C2CC"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2" w:history="1">
            <w:r w:rsidRPr="00FF4F27">
              <w:rPr>
                <w:rStyle w:val="Hyperlnk"/>
                <w:noProof/>
              </w:rPr>
              <w:t>12.1</w:t>
            </w:r>
            <w:r>
              <w:rPr>
                <w:rFonts w:asciiTheme="minorHAnsi" w:eastAsiaTheme="minorEastAsia" w:hAnsiTheme="minorHAnsi" w:cstheme="minorBidi"/>
                <w:noProof/>
                <w:color w:val="auto"/>
                <w:sz w:val="24"/>
              </w:rPr>
              <w:tab/>
            </w:r>
            <w:r w:rsidRPr="00FF4F27">
              <w:rPr>
                <w:rStyle w:val="Hyperlnk"/>
                <w:noProof/>
              </w:rPr>
              <w:t>Scenario 1: Uttag av nytt nationellt ReservID</w:t>
            </w:r>
            <w:r>
              <w:rPr>
                <w:noProof/>
                <w:webHidden/>
              </w:rPr>
              <w:tab/>
            </w:r>
            <w:r>
              <w:rPr>
                <w:noProof/>
                <w:webHidden/>
              </w:rPr>
              <w:fldChar w:fldCharType="begin"/>
            </w:r>
            <w:r>
              <w:rPr>
                <w:noProof/>
                <w:webHidden/>
              </w:rPr>
              <w:instrText xml:space="preserve"> PAGEREF _Toc461717772 \h </w:instrText>
            </w:r>
            <w:r>
              <w:rPr>
                <w:noProof/>
                <w:webHidden/>
              </w:rPr>
            </w:r>
            <w:r>
              <w:rPr>
                <w:noProof/>
                <w:webHidden/>
              </w:rPr>
              <w:fldChar w:fldCharType="separate"/>
            </w:r>
            <w:r w:rsidR="000F3A07">
              <w:rPr>
                <w:noProof/>
                <w:webHidden/>
              </w:rPr>
              <w:t>65</w:t>
            </w:r>
            <w:r>
              <w:rPr>
                <w:noProof/>
                <w:webHidden/>
              </w:rPr>
              <w:fldChar w:fldCharType="end"/>
            </w:r>
          </w:hyperlink>
        </w:p>
        <w:p w14:paraId="4C8EEF7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3" w:history="1">
            <w:r w:rsidRPr="00FF4F27">
              <w:rPr>
                <w:rStyle w:val="Hyperlnk"/>
                <w:noProof/>
              </w:rPr>
              <w:t>12.2</w:t>
            </w:r>
            <w:r>
              <w:rPr>
                <w:rFonts w:asciiTheme="minorHAnsi" w:eastAsiaTheme="minorEastAsia" w:hAnsiTheme="minorHAnsi" w:cstheme="minorBidi"/>
                <w:noProof/>
                <w:color w:val="auto"/>
                <w:sz w:val="24"/>
              </w:rPr>
              <w:tab/>
            </w:r>
            <w:r w:rsidRPr="00FF4F27">
              <w:rPr>
                <w:rStyle w:val="Hyperlnk"/>
                <w:noProof/>
              </w:rPr>
              <w:t>Scenario 2: Återanvändning av tidigare registrerat nationellt ReservID</w:t>
            </w:r>
            <w:r>
              <w:rPr>
                <w:noProof/>
                <w:webHidden/>
              </w:rPr>
              <w:tab/>
            </w:r>
            <w:r>
              <w:rPr>
                <w:noProof/>
                <w:webHidden/>
              </w:rPr>
              <w:fldChar w:fldCharType="begin"/>
            </w:r>
            <w:r>
              <w:rPr>
                <w:noProof/>
                <w:webHidden/>
              </w:rPr>
              <w:instrText xml:space="preserve"> PAGEREF _Toc461717773 \h </w:instrText>
            </w:r>
            <w:r>
              <w:rPr>
                <w:noProof/>
                <w:webHidden/>
              </w:rPr>
            </w:r>
            <w:r>
              <w:rPr>
                <w:noProof/>
                <w:webHidden/>
              </w:rPr>
              <w:fldChar w:fldCharType="separate"/>
            </w:r>
            <w:r w:rsidR="000F3A07">
              <w:rPr>
                <w:noProof/>
                <w:webHidden/>
              </w:rPr>
              <w:t>65</w:t>
            </w:r>
            <w:r>
              <w:rPr>
                <w:noProof/>
                <w:webHidden/>
              </w:rPr>
              <w:fldChar w:fldCharType="end"/>
            </w:r>
          </w:hyperlink>
        </w:p>
        <w:p w14:paraId="22857C8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4" w:history="1">
            <w:r w:rsidRPr="00FF4F27">
              <w:rPr>
                <w:rStyle w:val="Hyperlnk"/>
                <w:noProof/>
              </w:rPr>
              <w:t>12.3</w:t>
            </w:r>
            <w:r>
              <w:rPr>
                <w:rFonts w:asciiTheme="minorHAnsi" w:eastAsiaTheme="minorEastAsia" w:hAnsiTheme="minorHAnsi" w:cstheme="minorBidi"/>
                <w:noProof/>
                <w:color w:val="auto"/>
                <w:sz w:val="24"/>
              </w:rPr>
              <w:tab/>
            </w:r>
            <w:r w:rsidRPr="00FF4F27">
              <w:rPr>
                <w:rStyle w:val="Hyperlnk"/>
                <w:noProof/>
              </w:rPr>
              <w:t>Scenario 3: Koppling av lokalt reservnummer till nationellt ReservID</w:t>
            </w:r>
            <w:r>
              <w:rPr>
                <w:noProof/>
                <w:webHidden/>
              </w:rPr>
              <w:tab/>
            </w:r>
            <w:r>
              <w:rPr>
                <w:noProof/>
                <w:webHidden/>
              </w:rPr>
              <w:fldChar w:fldCharType="begin"/>
            </w:r>
            <w:r>
              <w:rPr>
                <w:noProof/>
                <w:webHidden/>
              </w:rPr>
              <w:instrText xml:space="preserve"> PAGEREF _Toc461717774 \h </w:instrText>
            </w:r>
            <w:r>
              <w:rPr>
                <w:noProof/>
                <w:webHidden/>
              </w:rPr>
            </w:r>
            <w:r>
              <w:rPr>
                <w:noProof/>
                <w:webHidden/>
              </w:rPr>
              <w:fldChar w:fldCharType="separate"/>
            </w:r>
            <w:r w:rsidR="000F3A07">
              <w:rPr>
                <w:noProof/>
                <w:webHidden/>
              </w:rPr>
              <w:t>66</w:t>
            </w:r>
            <w:r>
              <w:rPr>
                <w:noProof/>
                <w:webHidden/>
              </w:rPr>
              <w:fldChar w:fldCharType="end"/>
            </w:r>
          </w:hyperlink>
        </w:p>
        <w:p w14:paraId="760707C7"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5" w:history="1">
            <w:r w:rsidRPr="00FF4F27">
              <w:rPr>
                <w:rStyle w:val="Hyperlnk"/>
                <w:noProof/>
              </w:rPr>
              <w:t>12.4</w:t>
            </w:r>
            <w:r>
              <w:rPr>
                <w:rFonts w:asciiTheme="minorHAnsi" w:eastAsiaTheme="minorEastAsia" w:hAnsiTheme="minorHAnsi" w:cstheme="minorBidi"/>
                <w:noProof/>
                <w:color w:val="auto"/>
                <w:sz w:val="24"/>
              </w:rPr>
              <w:tab/>
            </w:r>
            <w:r w:rsidRPr="00FF4F27">
              <w:rPr>
                <w:rStyle w:val="Hyperlnk"/>
                <w:noProof/>
              </w:rPr>
              <w:t>Scenario 4: Medvetslös patient identifieras under den pågående vårdkedjan. Koppling av ReservID till personnummer.</w:t>
            </w:r>
            <w:r>
              <w:rPr>
                <w:noProof/>
                <w:webHidden/>
              </w:rPr>
              <w:tab/>
            </w:r>
            <w:r>
              <w:rPr>
                <w:noProof/>
                <w:webHidden/>
              </w:rPr>
              <w:fldChar w:fldCharType="begin"/>
            </w:r>
            <w:r>
              <w:rPr>
                <w:noProof/>
                <w:webHidden/>
              </w:rPr>
              <w:instrText xml:space="preserve"> PAGEREF _Toc461717775 \h </w:instrText>
            </w:r>
            <w:r>
              <w:rPr>
                <w:noProof/>
                <w:webHidden/>
              </w:rPr>
            </w:r>
            <w:r>
              <w:rPr>
                <w:noProof/>
                <w:webHidden/>
              </w:rPr>
              <w:fldChar w:fldCharType="separate"/>
            </w:r>
            <w:r w:rsidR="000F3A07">
              <w:rPr>
                <w:noProof/>
                <w:webHidden/>
              </w:rPr>
              <w:t>67</w:t>
            </w:r>
            <w:r>
              <w:rPr>
                <w:noProof/>
                <w:webHidden/>
              </w:rPr>
              <w:fldChar w:fldCharType="end"/>
            </w:r>
          </w:hyperlink>
        </w:p>
        <w:p w14:paraId="06C25B1A" w14:textId="77777777" w:rsidR="009B5F38" w:rsidRDefault="009B5F38">
          <w:pPr>
            <w:pStyle w:val="Innehll1"/>
            <w:tabs>
              <w:tab w:val="left" w:pos="658"/>
              <w:tab w:val="right" w:leader="dot" w:pos="8494"/>
            </w:tabs>
            <w:rPr>
              <w:rFonts w:asciiTheme="minorHAnsi" w:eastAsiaTheme="minorEastAsia" w:hAnsiTheme="minorHAnsi" w:cstheme="minorBidi"/>
              <w:b w:val="0"/>
              <w:noProof/>
              <w:color w:val="auto"/>
              <w:sz w:val="24"/>
            </w:rPr>
          </w:pPr>
          <w:hyperlink w:anchor="_Toc461717776" w:history="1">
            <w:r w:rsidRPr="00FF4F27">
              <w:rPr>
                <w:rStyle w:val="Hyperlnk"/>
                <w:noProof/>
              </w:rPr>
              <w:t>13</w:t>
            </w:r>
            <w:r>
              <w:rPr>
                <w:rFonts w:asciiTheme="minorHAnsi" w:eastAsiaTheme="minorEastAsia" w:hAnsiTheme="minorHAnsi" w:cstheme="minorBidi"/>
                <w:b w:val="0"/>
                <w:noProof/>
                <w:color w:val="auto"/>
                <w:sz w:val="24"/>
              </w:rPr>
              <w:tab/>
            </w:r>
            <w:r w:rsidRPr="00FF4F27">
              <w:rPr>
                <w:rStyle w:val="Hyperlnk"/>
                <w:noProof/>
              </w:rPr>
              <w:t>Bilaga: Något om alternativa lösningsstrategier</w:t>
            </w:r>
            <w:r>
              <w:rPr>
                <w:noProof/>
                <w:webHidden/>
              </w:rPr>
              <w:tab/>
            </w:r>
            <w:r>
              <w:rPr>
                <w:noProof/>
                <w:webHidden/>
              </w:rPr>
              <w:fldChar w:fldCharType="begin"/>
            </w:r>
            <w:r>
              <w:rPr>
                <w:noProof/>
                <w:webHidden/>
              </w:rPr>
              <w:instrText xml:space="preserve"> PAGEREF _Toc461717776 \h </w:instrText>
            </w:r>
            <w:r>
              <w:rPr>
                <w:noProof/>
                <w:webHidden/>
              </w:rPr>
            </w:r>
            <w:r>
              <w:rPr>
                <w:noProof/>
                <w:webHidden/>
              </w:rPr>
              <w:fldChar w:fldCharType="separate"/>
            </w:r>
            <w:r w:rsidR="000F3A07">
              <w:rPr>
                <w:noProof/>
                <w:webHidden/>
              </w:rPr>
              <w:t>68</w:t>
            </w:r>
            <w:r>
              <w:rPr>
                <w:noProof/>
                <w:webHidden/>
              </w:rPr>
              <w:fldChar w:fldCharType="end"/>
            </w:r>
          </w:hyperlink>
        </w:p>
        <w:p w14:paraId="692DA705"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7" w:history="1">
            <w:r w:rsidRPr="00FF4F27">
              <w:rPr>
                <w:rStyle w:val="Hyperlnk"/>
                <w:noProof/>
              </w:rPr>
              <w:t>13.1</w:t>
            </w:r>
            <w:r>
              <w:rPr>
                <w:rFonts w:asciiTheme="minorHAnsi" w:eastAsiaTheme="minorEastAsia" w:hAnsiTheme="minorHAnsi" w:cstheme="minorBidi"/>
                <w:noProof/>
                <w:color w:val="auto"/>
                <w:sz w:val="24"/>
              </w:rPr>
              <w:tab/>
            </w:r>
            <w:r w:rsidRPr="00FF4F27">
              <w:rPr>
                <w:rStyle w:val="Hyperlnk"/>
                <w:noProof/>
              </w:rPr>
              <w:t>Samordningsnummer istället för reservnummer?</w:t>
            </w:r>
            <w:r>
              <w:rPr>
                <w:noProof/>
                <w:webHidden/>
              </w:rPr>
              <w:tab/>
            </w:r>
            <w:r>
              <w:rPr>
                <w:noProof/>
                <w:webHidden/>
              </w:rPr>
              <w:fldChar w:fldCharType="begin"/>
            </w:r>
            <w:r>
              <w:rPr>
                <w:noProof/>
                <w:webHidden/>
              </w:rPr>
              <w:instrText xml:space="preserve"> PAGEREF _Toc461717777 \h </w:instrText>
            </w:r>
            <w:r>
              <w:rPr>
                <w:noProof/>
                <w:webHidden/>
              </w:rPr>
            </w:r>
            <w:r>
              <w:rPr>
                <w:noProof/>
                <w:webHidden/>
              </w:rPr>
              <w:fldChar w:fldCharType="separate"/>
            </w:r>
            <w:r w:rsidR="000F3A07">
              <w:rPr>
                <w:noProof/>
                <w:webHidden/>
              </w:rPr>
              <w:t>68</w:t>
            </w:r>
            <w:r>
              <w:rPr>
                <w:noProof/>
                <w:webHidden/>
              </w:rPr>
              <w:fldChar w:fldCharType="end"/>
            </w:r>
          </w:hyperlink>
        </w:p>
        <w:p w14:paraId="176D5BF6"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8" w:history="1">
            <w:r w:rsidRPr="00FF4F27">
              <w:rPr>
                <w:rStyle w:val="Hyperlnk"/>
                <w:noProof/>
              </w:rPr>
              <w:t>13.2</w:t>
            </w:r>
            <w:r>
              <w:rPr>
                <w:rFonts w:asciiTheme="minorHAnsi" w:eastAsiaTheme="minorEastAsia" w:hAnsiTheme="minorHAnsi" w:cstheme="minorBidi"/>
                <w:noProof/>
                <w:color w:val="auto"/>
                <w:sz w:val="24"/>
              </w:rPr>
              <w:tab/>
            </w:r>
            <w:r w:rsidRPr="00FF4F27">
              <w:rPr>
                <w:rStyle w:val="Hyperlnk"/>
                <w:noProof/>
              </w:rPr>
              <w:t>Nationellt reservnummerformat men inga gemensamma stödtjänster</w:t>
            </w:r>
            <w:r>
              <w:rPr>
                <w:noProof/>
                <w:webHidden/>
              </w:rPr>
              <w:tab/>
            </w:r>
            <w:r>
              <w:rPr>
                <w:noProof/>
                <w:webHidden/>
              </w:rPr>
              <w:fldChar w:fldCharType="begin"/>
            </w:r>
            <w:r>
              <w:rPr>
                <w:noProof/>
                <w:webHidden/>
              </w:rPr>
              <w:instrText xml:space="preserve"> PAGEREF _Toc461717778 \h </w:instrText>
            </w:r>
            <w:r>
              <w:rPr>
                <w:noProof/>
                <w:webHidden/>
              </w:rPr>
            </w:r>
            <w:r>
              <w:rPr>
                <w:noProof/>
                <w:webHidden/>
              </w:rPr>
              <w:fldChar w:fldCharType="separate"/>
            </w:r>
            <w:r w:rsidR="000F3A07">
              <w:rPr>
                <w:noProof/>
                <w:webHidden/>
              </w:rPr>
              <w:t>68</w:t>
            </w:r>
            <w:r>
              <w:rPr>
                <w:noProof/>
                <w:webHidden/>
              </w:rPr>
              <w:fldChar w:fldCharType="end"/>
            </w:r>
          </w:hyperlink>
        </w:p>
        <w:p w14:paraId="596DAA7B" w14:textId="77777777" w:rsidR="009B5F38" w:rsidRDefault="009B5F38">
          <w:pPr>
            <w:pStyle w:val="Innehll2"/>
            <w:tabs>
              <w:tab w:val="left" w:pos="879"/>
              <w:tab w:val="right" w:leader="dot" w:pos="8494"/>
            </w:tabs>
            <w:rPr>
              <w:rFonts w:asciiTheme="minorHAnsi" w:eastAsiaTheme="minorEastAsia" w:hAnsiTheme="minorHAnsi" w:cstheme="minorBidi"/>
              <w:noProof/>
              <w:color w:val="auto"/>
              <w:sz w:val="24"/>
            </w:rPr>
          </w:pPr>
          <w:hyperlink w:anchor="_Toc461717779" w:history="1">
            <w:r w:rsidRPr="00FF4F27">
              <w:rPr>
                <w:rStyle w:val="Hyperlnk"/>
                <w:noProof/>
              </w:rPr>
              <w:t>13.3</w:t>
            </w:r>
            <w:r>
              <w:rPr>
                <w:rFonts w:asciiTheme="minorHAnsi" w:eastAsiaTheme="minorEastAsia" w:hAnsiTheme="minorHAnsi" w:cstheme="minorBidi"/>
                <w:noProof/>
                <w:color w:val="auto"/>
                <w:sz w:val="24"/>
              </w:rPr>
              <w:tab/>
            </w:r>
            <w:r w:rsidRPr="00FF4F27">
              <w:rPr>
                <w:rStyle w:val="Hyperlnk"/>
                <w:noProof/>
              </w:rPr>
              <w:t>Enbart distribuerad information om personer med reservnummer</w:t>
            </w:r>
            <w:r>
              <w:rPr>
                <w:noProof/>
                <w:webHidden/>
              </w:rPr>
              <w:tab/>
            </w:r>
            <w:r>
              <w:rPr>
                <w:noProof/>
                <w:webHidden/>
              </w:rPr>
              <w:fldChar w:fldCharType="begin"/>
            </w:r>
            <w:r>
              <w:rPr>
                <w:noProof/>
                <w:webHidden/>
              </w:rPr>
              <w:instrText xml:space="preserve"> PAGEREF _Toc461717779 \h </w:instrText>
            </w:r>
            <w:r>
              <w:rPr>
                <w:noProof/>
                <w:webHidden/>
              </w:rPr>
            </w:r>
            <w:r>
              <w:rPr>
                <w:noProof/>
                <w:webHidden/>
              </w:rPr>
              <w:fldChar w:fldCharType="separate"/>
            </w:r>
            <w:r w:rsidR="000F3A07">
              <w:rPr>
                <w:noProof/>
                <w:webHidden/>
              </w:rPr>
              <w:t>69</w:t>
            </w:r>
            <w:r>
              <w:rPr>
                <w:noProof/>
                <w:webHidden/>
              </w:rPr>
              <w:fldChar w:fldCharType="end"/>
            </w:r>
          </w:hyperlink>
        </w:p>
        <w:p w14:paraId="5F3220C6" w14:textId="77777777" w:rsidR="009B5F38" w:rsidRDefault="009B5F38">
          <w:pPr>
            <w:pStyle w:val="Innehll1"/>
            <w:tabs>
              <w:tab w:val="left" w:pos="658"/>
              <w:tab w:val="right" w:leader="dot" w:pos="8494"/>
            </w:tabs>
            <w:rPr>
              <w:rFonts w:asciiTheme="minorHAnsi" w:eastAsiaTheme="minorEastAsia" w:hAnsiTheme="minorHAnsi" w:cstheme="minorBidi"/>
              <w:b w:val="0"/>
              <w:noProof/>
              <w:color w:val="auto"/>
              <w:sz w:val="24"/>
            </w:rPr>
          </w:pPr>
          <w:hyperlink w:anchor="_Toc461717780" w:history="1">
            <w:r w:rsidRPr="00FF4F27">
              <w:rPr>
                <w:rStyle w:val="Hyperlnk"/>
                <w:noProof/>
              </w:rPr>
              <w:t>14</w:t>
            </w:r>
            <w:r>
              <w:rPr>
                <w:rFonts w:asciiTheme="minorHAnsi" w:eastAsiaTheme="minorEastAsia" w:hAnsiTheme="minorHAnsi" w:cstheme="minorBidi"/>
                <w:b w:val="0"/>
                <w:noProof/>
                <w:color w:val="auto"/>
                <w:sz w:val="24"/>
              </w:rPr>
              <w:tab/>
            </w:r>
            <w:r w:rsidRPr="00FF4F27">
              <w:rPr>
                <w:rStyle w:val="Hyperlnk"/>
                <w:noProof/>
              </w:rPr>
              <w:t>Bilaga: Använda förkortningar</w:t>
            </w:r>
            <w:r>
              <w:rPr>
                <w:noProof/>
                <w:webHidden/>
              </w:rPr>
              <w:tab/>
            </w:r>
            <w:r>
              <w:rPr>
                <w:noProof/>
                <w:webHidden/>
              </w:rPr>
              <w:fldChar w:fldCharType="begin"/>
            </w:r>
            <w:r>
              <w:rPr>
                <w:noProof/>
                <w:webHidden/>
              </w:rPr>
              <w:instrText xml:space="preserve"> PAGEREF _Toc461717780 \h </w:instrText>
            </w:r>
            <w:r>
              <w:rPr>
                <w:noProof/>
                <w:webHidden/>
              </w:rPr>
            </w:r>
            <w:r>
              <w:rPr>
                <w:noProof/>
                <w:webHidden/>
              </w:rPr>
              <w:fldChar w:fldCharType="separate"/>
            </w:r>
            <w:r w:rsidR="000F3A07">
              <w:rPr>
                <w:noProof/>
                <w:webHidden/>
              </w:rPr>
              <w:t>71</w:t>
            </w:r>
            <w:r>
              <w:rPr>
                <w:noProof/>
                <w:webHidden/>
              </w:rPr>
              <w:fldChar w:fldCharType="end"/>
            </w:r>
          </w:hyperlink>
        </w:p>
        <w:p w14:paraId="604173D5" w14:textId="77777777" w:rsidR="00B26C77" w:rsidRPr="005004F4" w:rsidRDefault="00B26C77" w:rsidP="00E91233">
          <w:r w:rsidRPr="005004F4">
            <w:rPr>
              <w:b/>
              <w:bCs/>
            </w:rPr>
            <w:fldChar w:fldCharType="end"/>
          </w:r>
        </w:p>
      </w:sdtContent>
    </w:sdt>
    <w:p w14:paraId="1B9A5E60" w14:textId="77777777" w:rsidR="00AA122A" w:rsidRPr="005004F4" w:rsidRDefault="00AA122A">
      <w:pPr>
        <w:rPr>
          <w:rFonts w:ascii="Arial" w:hAnsi="Arial"/>
          <w:b/>
          <w:bCs/>
          <w:sz w:val="36"/>
        </w:rPr>
      </w:pPr>
      <w:r w:rsidRPr="005004F4">
        <w:br w:type="page"/>
      </w:r>
    </w:p>
    <w:p w14:paraId="0A20753C" w14:textId="3B6378DB" w:rsidR="00B0366F" w:rsidRPr="005004F4" w:rsidRDefault="00B0366F" w:rsidP="00B0366F">
      <w:pPr>
        <w:pStyle w:val="Rubrik1Nr"/>
      </w:pPr>
      <w:bookmarkStart w:id="3" w:name="_Toc461717699"/>
      <w:bookmarkEnd w:id="1"/>
      <w:bookmarkEnd w:id="2"/>
      <w:r w:rsidRPr="005004F4">
        <w:lastRenderedPageBreak/>
        <w:t>Dokumentinformation</w:t>
      </w:r>
      <w:bookmarkEnd w:id="3"/>
    </w:p>
    <w:p w14:paraId="13748C63" w14:textId="793A7998" w:rsidR="00DF795D" w:rsidRPr="005004F4" w:rsidRDefault="00DF795D" w:rsidP="00DF795D">
      <w:pPr>
        <w:pStyle w:val="Rubrik2Nr"/>
      </w:pPr>
      <w:bookmarkStart w:id="4" w:name="OLE_LINK4"/>
      <w:bookmarkStart w:id="5" w:name="_Toc461717700"/>
      <w:r w:rsidRPr="005004F4">
        <w:t>Revisionsinformation</w:t>
      </w:r>
      <w:bookmarkEnd w:id="5"/>
    </w:p>
    <w:tbl>
      <w:tblPr>
        <w:tblStyle w:val="Tabellrutnt"/>
        <w:tblW w:w="0" w:type="auto"/>
        <w:tblLook w:val="04A0" w:firstRow="1" w:lastRow="0" w:firstColumn="1" w:lastColumn="0" w:noHBand="0" w:noVBand="1"/>
      </w:tblPr>
      <w:tblGrid>
        <w:gridCol w:w="950"/>
        <w:gridCol w:w="1302"/>
        <w:gridCol w:w="5233"/>
        <w:gridCol w:w="1235"/>
      </w:tblGrid>
      <w:tr w:rsidR="005B7BA4" w:rsidRPr="005004F4" w14:paraId="0AEEFE25" w14:textId="244D6E96" w:rsidTr="005B7BA4">
        <w:trPr>
          <w:cnfStyle w:val="100000000000" w:firstRow="1" w:lastRow="0" w:firstColumn="0" w:lastColumn="0" w:oddVBand="0" w:evenVBand="0" w:oddHBand="0" w:evenHBand="0" w:firstRowFirstColumn="0" w:firstRowLastColumn="0" w:lastRowFirstColumn="0" w:lastRowLastColumn="0"/>
          <w:trHeight w:val="440"/>
        </w:trPr>
        <w:tc>
          <w:tcPr>
            <w:tcW w:w="950" w:type="dxa"/>
          </w:tcPr>
          <w:p w14:paraId="0135E1FB" w14:textId="2BB070C9" w:rsidR="002B5114" w:rsidRPr="005004F4" w:rsidRDefault="002B5114" w:rsidP="00E54C29">
            <w:r w:rsidRPr="005004F4">
              <w:t xml:space="preserve">Version </w:t>
            </w:r>
          </w:p>
        </w:tc>
        <w:tc>
          <w:tcPr>
            <w:tcW w:w="1302" w:type="dxa"/>
          </w:tcPr>
          <w:p w14:paraId="220AB469" w14:textId="23820385" w:rsidR="002B5114" w:rsidRPr="005004F4" w:rsidRDefault="002B5114" w:rsidP="00E54C29">
            <w:r w:rsidRPr="005004F4">
              <w:t>Datum</w:t>
            </w:r>
          </w:p>
        </w:tc>
        <w:tc>
          <w:tcPr>
            <w:tcW w:w="5233" w:type="dxa"/>
          </w:tcPr>
          <w:p w14:paraId="0B2AFB15" w14:textId="0AA9756E" w:rsidR="002B5114" w:rsidRPr="005004F4" w:rsidRDefault="002B5114" w:rsidP="00E54C29">
            <w:r w:rsidRPr="005004F4">
              <w:t>Beskrivning</w:t>
            </w:r>
          </w:p>
        </w:tc>
        <w:tc>
          <w:tcPr>
            <w:tcW w:w="1235" w:type="dxa"/>
          </w:tcPr>
          <w:p w14:paraId="4998252B" w14:textId="00914B53" w:rsidR="002B5114" w:rsidRPr="005004F4" w:rsidRDefault="002B5114" w:rsidP="00E54C29">
            <w:r w:rsidRPr="005004F4">
              <w:t>Författare</w:t>
            </w:r>
          </w:p>
        </w:tc>
      </w:tr>
      <w:tr w:rsidR="005B7BA4" w:rsidRPr="005004F4" w14:paraId="25510C7B" w14:textId="1C6CB2C4" w:rsidTr="00BF073E">
        <w:trPr>
          <w:trHeight w:val="314"/>
        </w:trPr>
        <w:tc>
          <w:tcPr>
            <w:tcW w:w="950" w:type="dxa"/>
          </w:tcPr>
          <w:p w14:paraId="1B4EFCCB" w14:textId="089AFFBC" w:rsidR="002F5153" w:rsidRPr="005004F4" w:rsidRDefault="002F5153" w:rsidP="00E54C29">
            <w:pPr>
              <w:pStyle w:val="Brdtext"/>
            </w:pPr>
            <w:r w:rsidRPr="005004F4">
              <w:t>0.9</w:t>
            </w:r>
          </w:p>
        </w:tc>
        <w:tc>
          <w:tcPr>
            <w:tcW w:w="1302" w:type="dxa"/>
          </w:tcPr>
          <w:p w14:paraId="5D5800B1" w14:textId="3D5173A4" w:rsidR="002F5153" w:rsidRPr="005004F4" w:rsidRDefault="002F5153" w:rsidP="00E54C29">
            <w:pPr>
              <w:pStyle w:val="Brdtext"/>
            </w:pPr>
            <w:r>
              <w:t>2016-08-18</w:t>
            </w:r>
          </w:p>
        </w:tc>
        <w:tc>
          <w:tcPr>
            <w:tcW w:w="5233" w:type="dxa"/>
          </w:tcPr>
          <w:p w14:paraId="4044AA96" w14:textId="7D7261CC" w:rsidR="002F5153" w:rsidRPr="005004F4" w:rsidRDefault="009D0F5B" w:rsidP="00502081">
            <w:pPr>
              <w:pStyle w:val="Brdtext"/>
            </w:pPr>
            <w:r>
              <w:t>Utkast</w:t>
            </w:r>
          </w:p>
        </w:tc>
        <w:tc>
          <w:tcPr>
            <w:tcW w:w="1235" w:type="dxa"/>
          </w:tcPr>
          <w:p w14:paraId="1112C9F2" w14:textId="17FCF6B5" w:rsidR="002F5153" w:rsidRPr="005004F4" w:rsidRDefault="002F5153" w:rsidP="00E54C29">
            <w:pPr>
              <w:pStyle w:val="Brdtext"/>
            </w:pPr>
            <w:r w:rsidRPr="005004F4">
              <w:t>Per Mützell</w:t>
            </w:r>
          </w:p>
        </w:tc>
      </w:tr>
      <w:tr w:rsidR="005B7BA4" w:rsidRPr="005004F4" w14:paraId="256DABA7" w14:textId="18DA10FF" w:rsidTr="00BF073E">
        <w:trPr>
          <w:trHeight w:val="313"/>
        </w:trPr>
        <w:tc>
          <w:tcPr>
            <w:tcW w:w="950" w:type="dxa"/>
          </w:tcPr>
          <w:p w14:paraId="31588D85" w14:textId="5D6D5B6D" w:rsidR="002F5153" w:rsidRPr="005004F4" w:rsidRDefault="00502081" w:rsidP="00E54C29">
            <w:pPr>
              <w:pStyle w:val="Brdtext"/>
            </w:pPr>
            <w:r>
              <w:t>1.0PA1</w:t>
            </w:r>
          </w:p>
        </w:tc>
        <w:tc>
          <w:tcPr>
            <w:tcW w:w="1302" w:type="dxa"/>
          </w:tcPr>
          <w:p w14:paraId="13B50B5F" w14:textId="1FFA06C6" w:rsidR="002F5153" w:rsidRPr="005004F4" w:rsidRDefault="005A69FF" w:rsidP="00E54C29">
            <w:pPr>
              <w:pStyle w:val="Brdtext"/>
            </w:pPr>
            <w:r>
              <w:t>2016-08-21</w:t>
            </w:r>
          </w:p>
        </w:tc>
        <w:tc>
          <w:tcPr>
            <w:tcW w:w="5233" w:type="dxa"/>
          </w:tcPr>
          <w:p w14:paraId="2D3A020E" w14:textId="2CD180FB" w:rsidR="002F5153" w:rsidRPr="005004F4" w:rsidRDefault="005A69FF" w:rsidP="00E54C29">
            <w:pPr>
              <w:pStyle w:val="Brdtext"/>
            </w:pPr>
            <w:r>
              <w:t>Remissversion</w:t>
            </w:r>
            <w:r w:rsidR="00211B64">
              <w:t xml:space="preserve"> 1</w:t>
            </w:r>
          </w:p>
        </w:tc>
        <w:tc>
          <w:tcPr>
            <w:tcW w:w="1235" w:type="dxa"/>
          </w:tcPr>
          <w:p w14:paraId="00CAD671" w14:textId="084C8AC7" w:rsidR="002F5153" w:rsidRPr="005004F4" w:rsidRDefault="005A69FF" w:rsidP="00E54C29">
            <w:pPr>
              <w:pStyle w:val="Brdtext"/>
            </w:pPr>
            <w:r>
              <w:t>Per Mützell</w:t>
            </w:r>
          </w:p>
        </w:tc>
      </w:tr>
      <w:tr w:rsidR="005B7BA4" w:rsidRPr="005004F4" w14:paraId="5755671C" w14:textId="77777777" w:rsidTr="005B7BA4">
        <w:trPr>
          <w:trHeight w:val="459"/>
        </w:trPr>
        <w:tc>
          <w:tcPr>
            <w:tcW w:w="950" w:type="dxa"/>
          </w:tcPr>
          <w:p w14:paraId="548A43D8" w14:textId="50DF315F" w:rsidR="005A69FF" w:rsidRDefault="00745C45" w:rsidP="00E54C29">
            <w:pPr>
              <w:pStyle w:val="Brdtext"/>
            </w:pPr>
            <w:r>
              <w:t>1.0PA2</w:t>
            </w:r>
          </w:p>
        </w:tc>
        <w:tc>
          <w:tcPr>
            <w:tcW w:w="1302" w:type="dxa"/>
          </w:tcPr>
          <w:p w14:paraId="5759A988" w14:textId="03B94214" w:rsidR="005A69FF" w:rsidRDefault="00745C45" w:rsidP="00E54C29">
            <w:pPr>
              <w:pStyle w:val="Brdtext"/>
            </w:pPr>
            <w:r>
              <w:t>2016-08-23</w:t>
            </w:r>
          </w:p>
        </w:tc>
        <w:tc>
          <w:tcPr>
            <w:tcW w:w="5233" w:type="dxa"/>
          </w:tcPr>
          <w:p w14:paraId="2F9D0769" w14:textId="1101AAF4" w:rsidR="00213B2B" w:rsidRDefault="00211B64" w:rsidP="00E54C29">
            <w:pPr>
              <w:pStyle w:val="Brdtext"/>
            </w:pPr>
            <w:r>
              <w:t xml:space="preserve">Reviderat kap. 9 och 13.3. </w:t>
            </w:r>
            <w:r w:rsidR="00E42119">
              <w:br/>
            </w:r>
            <w:r w:rsidR="00063B94">
              <w:t xml:space="preserve">Tillagt kap. </w:t>
            </w:r>
            <w:r w:rsidR="00E42119">
              <w:t xml:space="preserve">7.5.3 och </w:t>
            </w:r>
            <w:r w:rsidR="00063B94">
              <w:t>9.12.</w:t>
            </w:r>
          </w:p>
          <w:p w14:paraId="0B4B74A9" w14:textId="4F281B51" w:rsidR="00C37B30" w:rsidRDefault="00C37B30" w:rsidP="00E54C29">
            <w:pPr>
              <w:pStyle w:val="Brdtext"/>
            </w:pPr>
            <w:r>
              <w:t>ReservID/ReservID-tjänst (namnförslag).</w:t>
            </w:r>
          </w:p>
          <w:p w14:paraId="25C9AE1C" w14:textId="0154AF00" w:rsidR="007E76E1" w:rsidRDefault="007E76E1" w:rsidP="007E76E1">
            <w:pPr>
              <w:pStyle w:val="Brdtext"/>
            </w:pPr>
            <w:r>
              <w:t>Samt mindre redaktionella justeringar.</w:t>
            </w:r>
          </w:p>
        </w:tc>
        <w:tc>
          <w:tcPr>
            <w:tcW w:w="1235" w:type="dxa"/>
          </w:tcPr>
          <w:p w14:paraId="45292AA2" w14:textId="199E06F2" w:rsidR="005A69FF" w:rsidRDefault="00745C45" w:rsidP="00E54C29">
            <w:pPr>
              <w:pStyle w:val="Brdtext"/>
            </w:pPr>
            <w:r>
              <w:t>Per Mützell</w:t>
            </w:r>
          </w:p>
        </w:tc>
      </w:tr>
      <w:tr w:rsidR="005B7BA4" w:rsidRPr="005004F4" w14:paraId="527BA92F" w14:textId="77777777" w:rsidTr="005B7BA4">
        <w:trPr>
          <w:trHeight w:val="459"/>
        </w:trPr>
        <w:tc>
          <w:tcPr>
            <w:tcW w:w="950" w:type="dxa"/>
          </w:tcPr>
          <w:p w14:paraId="6C364814" w14:textId="6D165AFF" w:rsidR="00DC565F" w:rsidRDefault="00DC565F" w:rsidP="00E54C29">
            <w:pPr>
              <w:pStyle w:val="Brdtext"/>
            </w:pPr>
            <w:r>
              <w:t>1.0PA3</w:t>
            </w:r>
          </w:p>
        </w:tc>
        <w:tc>
          <w:tcPr>
            <w:tcW w:w="1302" w:type="dxa"/>
          </w:tcPr>
          <w:p w14:paraId="79781183" w14:textId="455442B5" w:rsidR="00DC565F" w:rsidRDefault="0008163C" w:rsidP="00E54C29">
            <w:pPr>
              <w:pStyle w:val="Brdtext"/>
            </w:pPr>
            <w:r>
              <w:t>2016-08-29</w:t>
            </w:r>
          </w:p>
        </w:tc>
        <w:tc>
          <w:tcPr>
            <w:tcW w:w="5233" w:type="dxa"/>
          </w:tcPr>
          <w:p w14:paraId="0E44BE50" w14:textId="01963EBF" w:rsidR="00DC565F" w:rsidRDefault="00093CA8" w:rsidP="0008163C">
            <w:pPr>
              <w:pStyle w:val="Brdtext"/>
            </w:pPr>
            <w:r>
              <w:t>J</w:t>
            </w:r>
            <w:r w:rsidR="0008163C">
              <w:t>ustering av kap. 9.5</w:t>
            </w:r>
            <w:r w:rsidR="008126E2">
              <w:t xml:space="preserve"> ang. stöd för kvalificerade person-id </w:t>
            </w:r>
            <w:r w:rsidR="00EB2472">
              <w:t xml:space="preserve">i </w:t>
            </w:r>
            <w:r w:rsidR="008126E2">
              <w:t>befintlig infrastruktur</w:t>
            </w:r>
            <w:r w:rsidR="00FB2730">
              <w:t xml:space="preserve"> (f</w:t>
            </w:r>
            <w:r w:rsidR="00E622DC">
              <w:t>eedback från Inera Arkitektur&amp;Regelverk</w:t>
            </w:r>
            <w:r w:rsidR="00FB2730">
              <w:t>).</w:t>
            </w:r>
          </w:p>
        </w:tc>
        <w:tc>
          <w:tcPr>
            <w:tcW w:w="1235" w:type="dxa"/>
          </w:tcPr>
          <w:p w14:paraId="7E45AFF1" w14:textId="663FC188" w:rsidR="00DC565F" w:rsidRDefault="0008163C" w:rsidP="00E54C29">
            <w:pPr>
              <w:pStyle w:val="Brdtext"/>
            </w:pPr>
            <w:r>
              <w:t>Per Mützell</w:t>
            </w:r>
          </w:p>
        </w:tc>
      </w:tr>
      <w:tr w:rsidR="005B7BA4" w:rsidRPr="005004F4" w14:paraId="6F21C249" w14:textId="77777777" w:rsidTr="005B7BA4">
        <w:trPr>
          <w:trHeight w:val="459"/>
        </w:trPr>
        <w:tc>
          <w:tcPr>
            <w:tcW w:w="950" w:type="dxa"/>
          </w:tcPr>
          <w:p w14:paraId="2897CB7F" w14:textId="7D276CF7" w:rsidR="005B7BA4" w:rsidRDefault="005B7BA4" w:rsidP="00E54C29">
            <w:pPr>
              <w:pStyle w:val="Brdtext"/>
            </w:pPr>
            <w:r>
              <w:t>1.0PA4</w:t>
            </w:r>
          </w:p>
        </w:tc>
        <w:tc>
          <w:tcPr>
            <w:tcW w:w="1302" w:type="dxa"/>
          </w:tcPr>
          <w:p w14:paraId="62669BBB" w14:textId="7AC339B3" w:rsidR="005B7BA4" w:rsidRDefault="0097497B" w:rsidP="00E54C29">
            <w:pPr>
              <w:pStyle w:val="Brdtext"/>
            </w:pPr>
            <w:r>
              <w:t>2016-09-06</w:t>
            </w:r>
          </w:p>
        </w:tc>
        <w:tc>
          <w:tcPr>
            <w:tcW w:w="5233" w:type="dxa"/>
          </w:tcPr>
          <w:p w14:paraId="1571318C" w14:textId="41CAA272" w:rsidR="0010303A" w:rsidRDefault="005B7BA4" w:rsidP="00FB2730">
            <w:pPr>
              <w:pStyle w:val="Brdtext"/>
            </w:pPr>
            <w:r>
              <w:t>Revidering utifrån granskning inom referensgruppen.</w:t>
            </w:r>
            <w:r w:rsidR="007B60B0">
              <w:br/>
            </w:r>
            <w:r w:rsidR="00210F13">
              <w:t>Mindre k</w:t>
            </w:r>
            <w:r w:rsidR="007B60B0">
              <w:t>omplettering</w:t>
            </w:r>
            <w:r w:rsidR="002C235E">
              <w:t xml:space="preserve"> i</w:t>
            </w:r>
            <w:r w:rsidR="007B60B0">
              <w:t xml:space="preserve"> kap. 7.3</w:t>
            </w:r>
            <w:r w:rsidR="002132DA">
              <w:t>, 7.5.3,</w:t>
            </w:r>
            <w:r w:rsidR="002C235E">
              <w:t xml:space="preserve"> 9.4.1,</w:t>
            </w:r>
            <w:r w:rsidR="002132DA">
              <w:t xml:space="preserve"> 9.9</w:t>
            </w:r>
            <w:r w:rsidR="00D97717">
              <w:t>, krav</w:t>
            </w:r>
            <w:r w:rsidR="005D0B93">
              <w:t xml:space="preserve"> #84, #86, </w:t>
            </w:r>
            <w:r w:rsidR="00D97717">
              <w:t>#98</w:t>
            </w:r>
            <w:r w:rsidR="005D0B93">
              <w:t>,</w:t>
            </w:r>
            <w:r w:rsidR="00B24893">
              <w:t xml:space="preserve"> bildtext figur 6.</w:t>
            </w:r>
            <w:r w:rsidR="00FB2730">
              <w:t xml:space="preserve"> </w:t>
            </w:r>
            <w:r w:rsidR="0010303A">
              <w:t>Tillagt bilaga B3.</w:t>
            </w:r>
          </w:p>
        </w:tc>
        <w:tc>
          <w:tcPr>
            <w:tcW w:w="1235" w:type="dxa"/>
          </w:tcPr>
          <w:p w14:paraId="32868ED1" w14:textId="5EE15077" w:rsidR="005B7BA4" w:rsidRDefault="005B7BA4" w:rsidP="00E54C29">
            <w:pPr>
              <w:pStyle w:val="Brdtext"/>
            </w:pPr>
            <w:r>
              <w:t>Per Mützell</w:t>
            </w:r>
          </w:p>
        </w:tc>
      </w:tr>
      <w:tr w:rsidR="00E622DC" w:rsidRPr="005004F4" w14:paraId="78DA10A0" w14:textId="77777777" w:rsidTr="00FB2730">
        <w:trPr>
          <w:trHeight w:val="354"/>
        </w:trPr>
        <w:tc>
          <w:tcPr>
            <w:tcW w:w="950" w:type="dxa"/>
          </w:tcPr>
          <w:p w14:paraId="51769E05" w14:textId="60BCC47B" w:rsidR="00E622DC" w:rsidRDefault="00E622DC" w:rsidP="00E54C29">
            <w:pPr>
              <w:pStyle w:val="Brdtext"/>
            </w:pPr>
            <w:r>
              <w:t>1.0</w:t>
            </w:r>
          </w:p>
        </w:tc>
        <w:tc>
          <w:tcPr>
            <w:tcW w:w="1302" w:type="dxa"/>
          </w:tcPr>
          <w:p w14:paraId="4E9913E3" w14:textId="6149696F" w:rsidR="00E622DC" w:rsidRDefault="00E622DC" w:rsidP="00E54C29">
            <w:pPr>
              <w:pStyle w:val="Brdtext"/>
            </w:pPr>
            <w:r>
              <w:t>2016-09-15</w:t>
            </w:r>
          </w:p>
        </w:tc>
        <w:tc>
          <w:tcPr>
            <w:tcW w:w="5233" w:type="dxa"/>
          </w:tcPr>
          <w:p w14:paraId="619CBEC9" w14:textId="4B84E650" w:rsidR="00E622DC" w:rsidRDefault="00E622DC" w:rsidP="00FB2730">
            <w:pPr>
              <w:pStyle w:val="Brdtext"/>
            </w:pPr>
            <w:r>
              <w:t>Slutrapport.</w:t>
            </w:r>
            <w:r w:rsidR="00FB2730">
              <w:t xml:space="preserve"> Redaktionella justeringar.</w:t>
            </w:r>
          </w:p>
        </w:tc>
        <w:tc>
          <w:tcPr>
            <w:tcW w:w="1235" w:type="dxa"/>
          </w:tcPr>
          <w:p w14:paraId="554FFE42" w14:textId="1E36B15D" w:rsidR="00E622DC" w:rsidRDefault="00E622DC" w:rsidP="00E54C29">
            <w:pPr>
              <w:pStyle w:val="Brdtext"/>
            </w:pPr>
            <w:r>
              <w:t>Per Mützell</w:t>
            </w:r>
          </w:p>
        </w:tc>
      </w:tr>
    </w:tbl>
    <w:p w14:paraId="4C247C9A" w14:textId="43E79EDE" w:rsidR="00DF795D" w:rsidRPr="005004F4" w:rsidRDefault="00DF795D" w:rsidP="00DF795D">
      <w:pPr>
        <w:pStyle w:val="Rubrik2Nr"/>
      </w:pPr>
      <w:bookmarkStart w:id="6" w:name="_Toc461717701"/>
      <w:r w:rsidRPr="005004F4">
        <w:t>Referenser</w:t>
      </w:r>
      <w:bookmarkEnd w:id="6"/>
    </w:p>
    <w:tbl>
      <w:tblPr>
        <w:tblStyle w:val="Tabellrutnt"/>
        <w:tblW w:w="8750" w:type="dxa"/>
        <w:tblLook w:val="04A0" w:firstRow="1" w:lastRow="0" w:firstColumn="1" w:lastColumn="0" w:noHBand="0" w:noVBand="1"/>
      </w:tblPr>
      <w:tblGrid>
        <w:gridCol w:w="718"/>
        <w:gridCol w:w="8032"/>
      </w:tblGrid>
      <w:tr w:rsidR="00DF795D" w:rsidRPr="005004F4" w14:paraId="212D405F" w14:textId="77777777" w:rsidTr="00DF0976">
        <w:trPr>
          <w:cnfStyle w:val="100000000000" w:firstRow="1" w:lastRow="0" w:firstColumn="0" w:lastColumn="0" w:oddVBand="0" w:evenVBand="0" w:oddHBand="0" w:evenHBand="0" w:firstRowFirstColumn="0" w:firstRowLastColumn="0" w:lastRowFirstColumn="0" w:lastRowLastColumn="0"/>
          <w:trHeight w:val="440"/>
        </w:trPr>
        <w:tc>
          <w:tcPr>
            <w:tcW w:w="718" w:type="dxa"/>
          </w:tcPr>
          <w:bookmarkEnd w:id="4"/>
          <w:p w14:paraId="2ECD039A" w14:textId="77777777" w:rsidR="00DF795D" w:rsidRPr="005004F4" w:rsidRDefault="00DF795D" w:rsidP="000A4DCA">
            <w:r w:rsidRPr="005004F4">
              <w:t>Id</w:t>
            </w:r>
          </w:p>
        </w:tc>
        <w:tc>
          <w:tcPr>
            <w:tcW w:w="8032" w:type="dxa"/>
          </w:tcPr>
          <w:p w14:paraId="0A0FF4C1" w14:textId="77777777" w:rsidR="00DF795D" w:rsidRPr="005004F4" w:rsidRDefault="00DF795D" w:rsidP="000A4DCA">
            <w:r w:rsidRPr="005004F4">
              <w:t>Referens/dokument</w:t>
            </w:r>
          </w:p>
        </w:tc>
      </w:tr>
      <w:tr w:rsidR="00DF795D" w:rsidRPr="005004F4" w14:paraId="14810CD5" w14:textId="77777777" w:rsidTr="00BF073E">
        <w:trPr>
          <w:trHeight w:val="368"/>
        </w:trPr>
        <w:tc>
          <w:tcPr>
            <w:tcW w:w="718" w:type="dxa"/>
          </w:tcPr>
          <w:p w14:paraId="600B2F16" w14:textId="77777777" w:rsidR="00DF795D" w:rsidRPr="005004F4" w:rsidRDefault="00DF795D" w:rsidP="000A4DCA">
            <w:pPr>
              <w:pStyle w:val="Brdtext"/>
            </w:pPr>
            <w:r w:rsidRPr="005004F4">
              <w:t>R1</w:t>
            </w:r>
          </w:p>
        </w:tc>
        <w:tc>
          <w:tcPr>
            <w:tcW w:w="8032" w:type="dxa"/>
          </w:tcPr>
          <w:p w14:paraId="281A5023" w14:textId="77777777" w:rsidR="00DF795D" w:rsidRPr="005004F4" w:rsidRDefault="00DF795D" w:rsidP="000A4DCA">
            <w:pPr>
              <w:pStyle w:val="Brdtext"/>
            </w:pPr>
            <w:r w:rsidRPr="005004F4">
              <w:rPr>
                <w:i/>
              </w:rPr>
              <w:t>Personer utan personnummer – rapport från förstudie</w:t>
            </w:r>
            <w:r w:rsidRPr="005004F4">
              <w:t xml:space="preserve">  (Apotekens Service på uppdrag av CeHis)</w:t>
            </w:r>
          </w:p>
        </w:tc>
      </w:tr>
      <w:tr w:rsidR="00DF795D" w:rsidRPr="005004F4" w14:paraId="75200B59" w14:textId="77777777" w:rsidTr="00DF0976">
        <w:trPr>
          <w:trHeight w:val="459"/>
        </w:trPr>
        <w:tc>
          <w:tcPr>
            <w:tcW w:w="718" w:type="dxa"/>
          </w:tcPr>
          <w:p w14:paraId="35D6111C" w14:textId="77777777" w:rsidR="00DF795D" w:rsidRPr="005004F4" w:rsidRDefault="00DF795D" w:rsidP="000A4DCA">
            <w:pPr>
              <w:pStyle w:val="Brdtext"/>
            </w:pPr>
            <w:r w:rsidRPr="005004F4">
              <w:t>R2</w:t>
            </w:r>
          </w:p>
        </w:tc>
        <w:tc>
          <w:tcPr>
            <w:tcW w:w="8032" w:type="dxa"/>
          </w:tcPr>
          <w:p w14:paraId="705B2ED1" w14:textId="58436555" w:rsidR="00DF795D" w:rsidRPr="005004F4" w:rsidRDefault="00DF795D" w:rsidP="000A4DCA">
            <w:pPr>
              <w:pStyle w:val="Brdtext"/>
              <w:rPr>
                <w:i/>
              </w:rPr>
            </w:pPr>
            <w:r w:rsidRPr="005004F4">
              <w:rPr>
                <w:i/>
              </w:rPr>
              <w:t>SKV rapport samordningsnummer</w:t>
            </w:r>
            <w:r w:rsidR="0034430E" w:rsidRPr="005004F4">
              <w:rPr>
                <w:i/>
              </w:rPr>
              <w:t xml:space="preserve"> till asylsökande, 2016-04-25</w:t>
            </w:r>
            <w:r w:rsidRPr="005004F4">
              <w:rPr>
                <w:i/>
              </w:rPr>
              <w:t xml:space="preserve">  </w:t>
            </w:r>
            <w:r w:rsidRPr="005004F4">
              <w:t>(Skatteverket på uppdrag av regeringen)</w:t>
            </w:r>
          </w:p>
        </w:tc>
      </w:tr>
      <w:tr w:rsidR="00DF795D" w:rsidRPr="005004F4" w14:paraId="4FBB589D" w14:textId="77777777" w:rsidTr="00BF073E">
        <w:trPr>
          <w:trHeight w:val="340"/>
        </w:trPr>
        <w:tc>
          <w:tcPr>
            <w:tcW w:w="718" w:type="dxa"/>
          </w:tcPr>
          <w:p w14:paraId="6960463F" w14:textId="77777777" w:rsidR="00DF795D" w:rsidRPr="005004F4" w:rsidRDefault="00DF795D" w:rsidP="000A4DCA">
            <w:pPr>
              <w:pStyle w:val="Brdtext"/>
            </w:pPr>
            <w:r w:rsidRPr="005004F4">
              <w:t>R3</w:t>
            </w:r>
          </w:p>
        </w:tc>
        <w:tc>
          <w:tcPr>
            <w:tcW w:w="8032" w:type="dxa"/>
          </w:tcPr>
          <w:p w14:paraId="2D73D4E6" w14:textId="77777777" w:rsidR="00DF795D" w:rsidRPr="005004F4" w:rsidRDefault="00DF795D" w:rsidP="000A4DCA">
            <w:pPr>
              <w:pStyle w:val="Brdtext"/>
              <w:rPr>
                <w:i/>
              </w:rPr>
            </w:pPr>
            <w:r w:rsidRPr="005004F4">
              <w:rPr>
                <w:i/>
              </w:rPr>
              <w:t>Förstudierapport - version 1.0 - Gemensam PU-tjänst</w:t>
            </w:r>
          </w:p>
        </w:tc>
      </w:tr>
      <w:tr w:rsidR="00777DBD" w:rsidRPr="005004F4" w14:paraId="2F851092" w14:textId="77777777" w:rsidTr="00DF0976">
        <w:trPr>
          <w:trHeight w:val="459"/>
        </w:trPr>
        <w:tc>
          <w:tcPr>
            <w:tcW w:w="718" w:type="dxa"/>
          </w:tcPr>
          <w:p w14:paraId="116AD928" w14:textId="1ED97274" w:rsidR="00777DBD" w:rsidRPr="005004F4" w:rsidRDefault="00777DBD" w:rsidP="000A4DCA">
            <w:pPr>
              <w:pStyle w:val="Brdtext"/>
            </w:pPr>
            <w:r>
              <w:t>R4</w:t>
            </w:r>
          </w:p>
        </w:tc>
        <w:tc>
          <w:tcPr>
            <w:tcW w:w="8032" w:type="dxa"/>
          </w:tcPr>
          <w:p w14:paraId="4B199565" w14:textId="0A5D4F1F" w:rsidR="003506C4" w:rsidRPr="005004F4" w:rsidRDefault="00777DBD" w:rsidP="005B7BA4">
            <w:pPr>
              <w:pStyle w:val="Brdtext"/>
              <w:rPr>
                <w:i/>
              </w:rPr>
            </w:pPr>
            <w:r>
              <w:t>Informationsmodell för domänen Personuppgifter</w:t>
            </w:r>
            <w:r w:rsidRPr="00777DBD">
              <w:rPr>
                <w:i/>
              </w:rPr>
              <w:br/>
            </w:r>
            <w:r w:rsidR="003506C4">
              <w:rPr>
                <w:i/>
              </w:rPr>
              <w:t>I</w:t>
            </w:r>
            <w:r w:rsidRPr="00777DBD">
              <w:rPr>
                <w:i/>
              </w:rPr>
              <w:t>S_masterdata_citizen_citizen</w:t>
            </w:r>
            <w:r w:rsidR="003506C4">
              <w:rPr>
                <w:i/>
              </w:rPr>
              <w:t xml:space="preserve">,  </w:t>
            </w:r>
            <w:r w:rsidRPr="00777DBD">
              <w:rPr>
                <w:i/>
              </w:rPr>
              <w:t>http://rivta.se/domains/masterdata_citizen_citizen.html</w:t>
            </w:r>
          </w:p>
        </w:tc>
      </w:tr>
    </w:tbl>
    <w:p w14:paraId="4ADAC484" w14:textId="02E4E2AE" w:rsidR="00DF795D" w:rsidRPr="005004F4" w:rsidRDefault="00DF795D" w:rsidP="00DF795D">
      <w:pPr>
        <w:pStyle w:val="Rubrik2Nr"/>
      </w:pPr>
      <w:bookmarkStart w:id="7" w:name="_Toc461717702"/>
      <w:r w:rsidRPr="005004F4">
        <w:t>Bilagor</w:t>
      </w:r>
      <w:bookmarkEnd w:id="7"/>
    </w:p>
    <w:tbl>
      <w:tblPr>
        <w:tblStyle w:val="Tabellrutnt"/>
        <w:tblW w:w="8750" w:type="dxa"/>
        <w:tblLook w:val="04A0" w:firstRow="1" w:lastRow="0" w:firstColumn="1" w:lastColumn="0" w:noHBand="0" w:noVBand="1"/>
      </w:tblPr>
      <w:tblGrid>
        <w:gridCol w:w="718"/>
        <w:gridCol w:w="8032"/>
      </w:tblGrid>
      <w:tr w:rsidR="00DF795D" w:rsidRPr="005004F4" w14:paraId="2F8C5642" w14:textId="77777777" w:rsidTr="00DF0976">
        <w:trPr>
          <w:cnfStyle w:val="100000000000" w:firstRow="1" w:lastRow="0" w:firstColumn="0" w:lastColumn="0" w:oddVBand="0" w:evenVBand="0" w:oddHBand="0" w:evenHBand="0" w:firstRowFirstColumn="0" w:firstRowLastColumn="0" w:lastRowFirstColumn="0" w:lastRowLastColumn="0"/>
          <w:trHeight w:val="494"/>
        </w:trPr>
        <w:tc>
          <w:tcPr>
            <w:tcW w:w="718" w:type="dxa"/>
          </w:tcPr>
          <w:p w14:paraId="45B1CC34" w14:textId="77777777" w:rsidR="00DF795D" w:rsidRPr="005004F4" w:rsidRDefault="00DF795D" w:rsidP="00E54C29">
            <w:r w:rsidRPr="005004F4">
              <w:t>Id</w:t>
            </w:r>
          </w:p>
        </w:tc>
        <w:tc>
          <w:tcPr>
            <w:tcW w:w="8032" w:type="dxa"/>
          </w:tcPr>
          <w:p w14:paraId="50F3AEF9" w14:textId="77777777" w:rsidR="00DF795D" w:rsidRPr="005004F4" w:rsidRDefault="00DF795D" w:rsidP="00E54C29">
            <w:r w:rsidRPr="005004F4">
              <w:t>Referens/dokument</w:t>
            </w:r>
          </w:p>
        </w:tc>
      </w:tr>
      <w:tr w:rsidR="00DF795D" w:rsidRPr="005004F4" w14:paraId="23D881EA" w14:textId="77777777" w:rsidTr="00BF073E">
        <w:trPr>
          <w:trHeight w:val="285"/>
        </w:trPr>
        <w:tc>
          <w:tcPr>
            <w:tcW w:w="718" w:type="dxa"/>
          </w:tcPr>
          <w:p w14:paraId="35D5E69D" w14:textId="21970183" w:rsidR="00DF795D" w:rsidRPr="005004F4" w:rsidRDefault="004A2F19" w:rsidP="00E54C29">
            <w:pPr>
              <w:pStyle w:val="Brdtext"/>
            </w:pPr>
            <w:r w:rsidRPr="005004F4">
              <w:t>B1</w:t>
            </w:r>
          </w:p>
        </w:tc>
        <w:tc>
          <w:tcPr>
            <w:tcW w:w="8032" w:type="dxa"/>
          </w:tcPr>
          <w:p w14:paraId="69FCD732" w14:textId="57D7C910" w:rsidR="00DF795D" w:rsidRPr="005004F4" w:rsidRDefault="004A2F19" w:rsidP="00E54C29">
            <w:pPr>
              <w:pStyle w:val="Brdtext"/>
            </w:pPr>
            <w:r w:rsidRPr="005004F4">
              <w:t>Användarscenarier (intern bilaga, kap</w:t>
            </w:r>
            <w:r w:rsidR="00D43A20">
              <w:t>.</w:t>
            </w:r>
            <w:r w:rsidRPr="005004F4">
              <w:t xml:space="preserve"> </w:t>
            </w:r>
            <w:r w:rsidRPr="005004F4">
              <w:fldChar w:fldCharType="begin"/>
            </w:r>
            <w:r w:rsidRPr="005004F4">
              <w:instrText xml:space="preserve"> REF _Ref459217107 \r \h </w:instrText>
            </w:r>
            <w:r w:rsidR="00DF0976" w:rsidRPr="005004F4">
              <w:instrText xml:space="preserve"> \* MERGEFORMAT </w:instrText>
            </w:r>
            <w:r w:rsidRPr="005004F4">
              <w:fldChar w:fldCharType="separate"/>
            </w:r>
            <w:r w:rsidR="000F3A07">
              <w:t>12</w:t>
            </w:r>
            <w:r w:rsidRPr="005004F4">
              <w:fldChar w:fldCharType="end"/>
            </w:r>
            <w:r w:rsidRPr="005004F4">
              <w:t>)</w:t>
            </w:r>
          </w:p>
        </w:tc>
      </w:tr>
      <w:tr w:rsidR="00DF795D" w:rsidRPr="005004F4" w14:paraId="09659AF9" w14:textId="77777777" w:rsidTr="00BF073E">
        <w:trPr>
          <w:trHeight w:val="313"/>
        </w:trPr>
        <w:tc>
          <w:tcPr>
            <w:tcW w:w="718" w:type="dxa"/>
          </w:tcPr>
          <w:p w14:paraId="43FCC54D" w14:textId="614FEDC9" w:rsidR="00DF795D" w:rsidRPr="005004F4" w:rsidRDefault="004A2F19" w:rsidP="00E54C29">
            <w:pPr>
              <w:pStyle w:val="Brdtext"/>
            </w:pPr>
            <w:r w:rsidRPr="005004F4">
              <w:t>B2</w:t>
            </w:r>
          </w:p>
        </w:tc>
        <w:tc>
          <w:tcPr>
            <w:tcW w:w="8032" w:type="dxa"/>
          </w:tcPr>
          <w:p w14:paraId="5329E5E6" w14:textId="0C49464E" w:rsidR="00DF795D" w:rsidRPr="005004F4" w:rsidRDefault="00BC4EAB" w:rsidP="00E54C29">
            <w:pPr>
              <w:pStyle w:val="Brdtext"/>
            </w:pPr>
            <w:r w:rsidRPr="005004F4">
              <w:t>Något om alternativa lösningsstrategier</w:t>
            </w:r>
            <w:r w:rsidR="00491833" w:rsidRPr="005004F4">
              <w:t xml:space="preserve"> (intern bilaga, kap</w:t>
            </w:r>
            <w:r w:rsidR="00D43A20">
              <w:t>.</w:t>
            </w:r>
            <w:r w:rsidR="00491833" w:rsidRPr="005004F4">
              <w:t xml:space="preserve"> </w:t>
            </w:r>
            <w:r w:rsidR="00491833" w:rsidRPr="005004F4">
              <w:fldChar w:fldCharType="begin"/>
            </w:r>
            <w:r w:rsidR="00491833" w:rsidRPr="005004F4">
              <w:instrText xml:space="preserve"> REF _Ref459224314 \r \h </w:instrText>
            </w:r>
            <w:r w:rsidR="00491833" w:rsidRPr="005004F4">
              <w:fldChar w:fldCharType="separate"/>
            </w:r>
            <w:r w:rsidR="000F3A07">
              <w:t>13</w:t>
            </w:r>
            <w:r w:rsidR="00491833" w:rsidRPr="005004F4">
              <w:fldChar w:fldCharType="end"/>
            </w:r>
            <w:r w:rsidR="00491833" w:rsidRPr="005004F4">
              <w:t>)</w:t>
            </w:r>
          </w:p>
        </w:tc>
      </w:tr>
      <w:tr w:rsidR="000E43F0" w:rsidRPr="005004F4" w14:paraId="48363B1B" w14:textId="77777777" w:rsidTr="00BF073E">
        <w:trPr>
          <w:trHeight w:val="356"/>
        </w:trPr>
        <w:tc>
          <w:tcPr>
            <w:tcW w:w="718" w:type="dxa"/>
          </w:tcPr>
          <w:p w14:paraId="710F44FC" w14:textId="0E691E62" w:rsidR="000E43F0" w:rsidRPr="005004F4" w:rsidRDefault="00673DBC" w:rsidP="00E54C29">
            <w:pPr>
              <w:pStyle w:val="Brdtext"/>
            </w:pPr>
            <w:r>
              <w:t>B3</w:t>
            </w:r>
          </w:p>
        </w:tc>
        <w:tc>
          <w:tcPr>
            <w:tcW w:w="8032" w:type="dxa"/>
          </w:tcPr>
          <w:p w14:paraId="71D66038" w14:textId="03ADA316" w:rsidR="000E43F0" w:rsidRPr="005004F4" w:rsidRDefault="00673DBC" w:rsidP="00E54C29">
            <w:pPr>
              <w:pStyle w:val="Brdtext"/>
            </w:pPr>
            <w:r>
              <w:t xml:space="preserve">Använda förkortningar (intern bilaga, kap. </w:t>
            </w:r>
            <w:r w:rsidR="00D864CF">
              <w:fldChar w:fldCharType="begin"/>
            </w:r>
            <w:r w:rsidR="00D864CF">
              <w:instrText xml:space="preserve"> REF _Ref460893874 \r \h </w:instrText>
            </w:r>
            <w:r w:rsidR="00D864CF">
              <w:fldChar w:fldCharType="separate"/>
            </w:r>
            <w:r w:rsidR="000F3A07">
              <w:t>14</w:t>
            </w:r>
            <w:r w:rsidR="00D864CF">
              <w:fldChar w:fldCharType="end"/>
            </w:r>
            <w:r>
              <w:t>)</w:t>
            </w:r>
          </w:p>
        </w:tc>
      </w:tr>
    </w:tbl>
    <w:p w14:paraId="18D77520" w14:textId="2FF8A7C9" w:rsidR="0046550F" w:rsidRPr="005004F4" w:rsidRDefault="0046550F" w:rsidP="0046550F">
      <w:pPr>
        <w:pStyle w:val="Rubrik2Nr"/>
      </w:pPr>
      <w:bookmarkStart w:id="8" w:name="_Toc461717703"/>
      <w:r w:rsidRPr="005004F4">
        <w:lastRenderedPageBreak/>
        <w:t>Grundläggande begrepp</w:t>
      </w:r>
      <w:r w:rsidR="00DF795D" w:rsidRPr="005004F4">
        <w:t xml:space="preserve"> och termer</w:t>
      </w:r>
      <w:bookmarkEnd w:id="8"/>
    </w:p>
    <w:p w14:paraId="1CB5031A" w14:textId="01F9D54F" w:rsidR="0046550F" w:rsidRPr="005004F4" w:rsidRDefault="0046550F" w:rsidP="0046550F">
      <w:r w:rsidRPr="005004F4">
        <w:rPr>
          <w:b/>
          <w:i/>
        </w:rPr>
        <w:t>Personnummer</w:t>
      </w:r>
      <w:r w:rsidR="00FC7E0B">
        <w:rPr>
          <w:b/>
          <w:i/>
        </w:rPr>
        <w:t xml:space="preserve"> (pnr)</w:t>
      </w:r>
      <w:r w:rsidRPr="005004F4">
        <w:rPr>
          <w:i/>
        </w:rPr>
        <w:t xml:space="preserve"> </w:t>
      </w:r>
      <w:r w:rsidRPr="005004F4">
        <w:t xml:space="preserve">– </w:t>
      </w:r>
      <w:r w:rsidR="00FC029F" w:rsidRPr="005004F4">
        <w:t>Fö</w:t>
      </w:r>
      <w:r w:rsidRPr="005004F4">
        <w:t xml:space="preserve">r varje </w:t>
      </w:r>
      <w:r w:rsidR="00B94EE2">
        <w:t>folkbokfö</w:t>
      </w:r>
      <w:r w:rsidR="00B94EE2" w:rsidRPr="005004F4">
        <w:t>rd</w:t>
      </w:r>
      <w:r w:rsidRPr="005004F4">
        <w:t xml:space="preserve"> person i Sverige </w:t>
      </w:r>
      <w:r w:rsidR="00B94EE2" w:rsidRPr="005004F4">
        <w:t>fa</w:t>
      </w:r>
      <w:r w:rsidR="00B94EE2">
        <w:t>ststä</w:t>
      </w:r>
      <w:r w:rsidR="00B94EE2" w:rsidRPr="005004F4">
        <w:t>ller</w:t>
      </w:r>
      <w:r w:rsidRPr="005004F4">
        <w:t xml:space="preserve"> Skatteverket ett personnummer som identitetsbeteckning.</w:t>
      </w:r>
    </w:p>
    <w:p w14:paraId="6744B1F1" w14:textId="15EB330C" w:rsidR="0046550F" w:rsidRPr="005004F4" w:rsidRDefault="0046550F" w:rsidP="0046550F">
      <w:r w:rsidRPr="005004F4">
        <w:rPr>
          <w:b/>
          <w:i/>
        </w:rPr>
        <w:t>Samordningsnummer</w:t>
      </w:r>
      <w:r w:rsidR="00FC7E0B">
        <w:rPr>
          <w:b/>
          <w:i/>
        </w:rPr>
        <w:t xml:space="preserve"> (snr)</w:t>
      </w:r>
      <w:r w:rsidRPr="005004F4">
        <w:rPr>
          <w:i/>
        </w:rPr>
        <w:t xml:space="preserve"> </w:t>
      </w:r>
      <w:r w:rsidRPr="005004F4">
        <w:t xml:space="preserve">– Samordningsnumret är en identitetsbeteckning på en person som inte är </w:t>
      </w:r>
      <w:r w:rsidR="00B21142">
        <w:t>och</w:t>
      </w:r>
      <w:r w:rsidRPr="005004F4">
        <w:t xml:space="preserve"> aldrig har varit folkbokförd i Sverige. Precis som med ett personnummer så är ett samordningsnummer unikt och alltid kopplat till samma person. Om en person som har fått samordningsnummer senare blir folkbokförd kopplas samordningsnumret ihop med personnumret (samordningsnumret blir ett s.k. </w:t>
      </w:r>
      <w:r w:rsidRPr="005004F4">
        <w:rPr>
          <w:i/>
        </w:rPr>
        <w:t>hänvisningsnummer</w:t>
      </w:r>
      <w:r w:rsidRPr="005004F4">
        <w:t xml:space="preserve">). </w:t>
      </w:r>
      <w:r w:rsidRPr="005004F4">
        <w:br/>
        <w:t>Samordningsnummer tilldelas av Skatteverket efter begäran från en statlig myndighe</w:t>
      </w:r>
      <w:r w:rsidR="00195A94">
        <w:t>t eller en enskild utbildning</w:t>
      </w:r>
      <w:r w:rsidR="00AA3F73">
        <w:t>s</w:t>
      </w:r>
      <w:r w:rsidR="00195A94">
        <w:t>sam</w:t>
      </w:r>
      <w:r w:rsidRPr="005004F4">
        <w:t xml:space="preserve">ordnare. Samordningsnumret används t.ex. vid registrering hos </w:t>
      </w:r>
      <w:r w:rsidR="00195A94" w:rsidRPr="005004F4">
        <w:t>Skatteverket</w:t>
      </w:r>
      <w:r w:rsidRPr="005004F4">
        <w:t>, Passmyndigheten och Trafikverket.</w:t>
      </w:r>
      <w:r w:rsidRPr="005004F4">
        <w:rPr>
          <w:rStyle w:val="Fotnotsreferens"/>
        </w:rPr>
        <w:footnoteReference w:id="1"/>
      </w:r>
      <w:r w:rsidRPr="005004F4">
        <w:t xml:space="preserve"> </w:t>
      </w:r>
    </w:p>
    <w:p w14:paraId="516B5EEA" w14:textId="2277142E" w:rsidR="0046550F" w:rsidRPr="005004F4" w:rsidRDefault="0046550F" w:rsidP="0046550F">
      <w:r w:rsidRPr="005004F4">
        <w:rPr>
          <w:b/>
          <w:i/>
        </w:rPr>
        <w:t xml:space="preserve">Styrkt resp. ostyrkt samordningsnummer - </w:t>
      </w:r>
      <w:r w:rsidR="00FC029F" w:rsidRPr="005004F4">
        <w:t>Fö</w:t>
      </w:r>
      <w:r w:rsidRPr="005004F4">
        <w:t xml:space="preserve">r att tilldelas ett samordningsnummer ska enligt huvudregeln personens identitet vara styrkt. För att en persons identitet ska anses vara fastställd är uppgifter om namn, kön, födelsetid och födelseort samt medborgarskap nödvändiga. Det finns dock undantag där man för vissa ändamål, </w:t>
      </w:r>
      <w:r w:rsidR="00FC029F" w:rsidRPr="005004F4">
        <w:t>t.ex.</w:t>
      </w:r>
      <w:r w:rsidRPr="005004F4">
        <w:t xml:space="preserve"> registrering i belastningsregistret och för asylsökande, kan tilldela samordningsnummer utan styrkt identitet.</w:t>
      </w:r>
    </w:p>
    <w:p w14:paraId="1F251439" w14:textId="4BEDCC0E" w:rsidR="0046550F" w:rsidRPr="005004F4" w:rsidRDefault="0046550F" w:rsidP="0046550F">
      <w:r w:rsidRPr="005004F4">
        <w:rPr>
          <w:b/>
          <w:i/>
        </w:rPr>
        <w:t>Reservnummer</w:t>
      </w:r>
      <w:r w:rsidR="007C7202">
        <w:rPr>
          <w:b/>
          <w:i/>
        </w:rPr>
        <w:t xml:space="preserve"> (rnr), </w:t>
      </w:r>
      <w:r w:rsidR="00467473" w:rsidRPr="005004F4">
        <w:rPr>
          <w:b/>
          <w:i/>
        </w:rPr>
        <w:t>reservidentitet</w:t>
      </w:r>
      <w:r w:rsidRPr="005004F4">
        <w:rPr>
          <w:i/>
        </w:rPr>
        <w:t xml:space="preserve"> </w:t>
      </w:r>
      <w:r w:rsidRPr="005004F4">
        <w:t xml:space="preserve">– Tillfällig identitetsbeteckning för individ som knyts till information tillhörande patient i vård- och omsorg då person- eller samordningsnummer saknas, t.ex. då patientens identitet inte kan fastställas, vid vård i katastrofsituationer mm. </w:t>
      </w:r>
      <w:r w:rsidRPr="005004F4">
        <w:br/>
        <w:t xml:space="preserve">Notera att </w:t>
      </w:r>
      <w:r w:rsidRPr="005004F4">
        <w:rPr>
          <w:b/>
          <w:i/>
        </w:rPr>
        <w:t>reservidentitet</w:t>
      </w:r>
      <w:r w:rsidRPr="005004F4">
        <w:t xml:space="preserve"> egentligen är en mer korrekt term, då syftet är att identifiera person och att formatet inte nödvändigtvis är enbart numeriskt. Då reservnummer är en väl etablerad term inom hälso- och sjukvården, används dock dessa termer</w:t>
      </w:r>
      <w:r w:rsidR="00093B39">
        <w:t xml:space="preserve"> i princip</w:t>
      </w:r>
      <w:r w:rsidRPr="005004F4">
        <w:t xml:space="preserve"> synonymt i denna rapport.</w:t>
      </w:r>
      <w:r w:rsidRPr="005004F4">
        <w:softHyphen/>
      </w:r>
    </w:p>
    <w:p w14:paraId="5AE88101" w14:textId="605AD1C0" w:rsidR="003C0177" w:rsidRPr="005004F4" w:rsidRDefault="009E044C" w:rsidP="00C41199">
      <w:pPr>
        <w:pStyle w:val="Rubrik1Nr"/>
      </w:pPr>
      <w:bookmarkStart w:id="9" w:name="_Toc461717704"/>
      <w:r w:rsidRPr="005004F4">
        <w:lastRenderedPageBreak/>
        <w:t>Sammanfattning</w:t>
      </w:r>
      <w:bookmarkEnd w:id="9"/>
    </w:p>
    <w:p w14:paraId="2D327A63" w14:textId="67439F98" w:rsidR="001924C4" w:rsidRPr="005004F4" w:rsidRDefault="00EF047F" w:rsidP="001924C4">
      <w:pPr>
        <w:pStyle w:val="Rubrik2Nr"/>
      </w:pPr>
      <w:bookmarkStart w:id="10" w:name="_Toc461717705"/>
      <w:r w:rsidRPr="005004F4">
        <w:t>Om förstudien</w:t>
      </w:r>
      <w:bookmarkEnd w:id="10"/>
    </w:p>
    <w:p w14:paraId="4A1E09E2" w14:textId="2F3D29E1" w:rsidR="00ED43CE" w:rsidRPr="005004F4" w:rsidRDefault="00386BED" w:rsidP="00E91233">
      <w:r w:rsidRPr="005004F4">
        <w:t xml:space="preserve">På uppdrag av </w:t>
      </w:r>
      <w:r w:rsidR="0074728D" w:rsidRPr="005004F4">
        <w:t xml:space="preserve">och i samverkan med </w:t>
      </w:r>
      <w:r w:rsidRPr="005004F4">
        <w:t>regioner och landsting</w:t>
      </w:r>
      <w:r w:rsidR="0074728D" w:rsidRPr="005004F4">
        <w:t xml:space="preserve"> </w:t>
      </w:r>
      <w:r w:rsidRPr="005004F4">
        <w:t xml:space="preserve">har </w:t>
      </w:r>
      <w:r w:rsidR="0074728D" w:rsidRPr="005004F4">
        <w:t xml:space="preserve">Inera genomfört </w:t>
      </w:r>
      <w:r w:rsidRPr="005004F4">
        <w:t>en</w:t>
      </w:r>
      <w:r w:rsidR="00FC2D32" w:rsidRPr="005004F4">
        <w:t xml:space="preserve"> </w:t>
      </w:r>
      <w:r w:rsidRPr="005004F4">
        <w:t xml:space="preserve">nationell </w:t>
      </w:r>
      <w:r w:rsidR="00DC304D" w:rsidRPr="005004F4">
        <w:t>f</w:t>
      </w:r>
      <w:r w:rsidR="00C0373B" w:rsidRPr="005004F4">
        <w:t>örstudie</w:t>
      </w:r>
      <w:r w:rsidRPr="005004F4">
        <w:t xml:space="preserve"> kring</w:t>
      </w:r>
      <w:r w:rsidR="0074728D" w:rsidRPr="005004F4">
        <w:t xml:space="preserve"> </w:t>
      </w:r>
      <w:r w:rsidR="008A2DBF" w:rsidRPr="005004F4">
        <w:t>förutsättningar för en</w:t>
      </w:r>
      <w:r w:rsidRPr="005004F4">
        <w:t xml:space="preserve"> gemensam lösning för reserv</w:t>
      </w:r>
      <w:r w:rsidR="0046550F" w:rsidRPr="005004F4">
        <w:t>identiteter</w:t>
      </w:r>
      <w:r w:rsidR="00E55AC6" w:rsidRPr="005004F4">
        <w:t xml:space="preserve"> för patienter</w:t>
      </w:r>
      <w:r w:rsidR="0074728D" w:rsidRPr="005004F4">
        <w:t>.</w:t>
      </w:r>
    </w:p>
    <w:p w14:paraId="59F75266" w14:textId="272DC5B4" w:rsidR="002F454C" w:rsidRPr="005004F4" w:rsidRDefault="00F70BD6" w:rsidP="00E91233">
      <w:r w:rsidRPr="005004F4">
        <w:t>En</w:t>
      </w:r>
      <w:r w:rsidR="007D5B5B" w:rsidRPr="005004F4">
        <w:t xml:space="preserve"> </w:t>
      </w:r>
      <w:r w:rsidRPr="005004F4">
        <w:t xml:space="preserve">lösning på de många problemen </w:t>
      </w:r>
      <w:r w:rsidR="00ED43CE" w:rsidRPr="005004F4">
        <w:t xml:space="preserve">i verksamheten </w:t>
      </w:r>
      <w:r w:rsidRPr="005004F4">
        <w:t>med patientidentifiering pga. avsaknad av en gemensam reservnummerhantering har</w:t>
      </w:r>
      <w:r w:rsidR="0040488C" w:rsidRPr="005004F4">
        <w:t xml:space="preserve"> </w:t>
      </w:r>
      <w:r w:rsidR="007D5B5B" w:rsidRPr="005004F4">
        <w:t>efterfrågats</w:t>
      </w:r>
      <w:r w:rsidR="0040488C" w:rsidRPr="005004F4">
        <w:t xml:space="preserve"> från flera </w:t>
      </w:r>
      <w:r w:rsidRPr="005004F4">
        <w:t xml:space="preserve">regioner och landsting och </w:t>
      </w:r>
      <w:r w:rsidR="00A7157A" w:rsidRPr="005004F4">
        <w:t>en</w:t>
      </w:r>
      <w:r w:rsidR="00ED43CE" w:rsidRPr="005004F4">
        <w:t xml:space="preserve"> förstudie har</w:t>
      </w:r>
      <w:r w:rsidR="007D5B5B" w:rsidRPr="005004F4">
        <w:t xml:space="preserve"> därför </w:t>
      </w:r>
      <w:r w:rsidR="00ED43CE" w:rsidRPr="005004F4">
        <w:t xml:space="preserve">initierats via Ineras programråd. </w:t>
      </w:r>
    </w:p>
    <w:p w14:paraId="48B45330" w14:textId="61C2BB3A" w:rsidR="0074728D" w:rsidRPr="005004F4" w:rsidRDefault="0090726E" w:rsidP="00E91233">
      <w:r w:rsidRPr="005004F4">
        <w:t xml:space="preserve">Förstudien </w:t>
      </w:r>
      <w:r w:rsidR="002F454C" w:rsidRPr="005004F4">
        <w:t>har haft som utgångspunkt</w:t>
      </w:r>
      <w:r w:rsidRPr="005004F4">
        <w:t xml:space="preserve"> tidigare utredningar kring reservident</w:t>
      </w:r>
      <w:r w:rsidR="00E02C56" w:rsidRPr="005004F4">
        <w:t>iteter och patientidentifiering</w:t>
      </w:r>
      <w:r w:rsidR="007B53F4" w:rsidRPr="005004F4">
        <w:t>, bland annat en utredning 2012 (CeHis/Apotekens Service) s</w:t>
      </w:r>
      <w:r w:rsidR="00853F66" w:rsidRPr="005004F4">
        <w:t xml:space="preserve">om </w:t>
      </w:r>
      <w:r w:rsidR="00AA2927" w:rsidRPr="005004F4">
        <w:t xml:space="preserve">bl.a. </w:t>
      </w:r>
      <w:r w:rsidR="00853F66" w:rsidRPr="005004F4">
        <w:t>analyserade</w:t>
      </w:r>
      <w:r w:rsidR="00AA2927" w:rsidRPr="005004F4">
        <w:t xml:space="preserve"> problem och</w:t>
      </w:r>
      <w:r w:rsidR="00853F66" w:rsidRPr="005004F4">
        <w:t xml:space="preserve"> verksamhetsbehov och</w:t>
      </w:r>
      <w:r w:rsidR="00DA28AF" w:rsidRPr="005004F4">
        <w:t xml:space="preserve"> Ineras</w:t>
      </w:r>
      <w:r w:rsidR="007B53F4" w:rsidRPr="005004F4">
        <w:t xml:space="preserve"> utredning kring gemensam Personuppgiftstjänst</w:t>
      </w:r>
      <w:r w:rsidR="00853F66" w:rsidRPr="005004F4">
        <w:t xml:space="preserve">. </w:t>
      </w:r>
      <w:r w:rsidR="00632C03" w:rsidRPr="005004F4">
        <w:t>Förstudien har även beaktat</w:t>
      </w:r>
      <w:r w:rsidR="00D66811" w:rsidRPr="005004F4">
        <w:t xml:space="preserve"> </w:t>
      </w:r>
      <w:r w:rsidR="006C37F0" w:rsidRPr="005004F4">
        <w:t>Skatteverket</w:t>
      </w:r>
      <w:r w:rsidR="00D66811" w:rsidRPr="005004F4">
        <w:t>s</w:t>
      </w:r>
      <w:r w:rsidR="006C37F0" w:rsidRPr="005004F4">
        <w:t xml:space="preserve"> utredning kring samordningsnummer </w:t>
      </w:r>
      <w:r w:rsidR="00D66811" w:rsidRPr="005004F4">
        <w:t>för asylsökande</w:t>
      </w:r>
      <w:r w:rsidR="00FD6D4F" w:rsidRPr="005004F4">
        <w:t xml:space="preserve"> (april-2016)</w:t>
      </w:r>
      <w:r w:rsidR="00D66811" w:rsidRPr="005004F4">
        <w:t>.</w:t>
      </w:r>
    </w:p>
    <w:p w14:paraId="7B1465A3" w14:textId="6D02FCB6" w:rsidR="00232D8F" w:rsidRPr="005004F4" w:rsidRDefault="00232D8F" w:rsidP="00E91233">
      <w:r w:rsidRPr="005004F4">
        <w:t xml:space="preserve">I förstudien </w:t>
      </w:r>
      <w:r w:rsidR="008A2DBF" w:rsidRPr="005004F4">
        <w:t>har ingått att</w:t>
      </w:r>
    </w:p>
    <w:p w14:paraId="0D754ED6" w14:textId="1CF5ACDF" w:rsidR="00C0373B" w:rsidRPr="005004F4" w:rsidRDefault="002F454C" w:rsidP="00213C13">
      <w:pPr>
        <w:pStyle w:val="Punktlista"/>
        <w:ind w:hanging="210"/>
        <w:contextualSpacing w:val="0"/>
      </w:pPr>
      <w:r w:rsidRPr="005004F4">
        <w:t>Ta fram</w:t>
      </w:r>
      <w:r w:rsidR="00C0373B" w:rsidRPr="005004F4">
        <w:t xml:space="preserve"> en </w:t>
      </w:r>
      <w:r w:rsidRPr="005004F4">
        <w:t>sammanfattning av</w:t>
      </w:r>
      <w:r w:rsidR="006F408A" w:rsidRPr="005004F4">
        <w:t xml:space="preserve"> </w:t>
      </w:r>
      <w:r w:rsidRPr="005004F4">
        <w:t>nuläge,</w:t>
      </w:r>
      <w:r w:rsidR="00C0373B" w:rsidRPr="005004F4">
        <w:t xml:space="preserve"> </w:t>
      </w:r>
      <w:r w:rsidRPr="005004F4">
        <w:t>problembild</w:t>
      </w:r>
      <w:r w:rsidR="00E4595A" w:rsidRPr="005004F4">
        <w:t xml:space="preserve">, </w:t>
      </w:r>
      <w:r w:rsidR="00C0373B" w:rsidRPr="005004F4">
        <w:t>befintliga lösningar</w:t>
      </w:r>
      <w:r w:rsidR="000D4454" w:rsidRPr="005004F4">
        <w:t xml:space="preserve"> och initiativ</w:t>
      </w:r>
      <w:r w:rsidR="00E4595A" w:rsidRPr="005004F4">
        <w:t xml:space="preserve"> inom området</w:t>
      </w:r>
      <w:r w:rsidR="00B72A5B" w:rsidRPr="005004F4">
        <w:t xml:space="preserve"> patientidentifiering och reservidentiteter</w:t>
      </w:r>
      <w:r w:rsidR="00C0373B" w:rsidRPr="005004F4">
        <w:t>.</w:t>
      </w:r>
    </w:p>
    <w:p w14:paraId="0166DC92" w14:textId="42B2A875" w:rsidR="008A46DF" w:rsidRPr="005004F4" w:rsidRDefault="008A46DF" w:rsidP="00213C13">
      <w:pPr>
        <w:pStyle w:val="Punktlista"/>
        <w:ind w:hanging="210"/>
        <w:contextualSpacing w:val="0"/>
      </w:pPr>
      <w:r w:rsidRPr="005004F4">
        <w:t xml:space="preserve">Stämma av med andra intressenter som också arbetar med </w:t>
      </w:r>
      <w:r w:rsidR="006C37F0" w:rsidRPr="005004F4">
        <w:t>att lösa</w:t>
      </w:r>
      <w:r w:rsidR="005D0E34" w:rsidRPr="005004F4">
        <w:t xml:space="preserve"> relaterade</w:t>
      </w:r>
      <w:r w:rsidR="006C37F0" w:rsidRPr="005004F4">
        <w:t xml:space="preserve"> problem med </w:t>
      </w:r>
      <w:r w:rsidRPr="005004F4">
        <w:t>person- och patientidentifering i samhället.</w:t>
      </w:r>
      <w:r w:rsidR="005D0E34" w:rsidRPr="005004F4">
        <w:t xml:space="preserve"> Vem gör vad?</w:t>
      </w:r>
    </w:p>
    <w:p w14:paraId="39355E86" w14:textId="159C26A9" w:rsidR="00AA667E" w:rsidRPr="005004F4" w:rsidRDefault="00E336AE" w:rsidP="00213C13">
      <w:pPr>
        <w:pStyle w:val="Punktlista"/>
        <w:ind w:hanging="210"/>
        <w:contextualSpacing w:val="0"/>
      </w:pPr>
      <w:r w:rsidRPr="005004F4">
        <w:t xml:space="preserve">Identifiera </w:t>
      </w:r>
      <w:r w:rsidR="00477321" w:rsidRPr="005004F4">
        <w:t>hinder</w:t>
      </w:r>
      <w:r w:rsidRPr="005004F4">
        <w:t xml:space="preserve"> och problem</w:t>
      </w:r>
      <w:r w:rsidR="00477321" w:rsidRPr="005004F4">
        <w:t xml:space="preserve"> </w:t>
      </w:r>
      <w:r w:rsidR="00AA667E" w:rsidRPr="005004F4">
        <w:t xml:space="preserve">som </w:t>
      </w:r>
      <w:r w:rsidRPr="005004F4">
        <w:t>har försvårat tidigare initiativ att lö</w:t>
      </w:r>
      <w:r w:rsidR="005845EE" w:rsidRPr="005004F4">
        <w:t>sa reservnummerfrågan i Sv</w:t>
      </w:r>
      <w:r w:rsidR="00F35768" w:rsidRPr="005004F4">
        <w:t xml:space="preserve">erige, och ta fasta på det i förslag på </w:t>
      </w:r>
      <w:r w:rsidR="00317C7A" w:rsidRPr="005004F4">
        <w:t xml:space="preserve">gemensam </w:t>
      </w:r>
      <w:r w:rsidR="00F35768" w:rsidRPr="005004F4">
        <w:t>lösning.</w:t>
      </w:r>
    </w:p>
    <w:p w14:paraId="6F543B5B" w14:textId="40EEF662" w:rsidR="00213C13" w:rsidRPr="005004F4" w:rsidRDefault="00F35768" w:rsidP="00213C13">
      <w:pPr>
        <w:pStyle w:val="Punktlista"/>
        <w:ind w:hanging="210"/>
        <w:contextualSpacing w:val="0"/>
      </w:pPr>
      <w:r w:rsidRPr="005004F4">
        <w:t xml:space="preserve">Identifiera viktiga principer </w:t>
      </w:r>
      <w:r w:rsidR="00F41F9F" w:rsidRPr="005004F4">
        <w:t xml:space="preserve">och vägval </w:t>
      </w:r>
      <w:r w:rsidRPr="005004F4">
        <w:t>som en framtida lösning bör följa för att bli framtidssäker och flexibel nog att möta kommande krav</w:t>
      </w:r>
      <w:r w:rsidR="00213C13" w:rsidRPr="005004F4">
        <w:t>.</w:t>
      </w:r>
      <w:r w:rsidR="0033006D" w:rsidRPr="005004F4">
        <w:t xml:space="preserve"> En jämförelse med internationella standarder inom området har gjorts. </w:t>
      </w:r>
    </w:p>
    <w:p w14:paraId="2A6ED72F" w14:textId="3FF9441E" w:rsidR="0033006D" w:rsidRPr="005004F4" w:rsidRDefault="00F153E0" w:rsidP="00213C13">
      <w:pPr>
        <w:pStyle w:val="Punktlista"/>
        <w:ind w:hanging="210"/>
        <w:contextualSpacing w:val="0"/>
      </w:pPr>
      <w:r w:rsidRPr="005004F4">
        <w:t xml:space="preserve">Samla in </w:t>
      </w:r>
      <w:r w:rsidR="003077EA" w:rsidRPr="005004F4">
        <w:t xml:space="preserve">och </w:t>
      </w:r>
      <w:r w:rsidRPr="005004F4">
        <w:t>bearbeta krav på en gemensam lösning för reservidentiteter</w:t>
      </w:r>
      <w:r w:rsidR="003077EA" w:rsidRPr="005004F4">
        <w:t xml:space="preserve"> tillsammans med</w:t>
      </w:r>
      <w:r w:rsidR="003B0932" w:rsidRPr="005004F4">
        <w:t xml:space="preserve"> </w:t>
      </w:r>
      <w:r w:rsidR="00FC029F" w:rsidRPr="005004F4">
        <w:t>refer</w:t>
      </w:r>
      <w:r w:rsidR="003077EA" w:rsidRPr="005004F4">
        <w:t>e</w:t>
      </w:r>
      <w:r w:rsidR="0033006D" w:rsidRPr="005004F4">
        <w:t>nsgrupp för Personuppgifter/reservnummer</w:t>
      </w:r>
      <w:r w:rsidR="003B0932" w:rsidRPr="005004F4">
        <w:t>.</w:t>
      </w:r>
      <w:r w:rsidR="00E815B8" w:rsidRPr="005004F4">
        <w:t xml:space="preserve"> En sammanställning av kraven ingår i denna rapport.</w:t>
      </w:r>
    </w:p>
    <w:p w14:paraId="401759BD" w14:textId="601CCC17" w:rsidR="005D5B6E" w:rsidRPr="005004F4" w:rsidRDefault="00F35768" w:rsidP="00471CE0">
      <w:pPr>
        <w:pStyle w:val="Punktlista"/>
        <w:ind w:hanging="210"/>
        <w:contextualSpacing w:val="0"/>
      </w:pPr>
      <w:r w:rsidRPr="005004F4">
        <w:t>Ta f</w:t>
      </w:r>
      <w:r w:rsidR="00102D75" w:rsidRPr="005004F4">
        <w:t xml:space="preserve">ram ett </w:t>
      </w:r>
      <w:r w:rsidRPr="005004F4">
        <w:t xml:space="preserve">förslag </w:t>
      </w:r>
      <w:r w:rsidR="00102D75" w:rsidRPr="005004F4">
        <w:t>på</w:t>
      </w:r>
      <w:r w:rsidRPr="005004F4">
        <w:t xml:space="preserve"> en gemensam</w:t>
      </w:r>
      <w:r w:rsidR="00102D75" w:rsidRPr="005004F4">
        <w:t xml:space="preserve"> lösning för reservnummerhantering och </w:t>
      </w:r>
      <w:r w:rsidR="00FC029F" w:rsidRPr="005004F4">
        <w:t>patientidentifiering</w:t>
      </w:r>
      <w:r w:rsidR="00102D75" w:rsidRPr="005004F4">
        <w:t xml:space="preserve"> i IT-stödet.</w:t>
      </w:r>
      <w:r w:rsidR="00317C7A" w:rsidRPr="005004F4">
        <w:t xml:space="preserve"> </w:t>
      </w:r>
    </w:p>
    <w:p w14:paraId="1AA52F44" w14:textId="77777777" w:rsidR="0028075D" w:rsidRDefault="0028075D">
      <w:pPr>
        <w:rPr>
          <w:rFonts w:ascii="Arial" w:hAnsi="Arial" w:cs="Arial"/>
          <w:bCs/>
          <w:iCs/>
          <w:sz w:val="28"/>
          <w:szCs w:val="28"/>
        </w:rPr>
      </w:pPr>
      <w:r>
        <w:br w:type="page"/>
      </w:r>
    </w:p>
    <w:p w14:paraId="128E8E7D" w14:textId="2C8237D8" w:rsidR="001924C4" w:rsidRPr="005004F4" w:rsidRDefault="001924C4" w:rsidP="001924C4">
      <w:pPr>
        <w:pStyle w:val="Rubrik2Nr"/>
      </w:pPr>
      <w:bookmarkStart w:id="11" w:name="_Toc461717706"/>
      <w:r w:rsidRPr="005004F4">
        <w:lastRenderedPageBreak/>
        <w:t>Lösningsförslaget i korthet</w:t>
      </w:r>
      <w:bookmarkEnd w:id="11"/>
    </w:p>
    <w:p w14:paraId="0F5B8485" w14:textId="4CD2C60C" w:rsidR="00232D8F" w:rsidRPr="005004F4" w:rsidRDefault="00232D8F" w:rsidP="00187BF0">
      <w:r w:rsidRPr="005004F4">
        <w:t>Förstudien</w:t>
      </w:r>
      <w:r w:rsidR="00FE07B5" w:rsidRPr="005004F4">
        <w:t xml:space="preserve">s huvudsakliga leverans är </w:t>
      </w:r>
      <w:r w:rsidR="00FC029F" w:rsidRPr="005004F4">
        <w:t>ett</w:t>
      </w:r>
      <w:r w:rsidRPr="005004F4">
        <w:t xml:space="preserve"> lösningsförslag för en </w:t>
      </w:r>
      <w:r w:rsidR="00FE07B5" w:rsidRPr="005004F4">
        <w:t xml:space="preserve">nationellt </w:t>
      </w:r>
      <w:r w:rsidRPr="005004F4">
        <w:t xml:space="preserve">gemensam hantering </w:t>
      </w:r>
      <w:r w:rsidR="00FE07B5" w:rsidRPr="005004F4">
        <w:t xml:space="preserve">av </w:t>
      </w:r>
      <w:r w:rsidRPr="005004F4">
        <w:t>för reserv</w:t>
      </w:r>
      <w:r w:rsidR="00C15225" w:rsidRPr="005004F4">
        <w:t>nummer</w:t>
      </w:r>
      <w:r w:rsidRPr="005004F4">
        <w:t xml:space="preserve"> i verksamheten.</w:t>
      </w:r>
      <w:r w:rsidR="00187BF0" w:rsidRPr="005004F4">
        <w:t xml:space="preserve"> </w:t>
      </w:r>
      <w:r w:rsidRPr="005004F4">
        <w:t xml:space="preserve">Förslaget </w:t>
      </w:r>
      <w:r w:rsidR="00DF09B2" w:rsidRPr="005004F4">
        <w:t xml:space="preserve">är utformat </w:t>
      </w:r>
      <w:r w:rsidR="00187BF0" w:rsidRPr="005004F4">
        <w:t>för att</w:t>
      </w:r>
      <w:r w:rsidR="00DF09B2" w:rsidRPr="005004F4">
        <w:t xml:space="preserve"> fungera som en kravspecifikation </w:t>
      </w:r>
      <w:r w:rsidR="00C244B6" w:rsidRPr="005004F4">
        <w:t>som underlag dels för utveckling av</w:t>
      </w:r>
      <w:r w:rsidR="00DF09B2" w:rsidRPr="005004F4">
        <w:t xml:space="preserve"> de </w:t>
      </w:r>
      <w:r w:rsidR="00213C13" w:rsidRPr="005004F4">
        <w:t xml:space="preserve">gemensamma </w:t>
      </w:r>
      <w:r w:rsidR="00DF09B2" w:rsidRPr="005004F4">
        <w:t xml:space="preserve">delar som behöver tas fram, </w:t>
      </w:r>
      <w:r w:rsidR="00D75A62" w:rsidRPr="005004F4">
        <w:t>dels för de</w:t>
      </w:r>
      <w:r w:rsidR="00EC61F3" w:rsidRPr="005004F4">
        <w:t xml:space="preserve"> </w:t>
      </w:r>
      <w:r w:rsidR="00DF09B2" w:rsidRPr="005004F4">
        <w:t xml:space="preserve">anpassningar som </w:t>
      </w:r>
      <w:r w:rsidR="00187BF0" w:rsidRPr="005004F4">
        <w:t>kommer att krävas</w:t>
      </w:r>
      <w:r w:rsidR="00DF09B2" w:rsidRPr="005004F4">
        <w:t xml:space="preserve"> i </w:t>
      </w:r>
      <w:r w:rsidR="000A2E59" w:rsidRPr="005004F4">
        <w:t>IT-</w:t>
      </w:r>
      <w:r w:rsidR="00EC61F3" w:rsidRPr="005004F4">
        <w:t>infrastrukturen</w:t>
      </w:r>
      <w:r w:rsidR="000A2E59" w:rsidRPr="005004F4">
        <w:t xml:space="preserve"> och e-tjänster</w:t>
      </w:r>
      <w:r w:rsidR="00EC61F3" w:rsidRPr="005004F4">
        <w:t>na</w:t>
      </w:r>
      <w:r w:rsidR="00DF09B2" w:rsidRPr="005004F4">
        <w:t>.</w:t>
      </w:r>
    </w:p>
    <w:p w14:paraId="19F6DDFF" w14:textId="4671B8DA" w:rsidR="00AC019F" w:rsidRPr="005004F4" w:rsidRDefault="00AC019F" w:rsidP="00187BF0">
      <w:r w:rsidRPr="005004F4">
        <w:t xml:space="preserve">Förslaget på en gemensam reservnummerhantering i vård- och omsorg </w:t>
      </w:r>
      <w:r w:rsidR="000A1CD6" w:rsidRPr="005004F4">
        <w:t xml:space="preserve">kan </w:t>
      </w:r>
      <w:r w:rsidR="00A60DA2" w:rsidRPr="005004F4">
        <w:t xml:space="preserve"> </w:t>
      </w:r>
      <w:r w:rsidR="000A1CD6" w:rsidRPr="005004F4">
        <w:t>samma</w:t>
      </w:r>
      <w:r w:rsidR="005317F5" w:rsidRPr="005004F4">
        <w:t>n</w:t>
      </w:r>
      <w:r w:rsidR="000A1CD6" w:rsidRPr="005004F4">
        <w:t>fattas enligt</w:t>
      </w:r>
      <w:r w:rsidR="00A60DA2" w:rsidRPr="005004F4">
        <w:t xml:space="preserve"> följande</w:t>
      </w:r>
      <w:r w:rsidRPr="005004F4">
        <w:t>:</w:t>
      </w:r>
    </w:p>
    <w:p w14:paraId="40BF3491" w14:textId="2E529573" w:rsidR="00FF0B9C" w:rsidRPr="005004F4" w:rsidRDefault="001170DD" w:rsidP="00E20A0B">
      <w:pPr>
        <w:pStyle w:val="Liststycke"/>
        <w:numPr>
          <w:ilvl w:val="0"/>
          <w:numId w:val="48"/>
        </w:numPr>
        <w:spacing w:after="120"/>
        <w:contextualSpacing w:val="0"/>
        <w:rPr>
          <w:b/>
          <w:lang w:val="sv-SE"/>
        </w:rPr>
      </w:pPr>
      <w:r w:rsidRPr="005004F4">
        <w:rPr>
          <w:b/>
          <w:lang w:val="sv-SE"/>
        </w:rPr>
        <w:t xml:space="preserve">Gemensam </w:t>
      </w:r>
      <w:r w:rsidR="00824703">
        <w:rPr>
          <w:b/>
          <w:lang w:val="sv-SE"/>
        </w:rPr>
        <w:t>Reservidentitets</w:t>
      </w:r>
      <w:r w:rsidR="00C279AC">
        <w:rPr>
          <w:b/>
          <w:lang w:val="sv-SE"/>
        </w:rPr>
        <w:t>tjänst</w:t>
      </w:r>
      <w:r w:rsidR="00965C7E" w:rsidRPr="005004F4">
        <w:rPr>
          <w:b/>
          <w:lang w:val="sv-SE"/>
        </w:rPr>
        <w:t xml:space="preserve"> tas fram och etableras</w:t>
      </w:r>
    </w:p>
    <w:p w14:paraId="5ADFEA5F" w14:textId="77777777" w:rsidR="00A04957" w:rsidRPr="00E510B6" w:rsidRDefault="004757A7" w:rsidP="00E20A0B">
      <w:pPr>
        <w:pStyle w:val="Liststycke"/>
        <w:numPr>
          <w:ilvl w:val="1"/>
          <w:numId w:val="48"/>
        </w:numPr>
        <w:spacing w:after="120"/>
        <w:contextualSpacing w:val="0"/>
        <w:rPr>
          <w:lang w:val="sv-SE"/>
        </w:rPr>
      </w:pPr>
      <w:r w:rsidRPr="00E510B6">
        <w:rPr>
          <w:lang w:val="sv-SE"/>
        </w:rPr>
        <w:t>En gemensam tjänstearkitektur för reservnummerhantering som ger generellt stöd för olika typer av personidentiteter, och gemensamma tjänster för att dessa kan kopplas samman till rätt individ.</w:t>
      </w:r>
    </w:p>
    <w:p w14:paraId="2EAF3D14" w14:textId="1BABFA55" w:rsidR="00AC019F" w:rsidRPr="00E510B6" w:rsidRDefault="00A04957" w:rsidP="00E20A0B">
      <w:pPr>
        <w:pStyle w:val="Liststycke"/>
        <w:numPr>
          <w:ilvl w:val="1"/>
          <w:numId w:val="48"/>
        </w:numPr>
        <w:spacing w:after="120"/>
        <w:contextualSpacing w:val="0"/>
        <w:rPr>
          <w:lang w:val="sv-SE"/>
        </w:rPr>
      </w:pPr>
      <w:r w:rsidRPr="00E510B6">
        <w:rPr>
          <w:lang w:val="sv-SE"/>
        </w:rPr>
        <w:t>Den gemensamma tjänsten</w:t>
      </w:r>
      <w:r w:rsidR="00824703">
        <w:rPr>
          <w:lang w:val="sv-SE"/>
        </w:rPr>
        <w:t xml:space="preserve"> – </w:t>
      </w:r>
      <w:r w:rsidR="00824703" w:rsidRPr="00784A8C">
        <w:rPr>
          <w:i/>
          <w:lang w:val="sv-SE"/>
        </w:rPr>
        <w:t>ReservID-tjänst</w:t>
      </w:r>
      <w:r w:rsidR="00824703">
        <w:rPr>
          <w:lang w:val="sv-SE"/>
        </w:rPr>
        <w:t xml:space="preserve"> -</w:t>
      </w:r>
      <w:r w:rsidRPr="00E510B6">
        <w:rPr>
          <w:lang w:val="sv-SE"/>
        </w:rPr>
        <w:t xml:space="preserve"> håller en masterkä</w:t>
      </w:r>
      <w:r w:rsidR="003339AA">
        <w:rPr>
          <w:lang w:val="sv-SE"/>
        </w:rPr>
        <w:t>lla för reservidentitets</w:t>
      </w:r>
      <w:r w:rsidR="00AC6BE0" w:rsidRPr="00E510B6">
        <w:rPr>
          <w:lang w:val="sv-SE"/>
        </w:rPr>
        <w:t>information</w:t>
      </w:r>
      <w:r w:rsidR="00720964" w:rsidRPr="00E510B6">
        <w:rPr>
          <w:lang w:val="sv-SE"/>
        </w:rPr>
        <w:t>, med registrerade personuppgifter</w:t>
      </w:r>
      <w:r w:rsidR="00263D57" w:rsidRPr="00E510B6">
        <w:rPr>
          <w:lang w:val="sv-SE"/>
        </w:rPr>
        <w:t xml:space="preserve"> och kopplingar till andra personidentifierare</w:t>
      </w:r>
      <w:r w:rsidR="00720964" w:rsidRPr="00E510B6">
        <w:rPr>
          <w:lang w:val="sv-SE"/>
        </w:rPr>
        <w:t>.</w:t>
      </w:r>
    </w:p>
    <w:p w14:paraId="6AEEE2E3" w14:textId="505262FC" w:rsidR="00503B3A" w:rsidRPr="00E510B6" w:rsidRDefault="00503B3A" w:rsidP="00E20A0B">
      <w:pPr>
        <w:pStyle w:val="Liststycke"/>
        <w:numPr>
          <w:ilvl w:val="1"/>
          <w:numId w:val="48"/>
        </w:numPr>
        <w:spacing w:after="120"/>
        <w:contextualSpacing w:val="0"/>
        <w:rPr>
          <w:lang w:val="sv-SE"/>
        </w:rPr>
      </w:pPr>
      <w:r w:rsidRPr="00E510B6">
        <w:rPr>
          <w:lang w:val="sv-SE"/>
        </w:rPr>
        <w:t>Tjänsten följer</w:t>
      </w:r>
      <w:r w:rsidR="008874AA" w:rsidRPr="00E510B6">
        <w:rPr>
          <w:lang w:val="sv-SE"/>
        </w:rPr>
        <w:t xml:space="preserve"> grundläggande</w:t>
      </w:r>
      <w:r w:rsidRPr="00E510B6">
        <w:rPr>
          <w:lang w:val="sv-SE"/>
        </w:rPr>
        <w:t xml:space="preserve"> principer enligt</w:t>
      </w:r>
      <w:r w:rsidR="00A72BCD" w:rsidRPr="00E510B6">
        <w:rPr>
          <w:lang w:val="sv-SE"/>
        </w:rPr>
        <w:t xml:space="preserve"> </w:t>
      </w:r>
      <w:r w:rsidR="00A72BCD" w:rsidRPr="00CB68C3">
        <w:rPr>
          <w:i/>
          <w:lang w:val="sv-SE"/>
        </w:rPr>
        <w:t>IHE PIX</w:t>
      </w:r>
      <w:r w:rsidR="00A72BCD" w:rsidRPr="00E510B6">
        <w:rPr>
          <w:lang w:val="sv-SE"/>
        </w:rPr>
        <w:t xml:space="preserve">, </w:t>
      </w:r>
      <w:r w:rsidR="00A72BCD" w:rsidRPr="00CB68C3">
        <w:rPr>
          <w:i/>
          <w:lang w:val="sv-SE"/>
        </w:rPr>
        <w:t>eMPI</w:t>
      </w:r>
      <w:r w:rsidR="00A72BCD" w:rsidRPr="00E510B6">
        <w:rPr>
          <w:lang w:val="sv-SE"/>
        </w:rPr>
        <w:t xml:space="preserve"> och </w:t>
      </w:r>
      <w:r w:rsidR="00A72BCD" w:rsidRPr="00CB68C3">
        <w:rPr>
          <w:i/>
          <w:lang w:val="sv-SE"/>
        </w:rPr>
        <w:t>HL7</w:t>
      </w:r>
      <w:r w:rsidR="0027042F" w:rsidRPr="00CB68C3">
        <w:rPr>
          <w:i/>
          <w:lang w:val="sv-SE"/>
        </w:rPr>
        <w:t xml:space="preserve"> FHIR Patient Resource</w:t>
      </w:r>
      <w:r w:rsidR="00CB68C3">
        <w:rPr>
          <w:lang w:val="sv-SE"/>
        </w:rPr>
        <w:t xml:space="preserve"> (</w:t>
      </w:r>
      <w:r w:rsidR="00246A84">
        <w:rPr>
          <w:lang w:val="sv-SE"/>
        </w:rPr>
        <w:t>se</w:t>
      </w:r>
      <w:r w:rsidR="00CB68C3">
        <w:rPr>
          <w:lang w:val="sv-SE"/>
        </w:rPr>
        <w:t xml:space="preserve"> kap. </w:t>
      </w:r>
      <w:r w:rsidR="00CB68C3">
        <w:rPr>
          <w:lang w:val="sv-SE"/>
        </w:rPr>
        <w:fldChar w:fldCharType="begin"/>
      </w:r>
      <w:r w:rsidR="00CB68C3">
        <w:rPr>
          <w:lang w:val="sv-SE"/>
        </w:rPr>
        <w:instrText xml:space="preserve"> REF _Ref460893874 \r \h </w:instrText>
      </w:r>
      <w:r w:rsidR="00CB68C3">
        <w:rPr>
          <w:lang w:val="sv-SE"/>
        </w:rPr>
      </w:r>
      <w:r w:rsidR="00CB68C3">
        <w:rPr>
          <w:lang w:val="sv-SE"/>
        </w:rPr>
        <w:fldChar w:fldCharType="separate"/>
      </w:r>
      <w:r w:rsidR="000F3A07">
        <w:rPr>
          <w:lang w:val="sv-SE"/>
        </w:rPr>
        <w:t>14</w:t>
      </w:r>
      <w:r w:rsidR="00CB68C3">
        <w:rPr>
          <w:lang w:val="sv-SE"/>
        </w:rPr>
        <w:fldChar w:fldCharType="end"/>
      </w:r>
      <w:r w:rsidR="00CB68C3">
        <w:rPr>
          <w:lang w:val="sv-SE"/>
        </w:rPr>
        <w:t>)</w:t>
      </w:r>
    </w:p>
    <w:p w14:paraId="21343FCE" w14:textId="763B51D1" w:rsidR="007B29EE" w:rsidRPr="005004F4" w:rsidRDefault="006E369F" w:rsidP="00E20A0B">
      <w:pPr>
        <w:pStyle w:val="Liststycke"/>
        <w:numPr>
          <w:ilvl w:val="0"/>
          <w:numId w:val="48"/>
        </w:numPr>
        <w:spacing w:after="120"/>
        <w:contextualSpacing w:val="0"/>
        <w:rPr>
          <w:lang w:val="sv-SE"/>
        </w:rPr>
      </w:pPr>
      <w:r w:rsidRPr="005004F4">
        <w:rPr>
          <w:b/>
          <w:lang w:val="sv-SE"/>
        </w:rPr>
        <w:t>En s</w:t>
      </w:r>
      <w:r w:rsidR="00AC019F" w:rsidRPr="005004F4">
        <w:rPr>
          <w:b/>
          <w:lang w:val="sv-SE"/>
        </w:rPr>
        <w:t>ammanhållen arkitektur för person-/patientuppgifter</w:t>
      </w:r>
    </w:p>
    <w:p w14:paraId="3A02A603" w14:textId="6442EA48" w:rsidR="000E71CB" w:rsidRPr="005004F4" w:rsidRDefault="005004F4" w:rsidP="00E20A0B">
      <w:pPr>
        <w:pStyle w:val="Liststycke"/>
        <w:numPr>
          <w:ilvl w:val="1"/>
          <w:numId w:val="48"/>
        </w:numPr>
        <w:spacing w:after="120"/>
        <w:contextualSpacing w:val="0"/>
        <w:rPr>
          <w:lang w:val="sv-SE"/>
        </w:rPr>
      </w:pPr>
      <w:r w:rsidRPr="005004F4">
        <w:rPr>
          <w:lang w:val="sv-SE"/>
        </w:rPr>
        <w:t xml:space="preserve">Lösningen bygger på en samverkan med arkitekturen för </w:t>
      </w:r>
      <w:r w:rsidRPr="005004F4">
        <w:rPr>
          <w:i/>
          <w:lang w:val="sv-SE"/>
        </w:rPr>
        <w:t>Personuppgiftstjänst</w:t>
      </w:r>
      <w:r w:rsidRPr="005004F4">
        <w:rPr>
          <w:lang w:val="sv-SE"/>
        </w:rPr>
        <w:t>, och bygger tillsamma</w:t>
      </w:r>
      <w:r>
        <w:rPr>
          <w:lang w:val="sv-SE"/>
        </w:rPr>
        <w:t>n</w:t>
      </w:r>
      <w:r w:rsidRPr="005004F4">
        <w:rPr>
          <w:lang w:val="sv-SE"/>
        </w:rPr>
        <w:t xml:space="preserve">s med den kommande </w:t>
      </w:r>
      <w:r w:rsidR="00A80570">
        <w:rPr>
          <w:lang w:val="sv-SE"/>
        </w:rPr>
        <w:t>tjänsten för patientens kontaktuppgifter</w:t>
      </w:r>
      <w:r w:rsidR="00A80570" w:rsidRPr="005004F4">
        <w:rPr>
          <w:lang w:val="sv-SE"/>
        </w:rPr>
        <w:t xml:space="preserve"> </w:t>
      </w:r>
      <w:r w:rsidRPr="005004F4">
        <w:rPr>
          <w:lang w:val="sv-SE"/>
        </w:rPr>
        <w:t>en</w:t>
      </w:r>
      <w:r w:rsidR="00A80570">
        <w:rPr>
          <w:lang w:val="sv-SE"/>
        </w:rPr>
        <w:t xml:space="preserve"> helhetslösning för personuppgift </w:t>
      </w:r>
      <w:r w:rsidRPr="005004F4">
        <w:rPr>
          <w:lang w:val="sv-SE"/>
        </w:rPr>
        <w:t>i Sverige med stöd för reservnummer, och även förberedd för andra personidentifierare för framtida behov.</w:t>
      </w:r>
    </w:p>
    <w:p w14:paraId="62D6E876" w14:textId="77777777" w:rsidR="00150FB3" w:rsidRPr="005004F4" w:rsidRDefault="00835F8C" w:rsidP="00E20A0B">
      <w:pPr>
        <w:pStyle w:val="Liststycke"/>
        <w:numPr>
          <w:ilvl w:val="1"/>
          <w:numId w:val="48"/>
        </w:numPr>
        <w:spacing w:after="120"/>
        <w:contextualSpacing w:val="0"/>
        <w:rPr>
          <w:lang w:val="sv-SE"/>
        </w:rPr>
      </w:pPr>
      <w:r w:rsidRPr="005004F4">
        <w:rPr>
          <w:lang w:val="sv-SE"/>
        </w:rPr>
        <w:t>En av flera p</w:t>
      </w:r>
      <w:r w:rsidR="004028FD" w:rsidRPr="005004F4">
        <w:rPr>
          <w:lang w:val="sv-SE"/>
        </w:rPr>
        <w:t xml:space="preserve">ositiva </w:t>
      </w:r>
      <w:r w:rsidR="00536286" w:rsidRPr="005004F4">
        <w:rPr>
          <w:lang w:val="sv-SE"/>
        </w:rPr>
        <w:t>effekt</w:t>
      </w:r>
      <w:r w:rsidR="004028FD" w:rsidRPr="005004F4">
        <w:rPr>
          <w:lang w:val="sv-SE"/>
        </w:rPr>
        <w:t>er</w:t>
      </w:r>
      <w:r w:rsidR="00536286" w:rsidRPr="005004F4">
        <w:rPr>
          <w:lang w:val="sv-SE"/>
        </w:rPr>
        <w:t xml:space="preserve"> av </w:t>
      </w:r>
      <w:r w:rsidR="00574CF6" w:rsidRPr="005004F4">
        <w:rPr>
          <w:lang w:val="sv-SE"/>
        </w:rPr>
        <w:t>den sammanhållna arkitekturen</w:t>
      </w:r>
      <w:r w:rsidR="00536286" w:rsidRPr="005004F4">
        <w:rPr>
          <w:lang w:val="sv-SE"/>
        </w:rPr>
        <w:t xml:space="preserve"> blir att </w:t>
      </w:r>
      <w:r w:rsidR="00B07201" w:rsidRPr="005004F4">
        <w:rPr>
          <w:lang w:val="sv-SE"/>
        </w:rPr>
        <w:t>vårdinfo</w:t>
      </w:r>
      <w:r w:rsidR="009D28E8" w:rsidRPr="005004F4">
        <w:rPr>
          <w:lang w:val="sv-SE"/>
        </w:rPr>
        <w:t>rmations</w:t>
      </w:r>
      <w:r w:rsidR="00AC019F" w:rsidRPr="005004F4">
        <w:rPr>
          <w:lang w:val="sv-SE"/>
        </w:rPr>
        <w:t>systemen kan använda och få information om reservnumme</w:t>
      </w:r>
      <w:r w:rsidR="004028FD" w:rsidRPr="005004F4">
        <w:rPr>
          <w:lang w:val="sv-SE"/>
        </w:rPr>
        <w:t xml:space="preserve">r via det vanliga </w:t>
      </w:r>
      <w:r w:rsidR="000645AB" w:rsidRPr="005004F4">
        <w:rPr>
          <w:lang w:val="sv-SE"/>
        </w:rPr>
        <w:t>“</w:t>
      </w:r>
      <w:r w:rsidR="004028FD" w:rsidRPr="005004F4">
        <w:rPr>
          <w:lang w:val="sv-SE"/>
        </w:rPr>
        <w:t>PU-uppslaget</w:t>
      </w:r>
      <w:r w:rsidR="000645AB" w:rsidRPr="005004F4">
        <w:rPr>
          <w:lang w:val="sv-SE"/>
        </w:rPr>
        <w:t>”</w:t>
      </w:r>
      <w:r w:rsidR="004028FD" w:rsidRPr="005004F4">
        <w:rPr>
          <w:lang w:val="sv-SE"/>
        </w:rPr>
        <w:t>.</w:t>
      </w:r>
      <w:r w:rsidR="00150FB3" w:rsidRPr="005004F4">
        <w:rPr>
          <w:lang w:val="sv-SE"/>
        </w:rPr>
        <w:t xml:space="preserve"> </w:t>
      </w:r>
    </w:p>
    <w:p w14:paraId="13C70002" w14:textId="2FD36656" w:rsidR="00AC019F" w:rsidRPr="005004F4" w:rsidRDefault="001C1D9D" w:rsidP="00E20A0B">
      <w:pPr>
        <w:pStyle w:val="Liststycke"/>
        <w:numPr>
          <w:ilvl w:val="1"/>
          <w:numId w:val="48"/>
        </w:numPr>
        <w:spacing w:after="120"/>
        <w:contextualSpacing w:val="0"/>
        <w:rPr>
          <w:lang w:val="sv-SE"/>
        </w:rPr>
      </w:pPr>
      <w:r w:rsidRPr="005004F4">
        <w:rPr>
          <w:lang w:val="sv-SE"/>
        </w:rPr>
        <w:t xml:space="preserve">Samverkan med </w:t>
      </w:r>
      <w:r w:rsidR="00150FB3" w:rsidRPr="005004F4">
        <w:rPr>
          <w:lang w:val="sv-SE"/>
        </w:rPr>
        <w:t>(och övergång från) lokala befintliga</w:t>
      </w:r>
      <w:r w:rsidRPr="005004F4">
        <w:rPr>
          <w:lang w:val="sv-SE"/>
        </w:rPr>
        <w:t xml:space="preserve"> lösningar </w:t>
      </w:r>
      <w:r w:rsidR="00263D57" w:rsidRPr="005004F4">
        <w:rPr>
          <w:lang w:val="sv-SE"/>
        </w:rPr>
        <w:t>följer</w:t>
      </w:r>
      <w:r w:rsidR="00150FB3" w:rsidRPr="005004F4">
        <w:rPr>
          <w:lang w:val="sv-SE"/>
        </w:rPr>
        <w:t xml:space="preserve"> </w:t>
      </w:r>
      <w:r w:rsidR="00D75A62" w:rsidRPr="005004F4">
        <w:rPr>
          <w:lang w:val="sv-SE"/>
        </w:rPr>
        <w:t xml:space="preserve">också </w:t>
      </w:r>
      <w:r w:rsidR="00263D57" w:rsidRPr="005004F4">
        <w:rPr>
          <w:lang w:val="sv-SE"/>
        </w:rPr>
        <w:t>mönst</w:t>
      </w:r>
      <w:r w:rsidR="00150FB3" w:rsidRPr="005004F4">
        <w:rPr>
          <w:lang w:val="sv-SE"/>
        </w:rPr>
        <w:t>r</w:t>
      </w:r>
      <w:r w:rsidR="00263D57" w:rsidRPr="005004F4">
        <w:rPr>
          <w:lang w:val="sv-SE"/>
        </w:rPr>
        <w:t>et</w:t>
      </w:r>
      <w:r w:rsidR="00150FB3" w:rsidRPr="005004F4">
        <w:rPr>
          <w:lang w:val="sv-SE"/>
        </w:rPr>
        <w:t xml:space="preserve"> för Personuppgiftstjänst.</w:t>
      </w:r>
    </w:p>
    <w:p w14:paraId="560ED188" w14:textId="3B685837" w:rsidR="009C35F2" w:rsidRPr="005004F4" w:rsidRDefault="009C35F2" w:rsidP="00E20A0B">
      <w:pPr>
        <w:pStyle w:val="Liststycke"/>
        <w:numPr>
          <w:ilvl w:val="0"/>
          <w:numId w:val="48"/>
        </w:numPr>
        <w:spacing w:after="120"/>
        <w:contextualSpacing w:val="0"/>
        <w:rPr>
          <w:lang w:val="sv-SE"/>
        </w:rPr>
      </w:pPr>
      <w:r w:rsidRPr="005004F4">
        <w:rPr>
          <w:b/>
          <w:lang w:val="sv-SE"/>
        </w:rPr>
        <w:t>En t</w:t>
      </w:r>
      <w:r w:rsidR="00AC019F" w:rsidRPr="005004F4">
        <w:rPr>
          <w:b/>
          <w:lang w:val="sv-SE"/>
        </w:rPr>
        <w:t>jänstebaserad arkitektur</w:t>
      </w:r>
    </w:p>
    <w:p w14:paraId="54581B1A" w14:textId="2A665577" w:rsidR="00AC019F" w:rsidRPr="005004F4" w:rsidRDefault="005B56DC" w:rsidP="00E20A0B">
      <w:pPr>
        <w:pStyle w:val="Liststycke"/>
        <w:numPr>
          <w:ilvl w:val="1"/>
          <w:numId w:val="48"/>
        </w:numPr>
        <w:spacing w:after="120"/>
        <w:contextualSpacing w:val="0"/>
        <w:rPr>
          <w:lang w:val="sv-SE"/>
        </w:rPr>
      </w:pPr>
      <w:r w:rsidRPr="005004F4">
        <w:rPr>
          <w:lang w:val="sv-SE"/>
        </w:rPr>
        <w:t>L</w:t>
      </w:r>
      <w:r w:rsidR="00AC019F" w:rsidRPr="005004F4">
        <w:rPr>
          <w:lang w:val="sv-SE"/>
        </w:rPr>
        <w:t>ösningen</w:t>
      </w:r>
      <w:r w:rsidRPr="005004F4">
        <w:rPr>
          <w:lang w:val="sv-SE"/>
        </w:rPr>
        <w:t xml:space="preserve"> bygger på </w:t>
      </w:r>
      <w:r w:rsidR="00AC019F" w:rsidRPr="005004F4">
        <w:rPr>
          <w:lang w:val="sv-SE"/>
        </w:rPr>
        <w:t xml:space="preserve">en tjänstebaserad arkitektur som stödjer verksamheten </w:t>
      </w:r>
      <w:r w:rsidR="00016913" w:rsidRPr="005004F4">
        <w:rPr>
          <w:lang w:val="sv-SE"/>
        </w:rPr>
        <w:t xml:space="preserve">med stödtjänster </w:t>
      </w:r>
      <w:r w:rsidR="00AC019F" w:rsidRPr="005004F4">
        <w:rPr>
          <w:lang w:val="sv-SE"/>
        </w:rPr>
        <w:t>enligt nationell samverkansarkitektur med tjänstekontrakt för söka/hämta/registrera perso</w:t>
      </w:r>
      <w:r w:rsidR="00016913" w:rsidRPr="005004F4">
        <w:rPr>
          <w:lang w:val="sv-SE"/>
        </w:rPr>
        <w:t xml:space="preserve">nuppgifter, koppla reservnummer </w:t>
      </w:r>
      <w:r w:rsidR="00AC019F" w:rsidRPr="005004F4">
        <w:rPr>
          <w:lang w:val="sv-SE"/>
        </w:rPr>
        <w:t>osv.</w:t>
      </w:r>
    </w:p>
    <w:p w14:paraId="462929D5" w14:textId="744F44F4" w:rsidR="00D924FA" w:rsidRPr="005004F4" w:rsidRDefault="00EC47FB" w:rsidP="00E20A0B">
      <w:pPr>
        <w:pStyle w:val="Liststycke"/>
        <w:numPr>
          <w:ilvl w:val="1"/>
          <w:numId w:val="48"/>
        </w:numPr>
        <w:spacing w:after="120"/>
        <w:contextualSpacing w:val="0"/>
        <w:rPr>
          <w:lang w:val="sv-SE"/>
        </w:rPr>
      </w:pPr>
      <w:r w:rsidRPr="005004F4">
        <w:rPr>
          <w:bCs/>
          <w:iCs/>
          <w:lang w:val="sv-SE"/>
        </w:rPr>
        <w:t xml:space="preserve">Den tjänstebaserade arkitekturen gör att </w:t>
      </w:r>
      <w:r w:rsidR="00C9057B" w:rsidRPr="005004F4">
        <w:rPr>
          <w:bCs/>
          <w:iCs/>
          <w:lang w:val="sv-SE"/>
        </w:rPr>
        <w:t>användar</w:t>
      </w:r>
      <w:r w:rsidRPr="005004F4">
        <w:rPr>
          <w:bCs/>
          <w:iCs/>
          <w:lang w:val="sv-SE"/>
        </w:rPr>
        <w:t xml:space="preserve">funktionaliteten kring reservnummer kan placeras i det system som passar verksamheten bäst, t.ex. det ordinarie </w:t>
      </w:r>
      <w:r w:rsidR="005004F4">
        <w:rPr>
          <w:bCs/>
          <w:iCs/>
          <w:lang w:val="sv-SE"/>
        </w:rPr>
        <w:t>ver</w:t>
      </w:r>
      <w:r w:rsidR="005004F4" w:rsidRPr="005004F4">
        <w:rPr>
          <w:bCs/>
          <w:iCs/>
          <w:lang w:val="sv-SE"/>
        </w:rPr>
        <w:t>ksamhetssystemet</w:t>
      </w:r>
      <w:r w:rsidRPr="005004F4">
        <w:rPr>
          <w:bCs/>
          <w:iCs/>
          <w:lang w:val="sv-SE"/>
        </w:rPr>
        <w:t>, i en portal för patientadministration eller i ett fristående verktyg för just reservnummer</w:t>
      </w:r>
      <w:r w:rsidR="00D924FA" w:rsidRPr="005004F4">
        <w:rPr>
          <w:bCs/>
          <w:iCs/>
          <w:lang w:val="sv-SE"/>
        </w:rPr>
        <w:t>.</w:t>
      </w:r>
    </w:p>
    <w:p w14:paraId="48172F54" w14:textId="2BCB93D0" w:rsidR="00501216" w:rsidRPr="005004F4" w:rsidRDefault="00C90A91" w:rsidP="00E20A0B">
      <w:pPr>
        <w:pStyle w:val="Liststycke"/>
        <w:numPr>
          <w:ilvl w:val="0"/>
          <w:numId w:val="48"/>
        </w:numPr>
        <w:spacing w:after="120"/>
        <w:contextualSpacing w:val="0"/>
        <w:rPr>
          <w:lang w:val="sv-SE"/>
        </w:rPr>
      </w:pPr>
      <w:r>
        <w:rPr>
          <w:b/>
          <w:lang w:val="sv-SE"/>
        </w:rPr>
        <w:lastRenderedPageBreak/>
        <w:t>Nationellt R</w:t>
      </w:r>
      <w:r w:rsidR="00AC019F" w:rsidRPr="005004F4">
        <w:rPr>
          <w:b/>
          <w:lang w:val="sv-SE"/>
        </w:rPr>
        <w:t>eser</w:t>
      </w:r>
      <w:r w:rsidR="00213B2B">
        <w:rPr>
          <w:b/>
          <w:lang w:val="sv-SE"/>
        </w:rPr>
        <w:t>vID</w:t>
      </w:r>
    </w:p>
    <w:p w14:paraId="53148E22" w14:textId="207BAEBC" w:rsidR="00AC019F" w:rsidRPr="005004F4" w:rsidRDefault="0059301D" w:rsidP="00E20A0B">
      <w:pPr>
        <w:pStyle w:val="Liststycke"/>
        <w:numPr>
          <w:ilvl w:val="1"/>
          <w:numId w:val="48"/>
        </w:numPr>
        <w:spacing w:after="120"/>
        <w:contextualSpacing w:val="0"/>
        <w:rPr>
          <w:lang w:val="sv-SE"/>
        </w:rPr>
      </w:pPr>
      <w:r w:rsidRPr="005004F4">
        <w:rPr>
          <w:lang w:val="sv-SE"/>
        </w:rPr>
        <w:t>Ett n</w:t>
      </w:r>
      <w:r w:rsidR="00AC019F" w:rsidRPr="005004F4">
        <w:rPr>
          <w:lang w:val="sv-SE"/>
        </w:rPr>
        <w:t>ationellt reservnummer</w:t>
      </w:r>
      <w:r w:rsidRPr="005004F4">
        <w:rPr>
          <w:lang w:val="sv-SE"/>
        </w:rPr>
        <w:t>format fö</w:t>
      </w:r>
      <w:r w:rsidR="00AC019F" w:rsidRPr="005004F4">
        <w:rPr>
          <w:lang w:val="sv-SE"/>
        </w:rPr>
        <w:t>r användning i samverkan mellan organisationer, nationella likväl som regionala. Standardiseringen av ett nationellt reserv</w:t>
      </w:r>
      <w:r w:rsidR="00D924FA" w:rsidRPr="005004F4">
        <w:rPr>
          <w:lang w:val="sv-SE"/>
        </w:rPr>
        <w:t xml:space="preserve">nummer blir även en viktig del i </w:t>
      </w:r>
      <w:r w:rsidRPr="005004F4">
        <w:rPr>
          <w:lang w:val="sv-SE"/>
        </w:rPr>
        <w:t>kravunderlag vid upphandlingar/förändringar av IT-stöd</w:t>
      </w:r>
      <w:r w:rsidR="00AC019F" w:rsidRPr="005004F4">
        <w:rPr>
          <w:lang w:val="sv-SE"/>
        </w:rPr>
        <w:t>.</w:t>
      </w:r>
    </w:p>
    <w:p w14:paraId="2E6A324B" w14:textId="5EC256C0" w:rsidR="00A60760" w:rsidRPr="005004F4" w:rsidRDefault="00C90A91" w:rsidP="00E20A0B">
      <w:pPr>
        <w:pStyle w:val="Liststycke"/>
        <w:numPr>
          <w:ilvl w:val="0"/>
          <w:numId w:val="48"/>
        </w:numPr>
        <w:spacing w:after="120"/>
        <w:contextualSpacing w:val="0"/>
        <w:rPr>
          <w:b/>
          <w:bCs/>
          <w:iCs/>
          <w:lang w:val="sv-SE"/>
        </w:rPr>
      </w:pPr>
      <w:r>
        <w:rPr>
          <w:b/>
          <w:bCs/>
          <w:iCs/>
          <w:lang w:val="sv-SE"/>
        </w:rPr>
        <w:t>Stöd för nationellt R</w:t>
      </w:r>
      <w:r w:rsidR="00470E2F">
        <w:rPr>
          <w:b/>
          <w:bCs/>
          <w:iCs/>
          <w:lang w:val="sv-SE"/>
        </w:rPr>
        <w:t>eservID</w:t>
      </w:r>
      <w:r w:rsidR="00AC019F" w:rsidRPr="005004F4">
        <w:rPr>
          <w:b/>
          <w:bCs/>
          <w:iCs/>
          <w:lang w:val="sv-SE"/>
        </w:rPr>
        <w:t xml:space="preserve"> i nationell och regional samverkansarkitektur</w:t>
      </w:r>
    </w:p>
    <w:p w14:paraId="569D9873" w14:textId="348013A1" w:rsidR="00AC019F" w:rsidRPr="005004F4" w:rsidRDefault="00AC019F" w:rsidP="00E20A0B">
      <w:pPr>
        <w:pStyle w:val="Liststycke"/>
        <w:numPr>
          <w:ilvl w:val="1"/>
          <w:numId w:val="48"/>
        </w:numPr>
        <w:spacing w:after="120"/>
        <w:contextualSpacing w:val="0"/>
        <w:rPr>
          <w:b/>
          <w:bCs/>
          <w:iCs/>
          <w:lang w:val="sv-SE"/>
        </w:rPr>
      </w:pPr>
      <w:r w:rsidRPr="005004F4">
        <w:rPr>
          <w:bCs/>
          <w:iCs/>
          <w:lang w:val="sv-SE"/>
        </w:rPr>
        <w:t>Lösningen ger s</w:t>
      </w:r>
      <w:r w:rsidR="00470E2F">
        <w:rPr>
          <w:bCs/>
          <w:iCs/>
          <w:lang w:val="sv-SE"/>
        </w:rPr>
        <w:t>töd för att använda reservidentiteter</w:t>
      </w:r>
      <w:r w:rsidRPr="005004F4">
        <w:rPr>
          <w:bCs/>
          <w:iCs/>
          <w:lang w:val="sv-SE"/>
        </w:rPr>
        <w:t xml:space="preserve"> i gemensam infrastruktur och</w:t>
      </w:r>
      <w:r w:rsidR="00B377BF" w:rsidRPr="005004F4">
        <w:rPr>
          <w:bCs/>
          <w:iCs/>
          <w:lang w:val="sv-SE"/>
        </w:rPr>
        <w:t xml:space="preserve"> gemensamma e-tjänster, som NPÖ</w:t>
      </w:r>
      <w:r w:rsidRPr="005004F4">
        <w:rPr>
          <w:bCs/>
          <w:iCs/>
          <w:lang w:val="sv-SE"/>
        </w:rPr>
        <w:t>, Intygstjänst, Pascal osv. Idag ställs patientgrupper utanför dessa lösningar eftersom de helt enkelt inte går att använda med reservnummer.</w:t>
      </w:r>
    </w:p>
    <w:p w14:paraId="633AB69D" w14:textId="77777777" w:rsidR="00A60760" w:rsidRPr="005004F4" w:rsidRDefault="00AC019F" w:rsidP="00E20A0B">
      <w:pPr>
        <w:pStyle w:val="Liststycke"/>
        <w:numPr>
          <w:ilvl w:val="0"/>
          <w:numId w:val="48"/>
        </w:numPr>
        <w:spacing w:after="120"/>
        <w:contextualSpacing w:val="0"/>
        <w:rPr>
          <w:lang w:val="sv-SE"/>
        </w:rPr>
      </w:pPr>
      <w:r w:rsidRPr="005004F4">
        <w:rPr>
          <w:b/>
          <w:lang w:val="sv-SE"/>
        </w:rPr>
        <w:t>Registratorfunktion för identitetsdomäner</w:t>
      </w:r>
    </w:p>
    <w:p w14:paraId="76EE5568" w14:textId="6BE4D9DE" w:rsidR="00AC019F" w:rsidRPr="005004F4" w:rsidRDefault="00AC019F" w:rsidP="00E20A0B">
      <w:pPr>
        <w:pStyle w:val="Liststycke"/>
        <w:numPr>
          <w:ilvl w:val="1"/>
          <w:numId w:val="48"/>
        </w:numPr>
        <w:spacing w:after="120"/>
        <w:contextualSpacing w:val="0"/>
        <w:rPr>
          <w:lang w:val="sv-SE"/>
        </w:rPr>
      </w:pPr>
      <w:r w:rsidRPr="005004F4">
        <w:rPr>
          <w:lang w:val="sv-SE"/>
        </w:rPr>
        <w:t>En registratorfunktion</w:t>
      </w:r>
      <w:r w:rsidR="00A60760" w:rsidRPr="005004F4">
        <w:rPr>
          <w:lang w:val="sv-SE"/>
        </w:rPr>
        <w:t xml:space="preserve"> för identitetsdomäner inrättas</w:t>
      </w:r>
      <w:r w:rsidRPr="005004F4">
        <w:rPr>
          <w:lang w:val="sv-SE"/>
        </w:rPr>
        <w:t xml:space="preserve">. </w:t>
      </w:r>
      <w:r w:rsidR="00836D5E" w:rsidRPr="005004F4">
        <w:rPr>
          <w:lang w:val="sv-SE"/>
        </w:rPr>
        <w:t>Identitetsd</w:t>
      </w:r>
      <w:r w:rsidRPr="005004F4">
        <w:rPr>
          <w:lang w:val="sv-SE"/>
        </w:rPr>
        <w:t xml:space="preserve">omänerna garanterar att alla </w:t>
      </w:r>
      <w:r w:rsidR="00A60760" w:rsidRPr="005004F4">
        <w:rPr>
          <w:lang w:val="sv-SE"/>
        </w:rPr>
        <w:t>person</w:t>
      </w:r>
      <w:r w:rsidRPr="005004F4">
        <w:rPr>
          <w:lang w:val="sv-SE"/>
        </w:rPr>
        <w:t xml:space="preserve">identifierare, även lokala reservnummer, kan </w:t>
      </w:r>
      <w:r w:rsidR="005004F4">
        <w:rPr>
          <w:lang w:val="sv-SE"/>
        </w:rPr>
        <w:t>kommunice</w:t>
      </w:r>
      <w:r w:rsidR="005004F4" w:rsidRPr="005004F4">
        <w:rPr>
          <w:lang w:val="sv-SE"/>
        </w:rPr>
        <w:t>ras</w:t>
      </w:r>
      <w:r w:rsidRPr="005004F4">
        <w:rPr>
          <w:lang w:val="sv-SE"/>
        </w:rPr>
        <w:t xml:space="preserve"> som globalt unika id.</w:t>
      </w:r>
    </w:p>
    <w:p w14:paraId="4291F334" w14:textId="77777777" w:rsidR="00BB4F53" w:rsidRPr="005004F4" w:rsidRDefault="00AC019F" w:rsidP="00E20A0B">
      <w:pPr>
        <w:pStyle w:val="Liststycke"/>
        <w:numPr>
          <w:ilvl w:val="0"/>
          <w:numId w:val="48"/>
        </w:numPr>
        <w:spacing w:after="120"/>
        <w:contextualSpacing w:val="0"/>
        <w:rPr>
          <w:lang w:val="sv-SE"/>
        </w:rPr>
      </w:pPr>
      <w:r w:rsidRPr="005004F4">
        <w:rPr>
          <w:b/>
          <w:lang w:val="sv-SE"/>
        </w:rPr>
        <w:t>Stöd för lokala reservnummer och succesiv migrering</w:t>
      </w:r>
    </w:p>
    <w:p w14:paraId="304F6A9F" w14:textId="3895E9E4" w:rsidR="00AC019F" w:rsidRPr="005004F4" w:rsidRDefault="00BB4F53" w:rsidP="00E20A0B">
      <w:pPr>
        <w:pStyle w:val="Liststycke"/>
        <w:numPr>
          <w:ilvl w:val="1"/>
          <w:numId w:val="48"/>
        </w:numPr>
        <w:spacing w:after="120"/>
        <w:contextualSpacing w:val="0"/>
        <w:rPr>
          <w:lang w:val="sv-SE"/>
        </w:rPr>
      </w:pPr>
      <w:r w:rsidRPr="005004F4">
        <w:rPr>
          <w:lang w:val="sv-SE"/>
        </w:rPr>
        <w:t xml:space="preserve">Genom domänhanteringen och </w:t>
      </w:r>
      <w:r w:rsidR="00824703">
        <w:rPr>
          <w:lang w:val="sv-SE"/>
        </w:rPr>
        <w:t>ReservID-tjänst</w:t>
      </w:r>
      <w:r w:rsidR="00AC019F" w:rsidRPr="005004F4">
        <w:rPr>
          <w:lang w:val="sv-SE"/>
        </w:rPr>
        <w:t xml:space="preserve"> kan även </w:t>
      </w:r>
      <w:r w:rsidR="0077070D" w:rsidRPr="005004F4">
        <w:rPr>
          <w:lang w:val="sv-SE"/>
        </w:rPr>
        <w:t xml:space="preserve">befintliga </w:t>
      </w:r>
      <w:r w:rsidR="00AC019F" w:rsidRPr="005004F4">
        <w:rPr>
          <w:lang w:val="sv-SE"/>
        </w:rPr>
        <w:t>lokala reservn</w:t>
      </w:r>
      <w:r w:rsidR="00770E3A" w:rsidRPr="005004F4">
        <w:rPr>
          <w:lang w:val="sv-SE"/>
        </w:rPr>
        <w:t xml:space="preserve">ummer </w:t>
      </w:r>
      <w:r w:rsidR="00AC019F" w:rsidRPr="005004F4">
        <w:rPr>
          <w:lang w:val="sv-SE"/>
        </w:rPr>
        <w:t xml:space="preserve">kopplas ihop med </w:t>
      </w:r>
      <w:r w:rsidR="0077070D" w:rsidRPr="005004F4">
        <w:rPr>
          <w:lang w:val="sv-SE"/>
        </w:rPr>
        <w:t>nationellt accepterade</w:t>
      </w:r>
      <w:r w:rsidR="00770E3A" w:rsidRPr="005004F4">
        <w:rPr>
          <w:lang w:val="sv-SE"/>
        </w:rPr>
        <w:t xml:space="preserve"> identifierare (</w:t>
      </w:r>
      <w:r w:rsidR="00AC019F" w:rsidRPr="005004F4">
        <w:rPr>
          <w:lang w:val="sv-SE"/>
        </w:rPr>
        <w:t xml:space="preserve">nationellt </w:t>
      </w:r>
      <w:r w:rsidR="00470E2F">
        <w:rPr>
          <w:lang w:val="sv-SE"/>
        </w:rPr>
        <w:t>ReservID</w:t>
      </w:r>
      <w:r w:rsidR="00AC019F" w:rsidRPr="005004F4">
        <w:rPr>
          <w:lang w:val="sv-SE"/>
        </w:rPr>
        <w:t xml:space="preserve">, samordningsnummer eller </w:t>
      </w:r>
      <w:r w:rsidR="0077070D" w:rsidRPr="005004F4">
        <w:rPr>
          <w:lang w:val="sv-SE"/>
        </w:rPr>
        <w:t>personnummer</w:t>
      </w:r>
      <w:r w:rsidR="00770E3A" w:rsidRPr="005004F4">
        <w:rPr>
          <w:lang w:val="sv-SE"/>
        </w:rPr>
        <w:t>)</w:t>
      </w:r>
      <w:r w:rsidR="0004014E" w:rsidRPr="005004F4">
        <w:rPr>
          <w:lang w:val="sv-SE"/>
        </w:rPr>
        <w:t xml:space="preserve"> i </w:t>
      </w:r>
      <w:r w:rsidR="00824703">
        <w:rPr>
          <w:lang w:val="sv-SE"/>
        </w:rPr>
        <w:t>ReservID-tjänst</w:t>
      </w:r>
      <w:r w:rsidR="0004014E" w:rsidRPr="005004F4">
        <w:rPr>
          <w:lang w:val="sv-SE"/>
        </w:rPr>
        <w:t>en</w:t>
      </w:r>
      <w:r w:rsidR="00AC019F" w:rsidRPr="005004F4">
        <w:rPr>
          <w:lang w:val="sv-SE"/>
        </w:rPr>
        <w:t xml:space="preserve">. </w:t>
      </w:r>
      <w:r w:rsidR="00770E3A" w:rsidRPr="005004F4">
        <w:rPr>
          <w:lang w:val="sv-SE"/>
        </w:rPr>
        <w:t>Detta öppnar</w:t>
      </w:r>
      <w:r w:rsidR="004A5A6F" w:rsidRPr="005004F4">
        <w:rPr>
          <w:lang w:val="sv-SE"/>
        </w:rPr>
        <w:t xml:space="preserve"> också</w:t>
      </w:r>
      <w:r w:rsidR="00770E3A" w:rsidRPr="005004F4">
        <w:rPr>
          <w:lang w:val="sv-SE"/>
        </w:rPr>
        <w:t xml:space="preserve"> upp för s</w:t>
      </w:r>
      <w:r w:rsidR="00AC019F" w:rsidRPr="005004F4">
        <w:rPr>
          <w:lang w:val="sv-SE"/>
        </w:rPr>
        <w:t xml:space="preserve">uccesiv migrering till nationellt </w:t>
      </w:r>
      <w:r w:rsidR="00470E2F">
        <w:rPr>
          <w:lang w:val="sv-SE"/>
        </w:rPr>
        <w:t>ReservID</w:t>
      </w:r>
      <w:r w:rsidR="00AC019F" w:rsidRPr="005004F4">
        <w:rPr>
          <w:lang w:val="sv-SE"/>
        </w:rPr>
        <w:t>.</w:t>
      </w:r>
    </w:p>
    <w:p w14:paraId="17E15482" w14:textId="106C3FA3" w:rsidR="007D1C4E" w:rsidRPr="005004F4" w:rsidRDefault="00AC019F" w:rsidP="00E20A0B">
      <w:pPr>
        <w:pStyle w:val="Liststycke"/>
        <w:numPr>
          <w:ilvl w:val="0"/>
          <w:numId w:val="48"/>
        </w:numPr>
        <w:spacing w:after="120"/>
        <w:contextualSpacing w:val="0"/>
        <w:rPr>
          <w:b/>
          <w:bCs/>
          <w:iCs/>
          <w:lang w:val="sv-SE"/>
        </w:rPr>
      </w:pPr>
      <w:r w:rsidRPr="005004F4">
        <w:rPr>
          <w:b/>
          <w:bCs/>
          <w:iCs/>
          <w:lang w:val="sv-SE"/>
        </w:rPr>
        <w:t xml:space="preserve">Gemensamma riktlinjer </w:t>
      </w:r>
      <w:r w:rsidR="00633C01" w:rsidRPr="005004F4">
        <w:rPr>
          <w:b/>
          <w:bCs/>
          <w:iCs/>
          <w:lang w:val="sv-SE"/>
        </w:rPr>
        <w:t xml:space="preserve">(policy) </w:t>
      </w:r>
      <w:r w:rsidRPr="005004F4">
        <w:rPr>
          <w:b/>
          <w:bCs/>
          <w:iCs/>
          <w:lang w:val="sv-SE"/>
        </w:rPr>
        <w:t>för reservnummerhantering</w:t>
      </w:r>
    </w:p>
    <w:p w14:paraId="71BA28B4" w14:textId="23D1FC20" w:rsidR="00AC019F" w:rsidRPr="005004F4" w:rsidRDefault="00AC019F" w:rsidP="00E20A0B">
      <w:pPr>
        <w:pStyle w:val="Liststycke"/>
        <w:numPr>
          <w:ilvl w:val="1"/>
          <w:numId w:val="48"/>
        </w:numPr>
        <w:spacing w:after="120"/>
        <w:contextualSpacing w:val="0"/>
        <w:rPr>
          <w:b/>
          <w:bCs/>
          <w:iCs/>
          <w:lang w:val="sv-SE"/>
        </w:rPr>
      </w:pPr>
      <w:r w:rsidRPr="005004F4">
        <w:rPr>
          <w:bCs/>
          <w:iCs/>
          <w:lang w:val="sv-SE"/>
        </w:rPr>
        <w:t xml:space="preserve">I verksamheten behövs guider och riktlinjer för hur personalen bör </w:t>
      </w:r>
      <w:r w:rsidR="00633C01" w:rsidRPr="005004F4">
        <w:rPr>
          <w:bCs/>
          <w:iCs/>
          <w:lang w:val="sv-SE"/>
        </w:rPr>
        <w:t>hantera patientidentifiering,</w:t>
      </w:r>
      <w:r w:rsidRPr="005004F4">
        <w:rPr>
          <w:bCs/>
          <w:iCs/>
          <w:lang w:val="sv-SE"/>
        </w:rPr>
        <w:t xml:space="preserve"> reservnummertilldelning</w:t>
      </w:r>
      <w:r w:rsidR="00633C01" w:rsidRPr="005004F4">
        <w:rPr>
          <w:bCs/>
          <w:iCs/>
          <w:lang w:val="sv-SE"/>
        </w:rPr>
        <w:t xml:space="preserve"> och koppling</w:t>
      </w:r>
      <w:r w:rsidRPr="005004F4">
        <w:rPr>
          <w:bCs/>
          <w:iCs/>
          <w:lang w:val="sv-SE"/>
        </w:rPr>
        <w:t xml:space="preserve">. En grund för detta bör tas fram </w:t>
      </w:r>
      <w:r w:rsidR="00432FEA" w:rsidRPr="005004F4">
        <w:rPr>
          <w:bCs/>
          <w:iCs/>
          <w:lang w:val="sv-SE"/>
        </w:rPr>
        <w:t xml:space="preserve">i ett </w:t>
      </w:r>
      <w:r w:rsidRPr="005004F4">
        <w:rPr>
          <w:bCs/>
          <w:iCs/>
          <w:lang w:val="sv-SE"/>
        </w:rPr>
        <w:t>gemensamt</w:t>
      </w:r>
      <w:r w:rsidR="00432FEA" w:rsidRPr="005004F4">
        <w:rPr>
          <w:bCs/>
          <w:iCs/>
          <w:lang w:val="sv-SE"/>
        </w:rPr>
        <w:t xml:space="preserve"> arbete</w:t>
      </w:r>
      <w:r w:rsidR="00633C01" w:rsidRPr="005004F4">
        <w:rPr>
          <w:bCs/>
          <w:iCs/>
          <w:lang w:val="sv-SE"/>
        </w:rPr>
        <w:t xml:space="preserve"> med återanvändning av redan framtaget material och anpassat till den nya gemensamma lösningen.</w:t>
      </w:r>
    </w:p>
    <w:p w14:paraId="47F269ED" w14:textId="3F0D6C0B" w:rsidR="00A7336E" w:rsidRPr="005004F4" w:rsidRDefault="00AC019F" w:rsidP="00E20A0B">
      <w:pPr>
        <w:pStyle w:val="Liststycke"/>
        <w:numPr>
          <w:ilvl w:val="0"/>
          <w:numId w:val="48"/>
        </w:numPr>
        <w:spacing w:after="120"/>
        <w:contextualSpacing w:val="0"/>
        <w:rPr>
          <w:b/>
          <w:bCs/>
          <w:iCs/>
          <w:lang w:val="sv-SE"/>
        </w:rPr>
      </w:pPr>
      <w:r w:rsidRPr="005004F4">
        <w:rPr>
          <w:b/>
          <w:bCs/>
          <w:iCs/>
          <w:lang w:val="sv-SE"/>
        </w:rPr>
        <w:t xml:space="preserve">Måttliga </w:t>
      </w:r>
      <w:r w:rsidR="00D67441">
        <w:rPr>
          <w:b/>
          <w:bCs/>
          <w:iCs/>
          <w:lang w:val="sv-SE"/>
        </w:rPr>
        <w:t>men</w:t>
      </w:r>
      <w:r w:rsidRPr="005004F4">
        <w:rPr>
          <w:b/>
          <w:bCs/>
          <w:iCs/>
          <w:lang w:val="sv-SE"/>
        </w:rPr>
        <w:t xml:space="preserve"> tydliga krav på anpassningar av vårdinformationssystemen</w:t>
      </w:r>
    </w:p>
    <w:p w14:paraId="30498D84" w14:textId="1F93ADEE" w:rsidR="003625D6" w:rsidRPr="005004F4" w:rsidRDefault="00A7336E" w:rsidP="00E20A0B">
      <w:pPr>
        <w:pStyle w:val="Liststycke"/>
        <w:numPr>
          <w:ilvl w:val="1"/>
          <w:numId w:val="48"/>
        </w:numPr>
        <w:spacing w:after="120"/>
        <w:contextualSpacing w:val="0"/>
        <w:rPr>
          <w:b/>
          <w:bCs/>
          <w:iCs/>
          <w:lang w:val="sv-SE"/>
        </w:rPr>
      </w:pPr>
      <w:r w:rsidRPr="005004F4">
        <w:rPr>
          <w:bCs/>
          <w:iCs/>
          <w:lang w:val="sv-SE"/>
        </w:rPr>
        <w:t xml:space="preserve">Kraven </w:t>
      </w:r>
      <w:r w:rsidR="00AC019F" w:rsidRPr="005004F4">
        <w:rPr>
          <w:bCs/>
          <w:iCs/>
          <w:lang w:val="sv-SE"/>
        </w:rPr>
        <w:t xml:space="preserve">på </w:t>
      </w:r>
      <w:r w:rsidR="003625D6" w:rsidRPr="005004F4">
        <w:rPr>
          <w:bCs/>
          <w:iCs/>
          <w:lang w:val="sv-SE"/>
        </w:rPr>
        <w:t xml:space="preserve">teknisk </w:t>
      </w:r>
      <w:r w:rsidR="00AC019F" w:rsidRPr="005004F4">
        <w:rPr>
          <w:bCs/>
          <w:iCs/>
          <w:lang w:val="sv-SE"/>
        </w:rPr>
        <w:t xml:space="preserve">anpassning av vårdsystemen </w:t>
      </w:r>
      <w:r w:rsidRPr="005004F4">
        <w:rPr>
          <w:bCs/>
          <w:iCs/>
          <w:lang w:val="sv-SE"/>
        </w:rPr>
        <w:t xml:space="preserve">har medvetet </w:t>
      </w:r>
      <w:r w:rsidR="005004F4">
        <w:rPr>
          <w:bCs/>
          <w:iCs/>
          <w:lang w:val="sv-SE"/>
        </w:rPr>
        <w:t>hållit</w:t>
      </w:r>
      <w:r w:rsidR="005004F4" w:rsidRPr="005004F4">
        <w:rPr>
          <w:bCs/>
          <w:iCs/>
          <w:lang w:val="sv-SE"/>
        </w:rPr>
        <w:t>s</w:t>
      </w:r>
      <w:r w:rsidRPr="005004F4">
        <w:rPr>
          <w:bCs/>
          <w:iCs/>
          <w:lang w:val="sv-SE"/>
        </w:rPr>
        <w:t xml:space="preserve"> </w:t>
      </w:r>
      <w:r w:rsidR="003625D6" w:rsidRPr="005004F4">
        <w:rPr>
          <w:bCs/>
          <w:iCs/>
          <w:lang w:val="sv-SE"/>
        </w:rPr>
        <w:t>så låga som möjligt för att hålla nere kostnader och påskynda ett brett införande av tjänsten.</w:t>
      </w:r>
      <w:r w:rsidR="005E150F" w:rsidRPr="005004F4">
        <w:rPr>
          <w:bCs/>
          <w:iCs/>
          <w:lang w:val="sv-SE"/>
        </w:rPr>
        <w:t xml:space="preserve"> Principen har varit att de större förändringar som behövs </w:t>
      </w:r>
      <w:r w:rsidR="009E4CED" w:rsidRPr="005004F4">
        <w:rPr>
          <w:bCs/>
          <w:iCs/>
          <w:lang w:val="sv-SE"/>
        </w:rPr>
        <w:t>kan</w:t>
      </w:r>
      <w:r w:rsidR="005A5780">
        <w:rPr>
          <w:bCs/>
          <w:iCs/>
          <w:lang w:val="sv-SE"/>
        </w:rPr>
        <w:t xml:space="preserve"> hanteras i IT-infrastrukturen för </w:t>
      </w:r>
      <w:r w:rsidR="0080697B" w:rsidRPr="005004F4">
        <w:rPr>
          <w:bCs/>
          <w:iCs/>
          <w:lang w:val="sv-SE"/>
        </w:rPr>
        <w:t>Personuppgif</w:t>
      </w:r>
      <w:r w:rsidR="005A5780">
        <w:rPr>
          <w:bCs/>
          <w:iCs/>
          <w:lang w:val="sv-SE"/>
        </w:rPr>
        <w:t xml:space="preserve">tstjänst och </w:t>
      </w:r>
      <w:r w:rsidR="00824703">
        <w:rPr>
          <w:bCs/>
          <w:iCs/>
          <w:lang w:val="sv-SE"/>
        </w:rPr>
        <w:t>ReservID-tjänst</w:t>
      </w:r>
      <w:r w:rsidR="0080697B" w:rsidRPr="005004F4">
        <w:rPr>
          <w:bCs/>
          <w:iCs/>
          <w:lang w:val="sv-SE"/>
        </w:rPr>
        <w:t>.</w:t>
      </w:r>
    </w:p>
    <w:p w14:paraId="238B8C52" w14:textId="34F3BE04" w:rsidR="00B91086" w:rsidRPr="00E45204" w:rsidRDefault="00425DFC" w:rsidP="00E20A0B">
      <w:pPr>
        <w:pStyle w:val="Liststycke"/>
        <w:numPr>
          <w:ilvl w:val="1"/>
          <w:numId w:val="48"/>
        </w:numPr>
        <w:spacing w:after="120"/>
        <w:contextualSpacing w:val="0"/>
        <w:rPr>
          <w:b/>
          <w:bCs/>
          <w:iCs/>
          <w:lang w:val="sv-SE"/>
        </w:rPr>
      </w:pPr>
      <w:r w:rsidRPr="005004F4">
        <w:rPr>
          <w:bCs/>
          <w:iCs/>
          <w:lang w:val="sv-SE"/>
        </w:rPr>
        <w:t xml:space="preserve">Möjlighet till </w:t>
      </w:r>
      <w:r w:rsidR="00F9314E">
        <w:rPr>
          <w:bCs/>
          <w:iCs/>
          <w:lang w:val="sv-SE"/>
        </w:rPr>
        <w:t xml:space="preserve">enkel </w:t>
      </w:r>
      <w:r w:rsidRPr="005004F4">
        <w:rPr>
          <w:bCs/>
          <w:iCs/>
          <w:lang w:val="sv-SE"/>
        </w:rPr>
        <w:t xml:space="preserve">uthoppslösning </w:t>
      </w:r>
      <w:r w:rsidR="001A6BA1">
        <w:rPr>
          <w:bCs/>
          <w:iCs/>
          <w:lang w:val="sv-SE"/>
        </w:rPr>
        <w:t>till</w:t>
      </w:r>
      <w:r w:rsidRPr="005004F4">
        <w:rPr>
          <w:bCs/>
          <w:iCs/>
          <w:lang w:val="sv-SE"/>
        </w:rPr>
        <w:t xml:space="preserve"> e-tjänst för reservnummerregistrering och koppling.</w:t>
      </w:r>
    </w:p>
    <w:p w14:paraId="23640BFF" w14:textId="057ADDE1" w:rsidR="00E45204" w:rsidRPr="00E41685" w:rsidRDefault="0028075D" w:rsidP="00E20A0B">
      <w:pPr>
        <w:pStyle w:val="Liststycke"/>
        <w:numPr>
          <w:ilvl w:val="0"/>
          <w:numId w:val="48"/>
        </w:numPr>
        <w:spacing w:after="120"/>
        <w:contextualSpacing w:val="0"/>
        <w:rPr>
          <w:b/>
          <w:bCs/>
          <w:iCs/>
          <w:lang w:val="sv-SE"/>
        </w:rPr>
      </w:pPr>
      <w:r>
        <w:rPr>
          <w:b/>
          <w:lang w:val="sv-SE"/>
        </w:rPr>
        <w:t xml:space="preserve">Enkel </w:t>
      </w:r>
      <w:r w:rsidR="00E45204" w:rsidRPr="00E3104A">
        <w:rPr>
          <w:b/>
          <w:lang w:val="sv-SE"/>
        </w:rPr>
        <w:t>e-tjänst</w:t>
      </w:r>
      <w:r w:rsidR="00E45204">
        <w:rPr>
          <w:b/>
          <w:lang w:val="sv-SE"/>
        </w:rPr>
        <w:t xml:space="preserve"> (användargränssnitt)</w:t>
      </w:r>
      <w:r w:rsidR="003576D4">
        <w:rPr>
          <w:b/>
          <w:lang w:val="sv-SE"/>
        </w:rPr>
        <w:t xml:space="preserve"> för hantering av reservidentitet</w:t>
      </w:r>
    </w:p>
    <w:p w14:paraId="005A4DB7" w14:textId="4703D62A" w:rsidR="00E45204" w:rsidRPr="005004F4" w:rsidRDefault="00EE1993" w:rsidP="00E20A0B">
      <w:pPr>
        <w:pStyle w:val="Liststycke"/>
        <w:numPr>
          <w:ilvl w:val="1"/>
          <w:numId w:val="48"/>
        </w:numPr>
        <w:spacing w:after="120"/>
        <w:contextualSpacing w:val="0"/>
        <w:rPr>
          <w:b/>
          <w:bCs/>
          <w:iCs/>
          <w:lang w:val="sv-SE"/>
        </w:rPr>
      </w:pPr>
      <w:r>
        <w:rPr>
          <w:bCs/>
          <w:iCs/>
          <w:lang w:val="sv-SE"/>
        </w:rPr>
        <w:t xml:space="preserve">Gemensam </w:t>
      </w:r>
      <w:r w:rsidR="001A6BA1">
        <w:rPr>
          <w:bCs/>
          <w:iCs/>
          <w:lang w:val="sv-SE"/>
        </w:rPr>
        <w:t xml:space="preserve">e-tjänst för uttag, </w:t>
      </w:r>
      <w:r w:rsidR="003576D4">
        <w:rPr>
          <w:bCs/>
          <w:iCs/>
          <w:lang w:val="sv-SE"/>
        </w:rPr>
        <w:t>sök och koppling av reservidentiteter</w:t>
      </w:r>
    </w:p>
    <w:p w14:paraId="05FE97B4" w14:textId="487C9FE2" w:rsidR="00484A1D" w:rsidRPr="005004F4" w:rsidRDefault="008271BA" w:rsidP="00484A1D">
      <w:pPr>
        <w:pStyle w:val="Rubrik1Nr"/>
      </w:pPr>
      <w:bookmarkStart w:id="12" w:name="_Toc461717707"/>
      <w:r w:rsidRPr="005004F4">
        <w:lastRenderedPageBreak/>
        <w:t>U</w:t>
      </w:r>
      <w:r w:rsidR="00484A1D" w:rsidRPr="005004F4">
        <w:t>ppdrag och avgränsningar</w:t>
      </w:r>
      <w:bookmarkEnd w:id="12"/>
    </w:p>
    <w:p w14:paraId="23AD9DED" w14:textId="56904B83" w:rsidR="00386BED" w:rsidRPr="005004F4" w:rsidRDefault="00386BED" w:rsidP="009F5D21">
      <w:pPr>
        <w:pStyle w:val="Rubrik2Nr"/>
      </w:pPr>
      <w:bookmarkStart w:id="13" w:name="_Toc461717708"/>
      <w:r w:rsidRPr="005004F4">
        <w:t>Bakgrund</w:t>
      </w:r>
      <w:bookmarkEnd w:id="13"/>
    </w:p>
    <w:p w14:paraId="4AC64564" w14:textId="7BAB4C15" w:rsidR="00DD6855" w:rsidRPr="005004F4" w:rsidRDefault="0054555E" w:rsidP="00A565F1">
      <w:r w:rsidRPr="005004F4">
        <w:t xml:space="preserve">Idag saknas </w:t>
      </w:r>
      <w:r w:rsidR="00737C02" w:rsidRPr="005004F4">
        <w:t>en nationellt gemensam hantering av reservidentiteter</w:t>
      </w:r>
      <w:r w:rsidR="00DD6279">
        <w:t xml:space="preserve"> för patienter</w:t>
      </w:r>
      <w:r w:rsidR="00737C02" w:rsidRPr="005004F4">
        <w:t xml:space="preserve"> i Sverige. R</w:t>
      </w:r>
      <w:r w:rsidR="00134FC8" w:rsidRPr="005004F4">
        <w:t xml:space="preserve">eservnummer hanteras </w:t>
      </w:r>
      <w:r w:rsidR="007774C9" w:rsidRPr="005004F4">
        <w:t>i bästa fall</w:t>
      </w:r>
      <w:r w:rsidR="00134FC8" w:rsidRPr="005004F4">
        <w:t xml:space="preserve"> på huvudmannanivå och</w:t>
      </w:r>
      <w:r w:rsidR="00DD6855" w:rsidRPr="005004F4">
        <w:t xml:space="preserve"> i del fall finns flera olika reservnummersystem inom regionen/landstinget. Det saknas ett gemensamt sätt för att sätta ihop en entydig information om vilka identiteter en viss </w:t>
      </w:r>
      <w:r w:rsidR="005004F4">
        <w:t>pa</w:t>
      </w:r>
      <w:r w:rsidR="005004F4" w:rsidRPr="005004F4">
        <w:t>tient</w:t>
      </w:r>
      <w:r w:rsidR="00DD6855" w:rsidRPr="005004F4">
        <w:t xml:space="preserve"> har tilldelats, och som också fungerar utanför det egna landstinget.</w:t>
      </w:r>
    </w:p>
    <w:p w14:paraId="3604F76F" w14:textId="401D00E8" w:rsidR="007462C1" w:rsidRPr="005004F4" w:rsidRDefault="007462C1" w:rsidP="00386BED">
      <w:r w:rsidRPr="005004F4">
        <w:t xml:space="preserve">Det saknas också ett nationell standardformat för reservnummer, trots tidigare försök att införa sådant. Det är idag </w:t>
      </w:r>
      <w:r w:rsidR="00134FC8" w:rsidRPr="005004F4">
        <w:t xml:space="preserve">vanligt </w:t>
      </w:r>
      <w:r w:rsidR="00207027" w:rsidRPr="005004F4">
        <w:t>att det är olika reservnummerformat</w:t>
      </w:r>
      <w:r w:rsidR="00737C02" w:rsidRPr="005004F4">
        <w:t xml:space="preserve"> i IT-</w:t>
      </w:r>
      <w:r w:rsidRPr="005004F4">
        <w:t xml:space="preserve">systemen, som inte är </w:t>
      </w:r>
      <w:r w:rsidR="00207027" w:rsidRPr="005004F4">
        <w:t>överförbara</w:t>
      </w:r>
      <w:r w:rsidRPr="005004F4">
        <w:t xml:space="preserve"> vid kommunikation med </w:t>
      </w:r>
      <w:r w:rsidR="00207027" w:rsidRPr="005004F4">
        <w:t>nästa system eller organisation och det saknas en gemensam informationskälla att slå i för att få reda på om det finns andra id.</w:t>
      </w:r>
    </w:p>
    <w:p w14:paraId="6D907045" w14:textId="37B29033" w:rsidR="00737C02" w:rsidRPr="005004F4" w:rsidRDefault="007462C1" w:rsidP="00386BED">
      <w:r w:rsidRPr="005004F4">
        <w:t xml:space="preserve">Den gemensamma samverkansarkitekturen saknar </w:t>
      </w:r>
      <w:r w:rsidR="00BE7E52" w:rsidRPr="005004F4">
        <w:t xml:space="preserve">dessutom </w:t>
      </w:r>
      <w:r w:rsidRPr="005004F4">
        <w:t xml:space="preserve">stöd för </w:t>
      </w:r>
      <w:r w:rsidR="00BE7E52" w:rsidRPr="005004F4">
        <w:t>att använda reservnummer, dvs. det går inte att använda e-tjänster som NPÖ för patient känd enbart via ett reservnummer.</w:t>
      </w:r>
    </w:p>
    <w:p w14:paraId="3433D366" w14:textId="0F106824" w:rsidR="00890BFF" w:rsidRPr="005004F4" w:rsidRDefault="004D6182" w:rsidP="009F5D21">
      <w:pPr>
        <w:pStyle w:val="Rubrik2Nr"/>
      </w:pPr>
      <w:bookmarkStart w:id="14" w:name="_Toc461717709"/>
      <w:r w:rsidRPr="005004F4">
        <w:t>Förstudiens</w:t>
      </w:r>
      <w:r w:rsidR="008271BA" w:rsidRPr="005004F4">
        <w:t xml:space="preserve"> </w:t>
      </w:r>
      <w:r w:rsidRPr="005004F4">
        <w:t xml:space="preserve">syfte och </w:t>
      </w:r>
      <w:r w:rsidR="008271BA" w:rsidRPr="005004F4">
        <w:t>omfattning</w:t>
      </w:r>
      <w:bookmarkEnd w:id="14"/>
    </w:p>
    <w:p w14:paraId="14940641" w14:textId="4F8D3C3C" w:rsidR="00C0373B" w:rsidRPr="005004F4" w:rsidRDefault="005730CA" w:rsidP="00E91233">
      <w:r w:rsidRPr="005004F4">
        <w:t>Förstudiens</w:t>
      </w:r>
      <w:r w:rsidR="00C0373B" w:rsidRPr="005004F4">
        <w:t xml:space="preserve"> mål </w:t>
      </w:r>
      <w:r w:rsidR="000D4454" w:rsidRPr="005004F4">
        <w:t>har varit att</w:t>
      </w:r>
    </w:p>
    <w:p w14:paraId="06F0EAE0" w14:textId="2423EF66" w:rsidR="007704C9" w:rsidRPr="005004F4" w:rsidRDefault="002E1EBC" w:rsidP="00E91233">
      <w:pPr>
        <w:pStyle w:val="Punktlista"/>
      </w:pPr>
      <w:r w:rsidRPr="005004F4">
        <w:t>Ge en översiktlig beskrivning av</w:t>
      </w:r>
      <w:r w:rsidR="007704C9" w:rsidRPr="005004F4">
        <w:t xml:space="preserve"> nuläget</w:t>
      </w:r>
      <w:r w:rsidRPr="005004F4">
        <w:t xml:space="preserve"> och problembilden</w:t>
      </w:r>
      <w:r w:rsidR="007704C9" w:rsidRPr="005004F4">
        <w:t xml:space="preserve"> i </w:t>
      </w:r>
      <w:r w:rsidRPr="005004F4">
        <w:t xml:space="preserve">regioner och </w:t>
      </w:r>
      <w:r w:rsidR="007704C9" w:rsidRPr="005004F4">
        <w:t>landst</w:t>
      </w:r>
      <w:r w:rsidRPr="005004F4">
        <w:t>ing kring patientidentifiering och specifikt hantering av reservnummer.</w:t>
      </w:r>
    </w:p>
    <w:p w14:paraId="2D51D724" w14:textId="2DB6DC8E" w:rsidR="002E1EBC" w:rsidRPr="005004F4" w:rsidRDefault="002E1EBC" w:rsidP="002E1EBC">
      <w:pPr>
        <w:pStyle w:val="Punktlista"/>
      </w:pPr>
      <w:r w:rsidRPr="005004F4">
        <w:t xml:space="preserve">Där tillämpligt, beskriva andra pågående initiativ som relaterar till identifiering av individer och tilldelning av </w:t>
      </w:r>
      <w:r w:rsidR="005004F4" w:rsidRPr="005004F4">
        <w:t>id</w:t>
      </w:r>
      <w:r w:rsidR="005004F4">
        <w:t>entit</w:t>
      </w:r>
      <w:r w:rsidR="005004F4" w:rsidRPr="005004F4">
        <w:t>etsbeteckningar</w:t>
      </w:r>
      <w:r w:rsidRPr="005004F4">
        <w:t>.</w:t>
      </w:r>
    </w:p>
    <w:p w14:paraId="10B648A2" w14:textId="3C0D1FA1" w:rsidR="00E07DF6" w:rsidRPr="005004F4" w:rsidRDefault="00E07DF6" w:rsidP="00E91233">
      <w:pPr>
        <w:pStyle w:val="Punktlista"/>
      </w:pPr>
      <w:r w:rsidRPr="005004F4">
        <w:t>Sammanställa krav på en gemensam lösning för reservnummer.</w:t>
      </w:r>
    </w:p>
    <w:p w14:paraId="3347B426" w14:textId="1F0F68B9" w:rsidR="00C0373B" w:rsidRPr="005004F4" w:rsidRDefault="00E073A0" w:rsidP="00E91233">
      <w:pPr>
        <w:pStyle w:val="Punktlista"/>
      </w:pPr>
      <w:r w:rsidRPr="005004F4">
        <w:t>T</w:t>
      </w:r>
      <w:r w:rsidR="00C0373B" w:rsidRPr="005004F4">
        <w:t>a fram beskrivning</w:t>
      </w:r>
      <w:r w:rsidR="00477321" w:rsidRPr="005004F4">
        <w:t>ar</w:t>
      </w:r>
      <w:r w:rsidR="00C0373B" w:rsidRPr="005004F4">
        <w:t xml:space="preserve"> på hur</w:t>
      </w:r>
      <w:r w:rsidR="002E1EBC" w:rsidRPr="005004F4">
        <w:t xml:space="preserve"> en gemensam lösning för reservnummer skulle kunna </w:t>
      </w:r>
      <w:r w:rsidR="00C0373B" w:rsidRPr="005004F4">
        <w:t>realiseras.</w:t>
      </w:r>
    </w:p>
    <w:p w14:paraId="2FFEAA9D" w14:textId="15710424" w:rsidR="008A19B1" w:rsidRPr="005004F4" w:rsidRDefault="008A19B1" w:rsidP="008A19B1">
      <w:pPr>
        <w:pStyle w:val="Punktlista"/>
      </w:pPr>
      <w:r w:rsidRPr="005004F4">
        <w:t>Identifiera eventuella standarder som kan ingå</w:t>
      </w:r>
      <w:r w:rsidR="00E07DF6" w:rsidRPr="005004F4">
        <w:t xml:space="preserve"> som en del av </w:t>
      </w:r>
      <w:r w:rsidRPr="005004F4">
        <w:t>en gemensam lösning.</w:t>
      </w:r>
    </w:p>
    <w:p w14:paraId="37B73DAC" w14:textId="703B4C7C" w:rsidR="002E1EBC" w:rsidRPr="005004F4" w:rsidRDefault="002E1EBC" w:rsidP="00E91233">
      <w:pPr>
        <w:pStyle w:val="Punktlista"/>
      </w:pPr>
      <w:r w:rsidRPr="005004F4">
        <w:t>I värderingen av lösningar</w:t>
      </w:r>
      <w:r w:rsidR="00777261" w:rsidRPr="005004F4">
        <w:t xml:space="preserve"> ta hänsyn </w:t>
      </w:r>
      <w:r w:rsidRPr="005004F4">
        <w:t>till</w:t>
      </w:r>
    </w:p>
    <w:p w14:paraId="75A56CA2" w14:textId="5E8AE3E9" w:rsidR="008A19B1" w:rsidRPr="005004F4" w:rsidRDefault="008A19B1" w:rsidP="008A19B1">
      <w:pPr>
        <w:pStyle w:val="Punktlista"/>
        <w:numPr>
          <w:ilvl w:val="1"/>
          <w:numId w:val="1"/>
        </w:numPr>
      </w:pPr>
      <w:r w:rsidRPr="005004F4">
        <w:t xml:space="preserve">vilka nyttoeffekter </w:t>
      </w:r>
      <w:r w:rsidR="004D6182" w:rsidRPr="005004F4">
        <w:t xml:space="preserve">en </w:t>
      </w:r>
      <w:r w:rsidRPr="005004F4">
        <w:t>gemensam lösning kan ge</w:t>
      </w:r>
    </w:p>
    <w:p w14:paraId="39CFB49B" w14:textId="20EC5685" w:rsidR="002E1EBC" w:rsidRPr="005004F4" w:rsidRDefault="004D6182" w:rsidP="002E1EBC">
      <w:pPr>
        <w:pStyle w:val="Punktlista"/>
        <w:numPr>
          <w:ilvl w:val="1"/>
          <w:numId w:val="1"/>
        </w:numPr>
      </w:pPr>
      <w:r w:rsidRPr="005004F4">
        <w:t xml:space="preserve">användarvänlighet - </w:t>
      </w:r>
      <w:r w:rsidR="002E1EBC" w:rsidRPr="005004F4">
        <w:t>enkelhet för verksamhet och patient</w:t>
      </w:r>
      <w:r w:rsidR="00777261" w:rsidRPr="005004F4">
        <w:t xml:space="preserve"> </w:t>
      </w:r>
    </w:p>
    <w:p w14:paraId="79732284" w14:textId="42F1267E" w:rsidR="002E1EBC" w:rsidRPr="005004F4" w:rsidRDefault="008A19B1" w:rsidP="002E1EBC">
      <w:pPr>
        <w:pStyle w:val="Punktlista"/>
        <w:numPr>
          <w:ilvl w:val="1"/>
          <w:numId w:val="1"/>
        </w:numPr>
      </w:pPr>
      <w:r w:rsidRPr="005004F4">
        <w:t>krav</w:t>
      </w:r>
      <w:r w:rsidR="004D6182" w:rsidRPr="005004F4">
        <w:t xml:space="preserve"> kring säkerhet och säker identifiering</w:t>
      </w:r>
    </w:p>
    <w:p w14:paraId="0B5B928E" w14:textId="385E850B" w:rsidR="008A19B1" w:rsidRPr="005004F4" w:rsidRDefault="002E1EBC" w:rsidP="002E1EBC">
      <w:pPr>
        <w:pStyle w:val="Punktlista"/>
        <w:numPr>
          <w:ilvl w:val="1"/>
          <w:numId w:val="1"/>
        </w:numPr>
      </w:pPr>
      <w:r w:rsidRPr="005004F4">
        <w:t xml:space="preserve">hur väl lösningen passar in i </w:t>
      </w:r>
      <w:r w:rsidR="008A19B1" w:rsidRPr="005004F4">
        <w:t>och ger stöd till befintliga vårdinformationssystem, IT-infrastrukturen samt</w:t>
      </w:r>
      <w:r w:rsidR="004D6182" w:rsidRPr="005004F4">
        <w:t xml:space="preserve"> den nationella</w:t>
      </w:r>
      <w:r w:rsidR="008A19B1" w:rsidRPr="005004F4">
        <w:t xml:space="preserve"> samverkansarkitekturen.</w:t>
      </w:r>
    </w:p>
    <w:p w14:paraId="32B7E47A" w14:textId="6C91BC98" w:rsidR="002E1EBC" w:rsidRPr="005004F4" w:rsidRDefault="008A19B1" w:rsidP="002E1EBC">
      <w:pPr>
        <w:pStyle w:val="Punktlista"/>
        <w:numPr>
          <w:ilvl w:val="1"/>
          <w:numId w:val="1"/>
        </w:numPr>
      </w:pPr>
      <w:r w:rsidRPr="005004F4">
        <w:t>möjligheterna till ett breddinförande av lösningen i hälso- och sjukvården, och om möjligt minimera krav på systemanpassningar.</w:t>
      </w:r>
    </w:p>
    <w:p w14:paraId="44332DE3" w14:textId="7A7430EF" w:rsidR="008A19B1" w:rsidRPr="005004F4" w:rsidRDefault="008A19B1" w:rsidP="008A19B1">
      <w:pPr>
        <w:pStyle w:val="Punktlista"/>
        <w:numPr>
          <w:ilvl w:val="1"/>
          <w:numId w:val="1"/>
        </w:numPr>
      </w:pPr>
      <w:r w:rsidRPr="005004F4">
        <w:lastRenderedPageBreak/>
        <w:t>förvaltningsbarhet</w:t>
      </w:r>
    </w:p>
    <w:p w14:paraId="412716F8" w14:textId="740315CC" w:rsidR="00A136CA" w:rsidRPr="005004F4" w:rsidRDefault="004D6182">
      <w:pPr>
        <w:rPr>
          <w:rFonts w:ascii="Arial" w:hAnsi="Arial" w:cs="Arial"/>
          <w:bCs/>
          <w:iCs/>
          <w:sz w:val="28"/>
          <w:szCs w:val="28"/>
        </w:rPr>
      </w:pPr>
      <w:r w:rsidRPr="005004F4">
        <w:t>I uppdraget ingick</w:t>
      </w:r>
      <w:r w:rsidR="00C53D2E" w:rsidRPr="005004F4">
        <w:t xml:space="preserve"> även att samordna förslag till realisering av gemensam lösning för reservnummer med den pågående </w:t>
      </w:r>
      <w:r w:rsidRPr="005004F4">
        <w:t xml:space="preserve">kravställningen för och </w:t>
      </w:r>
      <w:r w:rsidR="00C53D2E" w:rsidRPr="005004F4">
        <w:t xml:space="preserve">utvecklingen av </w:t>
      </w:r>
      <w:r w:rsidR="00E07DF6" w:rsidRPr="005004F4">
        <w:t>gemensam</w:t>
      </w:r>
      <w:r w:rsidRPr="005004F4">
        <w:t xml:space="preserve"> </w:t>
      </w:r>
      <w:r w:rsidRPr="005004F4">
        <w:rPr>
          <w:i/>
        </w:rPr>
        <w:t>P</w:t>
      </w:r>
      <w:r w:rsidR="00C53D2E" w:rsidRPr="005004F4">
        <w:rPr>
          <w:i/>
        </w:rPr>
        <w:t>ersonuppgiftstjänst</w:t>
      </w:r>
      <w:r w:rsidR="00C53D2E" w:rsidRPr="005004F4">
        <w:t>.</w:t>
      </w:r>
    </w:p>
    <w:p w14:paraId="7B59E58A" w14:textId="471664D5" w:rsidR="008271BA" w:rsidRPr="005004F4" w:rsidRDefault="004B1DDC" w:rsidP="00890BFF">
      <w:pPr>
        <w:pStyle w:val="Rubrik2Nr"/>
      </w:pPr>
      <w:bookmarkStart w:id="15" w:name="_Toc461717710"/>
      <w:r w:rsidRPr="005004F4">
        <w:t>Genomförande</w:t>
      </w:r>
      <w:bookmarkEnd w:id="15"/>
    </w:p>
    <w:p w14:paraId="21EEAC31" w14:textId="0EC70CA4" w:rsidR="008271BA" w:rsidRPr="005004F4" w:rsidRDefault="001665AB" w:rsidP="00E91233">
      <w:pPr>
        <w:pStyle w:val="Brdtext"/>
      </w:pPr>
      <w:r w:rsidRPr="005004F4">
        <w:t xml:space="preserve">Förstudien har genomförts </w:t>
      </w:r>
      <w:r w:rsidR="006D11D3" w:rsidRPr="005004F4">
        <w:t>i form av</w:t>
      </w:r>
      <w:r w:rsidRPr="005004F4">
        <w:t xml:space="preserve"> möten</w:t>
      </w:r>
      <w:r w:rsidR="00184D07" w:rsidRPr="005004F4">
        <w:t xml:space="preserve"> och intervjuer</w:t>
      </w:r>
      <w:r w:rsidRPr="005004F4">
        <w:t>, avstämningar</w:t>
      </w:r>
      <w:r w:rsidR="00700A0E" w:rsidRPr="005004F4">
        <w:t xml:space="preserve"> med relaterade projekt och initiativ, analys och kravinsamling, framtagande av lösningsförslag</w:t>
      </w:r>
      <w:r w:rsidR="00E91233" w:rsidRPr="005004F4">
        <w:t xml:space="preserve"> samt denna rapport</w:t>
      </w:r>
      <w:r w:rsidRPr="005004F4">
        <w:t>.</w:t>
      </w:r>
    </w:p>
    <w:p w14:paraId="3819E8AC" w14:textId="240EB0A4" w:rsidR="00525E77" w:rsidRPr="005004F4" w:rsidRDefault="00525E77" w:rsidP="00E91233">
      <w:pPr>
        <w:pStyle w:val="Brdtext"/>
      </w:pPr>
      <w:r w:rsidRPr="005004F4">
        <w:rPr>
          <w:noProof/>
        </w:rPr>
        <w:drawing>
          <wp:inline distT="0" distB="0" distL="0" distR="0" wp14:anchorId="629B49EF" wp14:editId="447602F9">
            <wp:extent cx="3427095" cy="3561080"/>
            <wp:effectExtent l="76200" t="50800" r="27305" b="965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093129B" w14:textId="671D5763" w:rsidR="00700A0E" w:rsidRPr="005004F4" w:rsidRDefault="00700A0E" w:rsidP="00527CC8">
      <w:pPr>
        <w:pStyle w:val="Brdtext"/>
      </w:pPr>
      <w:bookmarkStart w:id="16" w:name="OLE_LINK1"/>
      <w:r w:rsidRPr="005004F4">
        <w:t xml:space="preserve">För förankring och samordning med </w:t>
      </w:r>
      <w:r w:rsidR="004D6182" w:rsidRPr="005004F4">
        <w:t xml:space="preserve">det landstingsgemensamma </w:t>
      </w:r>
      <w:r w:rsidRPr="005004F4">
        <w:t xml:space="preserve">projektet </w:t>
      </w:r>
      <w:r w:rsidRPr="005004F4">
        <w:rPr>
          <w:i/>
        </w:rPr>
        <w:t>Personuppgiftstjänst</w:t>
      </w:r>
      <w:r w:rsidRPr="005004F4">
        <w:t>, har arbetet med krav och analys bedrivits i gemensamt forum och med en gemensam referen</w:t>
      </w:r>
      <w:r w:rsidR="00476E1B" w:rsidRPr="005004F4">
        <w:t>sgrupp. K</w:t>
      </w:r>
      <w:r w:rsidRPr="005004F4">
        <w:t>ontaktpersoner</w:t>
      </w:r>
      <w:r w:rsidR="00476E1B" w:rsidRPr="005004F4">
        <w:t>na har</w:t>
      </w:r>
      <w:r w:rsidRPr="005004F4">
        <w:t xml:space="preserve"> </w:t>
      </w:r>
      <w:r w:rsidR="00476E1B" w:rsidRPr="005004F4">
        <w:t>utsetts</w:t>
      </w:r>
      <w:r w:rsidRPr="005004F4">
        <w:t xml:space="preserve"> via Ineras Programråd. Kontaktpersonerna har vidare kopplat in ytterligare personer i arbetet, med kompete</w:t>
      </w:r>
      <w:r w:rsidR="00694F76" w:rsidRPr="005004F4">
        <w:t xml:space="preserve">ns inom området personuppgifter, </w:t>
      </w:r>
      <w:r w:rsidRPr="005004F4">
        <w:t>personidentifiering/reservnummer</w:t>
      </w:r>
      <w:r w:rsidR="00694F76" w:rsidRPr="005004F4">
        <w:t>,</w:t>
      </w:r>
      <w:r w:rsidR="006B49C3" w:rsidRPr="005004F4">
        <w:t xml:space="preserve"> verksamhetskrav samt IT-arkitektur/teknik</w:t>
      </w:r>
      <w:r w:rsidRPr="005004F4">
        <w:t>.</w:t>
      </w:r>
    </w:p>
    <w:p w14:paraId="0B2A7317" w14:textId="280BADB7" w:rsidR="00EB035F" w:rsidRPr="005004F4" w:rsidRDefault="00052B79" w:rsidP="00527CC8">
      <w:pPr>
        <w:pStyle w:val="Brdtext"/>
      </w:pPr>
      <w:r>
        <w:t>Organisationer</w:t>
      </w:r>
      <w:r w:rsidR="00915A22" w:rsidRPr="005004F4">
        <w:t xml:space="preserve"> som </w:t>
      </w:r>
      <w:r w:rsidR="00A97275" w:rsidRPr="005004F4">
        <w:t>deltagit</w:t>
      </w:r>
      <w:r w:rsidR="00915A22" w:rsidRPr="005004F4">
        <w:t xml:space="preserve"> i </w:t>
      </w:r>
      <w:r w:rsidR="00A97275" w:rsidRPr="005004F4">
        <w:t>förstudie</w:t>
      </w:r>
      <w:r w:rsidR="00915A22" w:rsidRPr="005004F4">
        <w:t>arbetet</w:t>
      </w:r>
      <w:r w:rsidR="00A97275" w:rsidRPr="005004F4">
        <w:t xml:space="preserve"> och referensgruppsmöten</w:t>
      </w:r>
      <w:r w:rsidR="00915A22" w:rsidRPr="005004F4">
        <w:t>:</w:t>
      </w:r>
    </w:p>
    <w:p w14:paraId="6784968E" w14:textId="77777777" w:rsidR="00AF33B3" w:rsidRDefault="00AF33B3" w:rsidP="00E20A0B">
      <w:pPr>
        <w:pStyle w:val="Liststycke"/>
        <w:numPr>
          <w:ilvl w:val="0"/>
          <w:numId w:val="29"/>
        </w:numPr>
        <w:rPr>
          <w:lang w:val="sv-SE"/>
        </w:rPr>
      </w:pPr>
      <w:r w:rsidRPr="00AF33B3">
        <w:rPr>
          <w:lang w:val="sv-SE"/>
        </w:rPr>
        <w:t>Västra Götalandsregionen</w:t>
      </w:r>
    </w:p>
    <w:p w14:paraId="5DD2E04C" w14:textId="6490B347" w:rsidR="00915A22" w:rsidRPr="005004F4" w:rsidRDefault="00915A22" w:rsidP="00E20A0B">
      <w:pPr>
        <w:pStyle w:val="Liststycke"/>
        <w:numPr>
          <w:ilvl w:val="0"/>
          <w:numId w:val="29"/>
        </w:numPr>
        <w:rPr>
          <w:lang w:val="sv-SE"/>
        </w:rPr>
      </w:pPr>
      <w:r w:rsidRPr="005004F4">
        <w:rPr>
          <w:lang w:val="sv-SE"/>
        </w:rPr>
        <w:t>Landstinget i Värmland</w:t>
      </w:r>
    </w:p>
    <w:p w14:paraId="4C78B1BC" w14:textId="3C713EFC" w:rsidR="00694F76" w:rsidRPr="005004F4" w:rsidRDefault="00694F76" w:rsidP="00E20A0B">
      <w:pPr>
        <w:pStyle w:val="Liststycke"/>
        <w:numPr>
          <w:ilvl w:val="0"/>
          <w:numId w:val="29"/>
        </w:numPr>
        <w:rPr>
          <w:lang w:val="sv-SE"/>
        </w:rPr>
      </w:pPr>
      <w:r w:rsidRPr="005004F4">
        <w:rPr>
          <w:lang w:val="sv-SE"/>
        </w:rPr>
        <w:t>Stockholms läns landsting</w:t>
      </w:r>
    </w:p>
    <w:p w14:paraId="1E7BED4C" w14:textId="798D1700" w:rsidR="00915A22" w:rsidRPr="005004F4" w:rsidRDefault="00915A22" w:rsidP="00E20A0B">
      <w:pPr>
        <w:pStyle w:val="Liststycke"/>
        <w:numPr>
          <w:ilvl w:val="0"/>
          <w:numId w:val="29"/>
        </w:numPr>
        <w:rPr>
          <w:lang w:val="sv-SE"/>
        </w:rPr>
      </w:pPr>
      <w:r w:rsidRPr="005004F4">
        <w:rPr>
          <w:lang w:val="sv-SE"/>
        </w:rPr>
        <w:lastRenderedPageBreak/>
        <w:t>Region Östergötland</w:t>
      </w:r>
    </w:p>
    <w:p w14:paraId="7751DD31" w14:textId="77777777" w:rsidR="00A97275" w:rsidRPr="005004F4" w:rsidRDefault="00A97275" w:rsidP="00E20A0B">
      <w:pPr>
        <w:pStyle w:val="Liststycke"/>
        <w:numPr>
          <w:ilvl w:val="0"/>
          <w:numId w:val="29"/>
        </w:numPr>
        <w:rPr>
          <w:lang w:val="sv-SE"/>
        </w:rPr>
      </w:pPr>
      <w:r w:rsidRPr="005004F4">
        <w:rPr>
          <w:lang w:val="sv-SE"/>
        </w:rPr>
        <w:t>Region Halland</w:t>
      </w:r>
    </w:p>
    <w:p w14:paraId="0453A31C" w14:textId="77777777" w:rsidR="00915A22" w:rsidRPr="005004F4" w:rsidRDefault="00915A22" w:rsidP="00E20A0B">
      <w:pPr>
        <w:pStyle w:val="Liststycke"/>
        <w:numPr>
          <w:ilvl w:val="0"/>
          <w:numId w:val="29"/>
        </w:numPr>
        <w:rPr>
          <w:lang w:val="sv-SE"/>
        </w:rPr>
      </w:pPr>
      <w:r w:rsidRPr="005004F4">
        <w:rPr>
          <w:lang w:val="sv-SE"/>
        </w:rPr>
        <w:t>Region Örebro</w:t>
      </w:r>
    </w:p>
    <w:p w14:paraId="7E705119" w14:textId="77777777" w:rsidR="00915A22" w:rsidRPr="005004F4" w:rsidRDefault="00915A22" w:rsidP="00E20A0B">
      <w:pPr>
        <w:pStyle w:val="Liststycke"/>
        <w:numPr>
          <w:ilvl w:val="0"/>
          <w:numId w:val="29"/>
        </w:numPr>
        <w:rPr>
          <w:lang w:val="sv-SE"/>
        </w:rPr>
      </w:pPr>
      <w:r w:rsidRPr="005004F4">
        <w:rPr>
          <w:lang w:val="sv-SE"/>
        </w:rPr>
        <w:t>Kronobergs Landsting</w:t>
      </w:r>
    </w:p>
    <w:p w14:paraId="1DB0CCA7" w14:textId="77777777" w:rsidR="00915A22" w:rsidRPr="005004F4" w:rsidRDefault="00915A22" w:rsidP="00E20A0B">
      <w:pPr>
        <w:pStyle w:val="Liststycke"/>
        <w:numPr>
          <w:ilvl w:val="0"/>
          <w:numId w:val="29"/>
        </w:numPr>
        <w:rPr>
          <w:lang w:val="sv-SE"/>
        </w:rPr>
      </w:pPr>
      <w:r w:rsidRPr="005004F4">
        <w:rPr>
          <w:lang w:val="sv-SE"/>
        </w:rPr>
        <w:t>Landstinget Dalarna</w:t>
      </w:r>
    </w:p>
    <w:p w14:paraId="2DE12FCD" w14:textId="52D86926" w:rsidR="00915A22" w:rsidRPr="005004F4" w:rsidRDefault="00915A22" w:rsidP="00E20A0B">
      <w:pPr>
        <w:pStyle w:val="Liststycke"/>
        <w:numPr>
          <w:ilvl w:val="0"/>
          <w:numId w:val="29"/>
        </w:numPr>
        <w:rPr>
          <w:lang w:val="sv-SE"/>
        </w:rPr>
      </w:pPr>
      <w:r w:rsidRPr="005004F4">
        <w:rPr>
          <w:lang w:val="sv-SE"/>
        </w:rPr>
        <w:t>Norrbottens Läns Landsting</w:t>
      </w:r>
    </w:p>
    <w:p w14:paraId="31D281A6" w14:textId="1A9F9CCF" w:rsidR="00A97275" w:rsidRDefault="00A97275" w:rsidP="00E20A0B">
      <w:pPr>
        <w:pStyle w:val="Liststycke"/>
        <w:numPr>
          <w:ilvl w:val="0"/>
          <w:numId w:val="29"/>
        </w:numPr>
        <w:rPr>
          <w:lang w:val="sv-SE"/>
        </w:rPr>
      </w:pPr>
      <w:r w:rsidRPr="005004F4">
        <w:rPr>
          <w:lang w:val="sv-SE"/>
        </w:rPr>
        <w:t>Region Gotland</w:t>
      </w:r>
    </w:p>
    <w:p w14:paraId="6313FD4D" w14:textId="4D49AC25" w:rsidR="00052B79" w:rsidRPr="005004F4" w:rsidRDefault="00052B79" w:rsidP="00E20A0B">
      <w:pPr>
        <w:pStyle w:val="Liststycke"/>
        <w:numPr>
          <w:ilvl w:val="0"/>
          <w:numId w:val="29"/>
        </w:numPr>
        <w:rPr>
          <w:lang w:val="sv-SE"/>
        </w:rPr>
      </w:pPr>
      <w:r>
        <w:rPr>
          <w:lang w:val="sv-SE"/>
        </w:rPr>
        <w:t>Kommunförbundet i Skåne</w:t>
      </w:r>
    </w:p>
    <w:p w14:paraId="11BE0E1C" w14:textId="77777777" w:rsidR="00C96841" w:rsidRPr="005004F4" w:rsidRDefault="00C96841" w:rsidP="00527CC8">
      <w:pPr>
        <w:pStyle w:val="Brdtext"/>
      </w:pPr>
      <w:r w:rsidRPr="005004F4">
        <w:t>För förstudiens genomförande har Inera, Infrastrukturtjänster ansvarat. Förstudieledare har varit Per Mützell.</w:t>
      </w:r>
    </w:p>
    <w:p w14:paraId="6237C01C" w14:textId="433009BC" w:rsidR="00915A22" w:rsidRPr="005004F4" w:rsidRDefault="00694F76" w:rsidP="00527CC8">
      <w:pPr>
        <w:pStyle w:val="Brdtext"/>
      </w:pPr>
      <w:r w:rsidRPr="005004F4">
        <w:t xml:space="preserve">Vidare har </w:t>
      </w:r>
      <w:r w:rsidR="00F96DB9" w:rsidRPr="005004F4">
        <w:t xml:space="preserve">under </w:t>
      </w:r>
      <w:r w:rsidRPr="005004F4">
        <w:t>förstudien stämt</w:t>
      </w:r>
      <w:r w:rsidR="00F96DB9" w:rsidRPr="005004F4">
        <w:t>s</w:t>
      </w:r>
      <w:r w:rsidRPr="005004F4">
        <w:t xml:space="preserve"> av med eHälsomyndigh</w:t>
      </w:r>
      <w:r w:rsidR="000C4862" w:rsidRPr="005004F4">
        <w:t>eten (samordnande Rickard Broddv</w:t>
      </w:r>
      <w:r w:rsidRPr="005004F4">
        <w:t>all</w:t>
      </w:r>
      <w:r w:rsidR="000C4862" w:rsidRPr="005004F4">
        <w:t xml:space="preserve"> m.fl.</w:t>
      </w:r>
      <w:r w:rsidRPr="005004F4">
        <w:t>) samt Skatteverket (utredare Hanna Nilo</w:t>
      </w:r>
      <w:r w:rsidR="000C4862" w:rsidRPr="005004F4">
        <w:t xml:space="preserve"> samt verksamhetsansvariga</w:t>
      </w:r>
      <w:r w:rsidRPr="005004F4">
        <w:t>) kring andra aktiviteter och initiativ som relaterar till person/patientidentifiering</w:t>
      </w:r>
      <w:r w:rsidR="00B30B77" w:rsidRPr="005004F4">
        <w:t xml:space="preserve"> och tillsammans kan samverka till en bra helhetslösning. Ytterligare samverkan planeras</w:t>
      </w:r>
      <w:r w:rsidR="000C4862" w:rsidRPr="005004F4">
        <w:t xml:space="preserve"> inför en fortsättning av arbetet</w:t>
      </w:r>
      <w:r w:rsidR="00B30B77" w:rsidRPr="005004F4">
        <w:t>.</w:t>
      </w:r>
    </w:p>
    <w:bookmarkEnd w:id="16"/>
    <w:p w14:paraId="752785FA" w14:textId="77777777" w:rsidR="00527CC8" w:rsidRPr="005004F4" w:rsidRDefault="00527CC8" w:rsidP="00527CC8">
      <w:pPr>
        <w:pStyle w:val="Brdtext"/>
      </w:pPr>
      <w:r w:rsidRPr="005004F4">
        <w:t>Ett stort tack riktas till alla de som bidragit i denna förstudie, beskrivit och demonstrerat problem, lösningar och idéer!</w:t>
      </w:r>
    </w:p>
    <w:p w14:paraId="28E4F156" w14:textId="13BCEADB" w:rsidR="00BE1FD9" w:rsidRPr="005004F4" w:rsidRDefault="00016A96">
      <w:pPr>
        <w:rPr>
          <w:rFonts w:ascii="Arial" w:hAnsi="Arial" w:cs="Arial"/>
          <w:bCs/>
          <w:kern w:val="32"/>
          <w:sz w:val="36"/>
          <w:szCs w:val="32"/>
        </w:rPr>
      </w:pPr>
      <w:r w:rsidRPr="005004F4">
        <w:br w:type="page"/>
      </w:r>
    </w:p>
    <w:p w14:paraId="29CB7B44" w14:textId="77777777" w:rsidR="006A0FFF" w:rsidRPr="005004F4" w:rsidRDefault="006A0FFF" w:rsidP="006A0FFF">
      <w:pPr>
        <w:pStyle w:val="Rubrik1Nr"/>
      </w:pPr>
      <w:bookmarkStart w:id="17" w:name="_Toc461717711"/>
      <w:r w:rsidRPr="005004F4">
        <w:lastRenderedPageBreak/>
        <w:t>Effektmål med en gemensam lösning</w:t>
      </w:r>
      <w:bookmarkEnd w:id="17"/>
    </w:p>
    <w:p w14:paraId="7E44A7B5" w14:textId="08767A18" w:rsidR="006A0FFF" w:rsidRPr="005004F4" w:rsidRDefault="006A0FFF" w:rsidP="006A0FFF">
      <w:r w:rsidRPr="005004F4">
        <w:t>En gemensam lösning för reservnummer bör ha som målsättnin</w:t>
      </w:r>
      <w:r w:rsidR="006E389C" w:rsidRPr="005004F4">
        <w:t xml:space="preserve">g att ge följande nyttor. </w:t>
      </w:r>
      <w:r w:rsidR="00EF047F" w:rsidRPr="005004F4">
        <w:t>Följande övergripande n</w:t>
      </w:r>
      <w:r w:rsidR="006E389C" w:rsidRPr="005004F4">
        <w:t>yttor</w:t>
      </w:r>
      <w:r w:rsidRPr="005004F4">
        <w:t xml:space="preserve"> kan ses </w:t>
      </w:r>
      <w:r w:rsidR="00EF047F" w:rsidRPr="005004F4">
        <w:t>som effekt av införd lösning, såväl</w:t>
      </w:r>
      <w:r w:rsidRPr="005004F4">
        <w:t xml:space="preserve"> för patienten själv och </w:t>
      </w:r>
      <w:r w:rsidR="00EF047F" w:rsidRPr="005004F4">
        <w:t xml:space="preserve">som </w:t>
      </w:r>
      <w:r w:rsidRPr="005004F4">
        <w:t>för vårdverksamheten:</w:t>
      </w:r>
    </w:p>
    <w:p w14:paraId="2AE2B9F3" w14:textId="77777777" w:rsidR="006A0FFF" w:rsidRPr="005004F4" w:rsidRDefault="006A0FFF" w:rsidP="00E20A0B">
      <w:pPr>
        <w:pStyle w:val="Liststycke"/>
        <w:numPr>
          <w:ilvl w:val="0"/>
          <w:numId w:val="49"/>
        </w:numPr>
        <w:contextualSpacing w:val="0"/>
        <w:rPr>
          <w:lang w:val="sv-SE"/>
        </w:rPr>
      </w:pPr>
      <w:r w:rsidRPr="005004F4">
        <w:rPr>
          <w:b/>
          <w:lang w:val="sv-SE"/>
        </w:rPr>
        <w:t>Förbättrar personidentifieringen</w:t>
      </w:r>
      <w:r w:rsidRPr="005004F4">
        <w:rPr>
          <w:lang w:val="sv-SE"/>
        </w:rPr>
        <w:t xml:space="preserve"> och kopplingen patient till vård- och </w:t>
      </w:r>
      <w:r w:rsidRPr="005004F4">
        <w:rPr>
          <w:noProof/>
          <w:lang w:val="sv-SE"/>
        </w:rPr>
        <w:t>omsorgsinformation,</w:t>
      </w:r>
      <w:r w:rsidRPr="005004F4">
        <w:rPr>
          <w:lang w:val="sv-SE"/>
        </w:rPr>
        <w:t xml:space="preserve"> och därmed </w:t>
      </w:r>
      <w:r w:rsidRPr="005004F4">
        <w:rPr>
          <w:b/>
          <w:lang w:val="sv-SE"/>
        </w:rPr>
        <w:t>minskad risk för patientförväxling</w:t>
      </w:r>
      <w:r w:rsidRPr="005004F4">
        <w:rPr>
          <w:lang w:val="sv-SE"/>
        </w:rPr>
        <w:t xml:space="preserve"> och felbehandling inom vård- och omsorg.</w:t>
      </w:r>
    </w:p>
    <w:p w14:paraId="57046808" w14:textId="77777777" w:rsidR="006A0FFF" w:rsidRPr="005004F4" w:rsidRDefault="006A0FFF" w:rsidP="00E20A0B">
      <w:pPr>
        <w:pStyle w:val="Liststycke"/>
        <w:numPr>
          <w:ilvl w:val="0"/>
          <w:numId w:val="49"/>
        </w:numPr>
        <w:contextualSpacing w:val="0"/>
        <w:rPr>
          <w:lang w:val="sv-SE"/>
        </w:rPr>
      </w:pPr>
      <w:r w:rsidRPr="005004F4">
        <w:rPr>
          <w:lang w:val="sv-SE"/>
        </w:rPr>
        <w:t xml:space="preserve">Ökar möjligheten att </w:t>
      </w:r>
      <w:r w:rsidRPr="005004F4">
        <w:rPr>
          <w:b/>
          <w:lang w:val="sv-SE"/>
        </w:rPr>
        <w:t xml:space="preserve">visa </w:t>
      </w:r>
      <w:r w:rsidRPr="005004F4">
        <w:rPr>
          <w:b/>
          <w:u w:val="single"/>
          <w:lang w:val="sv-SE"/>
        </w:rPr>
        <w:t>all</w:t>
      </w:r>
      <w:r w:rsidRPr="005004F4">
        <w:rPr>
          <w:b/>
          <w:lang w:val="sv-SE"/>
        </w:rPr>
        <w:t xml:space="preserve"> vårddokumentation</w:t>
      </w:r>
      <w:r w:rsidRPr="005004F4">
        <w:rPr>
          <w:lang w:val="sv-SE"/>
        </w:rPr>
        <w:t>, undersökningsresultat, provsvar etc. kring patienter där hela eller delar av informationen registrerats på reservnummer.</w:t>
      </w:r>
    </w:p>
    <w:p w14:paraId="5F17E30E" w14:textId="77777777" w:rsidR="006A0FFF" w:rsidRPr="005004F4" w:rsidRDefault="006A0FFF" w:rsidP="00E20A0B">
      <w:pPr>
        <w:pStyle w:val="Liststycke"/>
        <w:numPr>
          <w:ilvl w:val="0"/>
          <w:numId w:val="49"/>
        </w:numPr>
        <w:contextualSpacing w:val="0"/>
        <w:rPr>
          <w:lang w:val="sv-SE"/>
        </w:rPr>
      </w:pPr>
      <w:r w:rsidRPr="005004F4">
        <w:rPr>
          <w:lang w:val="sv-SE"/>
        </w:rPr>
        <w:t xml:space="preserve">Ökar möjligheten att </w:t>
      </w:r>
      <w:r w:rsidRPr="005004F4">
        <w:rPr>
          <w:b/>
          <w:lang w:val="sv-SE"/>
        </w:rPr>
        <w:t>slå ihop journaldelar</w:t>
      </w:r>
      <w:r w:rsidRPr="005004F4">
        <w:rPr>
          <w:lang w:val="sv-SE"/>
        </w:rPr>
        <w:t xml:space="preserve"> för patienter där hela eller delar av informationen registrerats på reservnummer.</w:t>
      </w:r>
    </w:p>
    <w:p w14:paraId="326E7C5C" w14:textId="3B26098A" w:rsidR="006A0FFF" w:rsidRPr="005004F4" w:rsidRDefault="006A0FFF" w:rsidP="00E20A0B">
      <w:pPr>
        <w:pStyle w:val="Liststycke"/>
        <w:numPr>
          <w:ilvl w:val="0"/>
          <w:numId w:val="49"/>
        </w:numPr>
        <w:contextualSpacing w:val="0"/>
        <w:rPr>
          <w:lang w:val="sv-SE"/>
        </w:rPr>
      </w:pPr>
      <w:r w:rsidRPr="005004F4">
        <w:rPr>
          <w:lang w:val="sv-SE"/>
        </w:rPr>
        <w:t xml:space="preserve">Möjliggör att nå </w:t>
      </w:r>
      <w:r w:rsidRPr="005004F4">
        <w:rPr>
          <w:b/>
          <w:lang w:val="sv-SE"/>
        </w:rPr>
        <w:t xml:space="preserve">patientinformation via nationella </w:t>
      </w:r>
      <w:r w:rsidR="006E389C" w:rsidRPr="005004F4">
        <w:rPr>
          <w:b/>
          <w:lang w:val="sv-SE"/>
        </w:rPr>
        <w:t>och</w:t>
      </w:r>
      <w:r w:rsidR="006E389C" w:rsidRPr="005004F4">
        <w:rPr>
          <w:b/>
          <w:lang w:val="sv-SE"/>
        </w:rPr>
        <w:softHyphen/>
      </w:r>
      <w:r w:rsidR="006E389C" w:rsidRPr="005004F4">
        <w:rPr>
          <w:b/>
          <w:lang w:val="sv-SE"/>
        </w:rPr>
        <w:softHyphen/>
      </w:r>
      <w:r w:rsidRPr="005004F4">
        <w:rPr>
          <w:b/>
          <w:lang w:val="sv-SE"/>
        </w:rPr>
        <w:t xml:space="preserve"> regionala e-tjänster</w:t>
      </w:r>
      <w:r w:rsidRPr="005004F4">
        <w:rPr>
          <w:lang w:val="sv-SE"/>
        </w:rPr>
        <w:t xml:space="preserve"> för patient där informationen är registrerad på reservnummer, alternativt endast patientens reservnummer är känt av vårdpersonalen.</w:t>
      </w:r>
      <w:r w:rsidRPr="005004F4">
        <w:rPr>
          <w:rStyle w:val="Fotnotsreferens"/>
          <w:lang w:val="sv-SE"/>
        </w:rPr>
        <w:footnoteReference w:id="2"/>
      </w:r>
    </w:p>
    <w:p w14:paraId="66615929" w14:textId="0AB03182" w:rsidR="00FA7F67" w:rsidRPr="005004F4" w:rsidRDefault="004144CA" w:rsidP="007A4362">
      <w:pPr>
        <w:pStyle w:val="Rubrik1Nr"/>
      </w:pPr>
      <w:bookmarkStart w:id="18" w:name="_Toc461717712"/>
      <w:r w:rsidRPr="005004F4">
        <w:lastRenderedPageBreak/>
        <w:t>Nuläge och p</w:t>
      </w:r>
      <w:r w:rsidR="00B27505" w:rsidRPr="005004F4">
        <w:t>roblembild</w:t>
      </w:r>
      <w:bookmarkEnd w:id="18"/>
    </w:p>
    <w:p w14:paraId="75220990" w14:textId="44D43EEE" w:rsidR="00EB11C4" w:rsidRPr="005004F4" w:rsidRDefault="00EB11C4" w:rsidP="00EB11C4">
      <w:pPr>
        <w:pStyle w:val="Rubrik2Nr"/>
      </w:pPr>
      <w:bookmarkStart w:id="19" w:name="_Toc461717713"/>
      <w:r w:rsidRPr="005004F4">
        <w:t>Patientsäkerhetsrisker</w:t>
      </w:r>
      <w:bookmarkEnd w:id="19"/>
    </w:p>
    <w:p w14:paraId="1D7F0462" w14:textId="1CF8EB55" w:rsidR="00EB11C4" w:rsidRPr="005004F4" w:rsidRDefault="00EB11C4" w:rsidP="00EB11C4">
      <w:r w:rsidRPr="005004F4">
        <w:t xml:space="preserve">Det </w:t>
      </w:r>
      <w:r w:rsidR="00B14C15" w:rsidRPr="005004F4">
        <w:t>råder inte brist på</w:t>
      </w:r>
      <w:r w:rsidRPr="005004F4">
        <w:t xml:space="preserve"> incidenter (avvikelser) i vården </w:t>
      </w:r>
      <w:r w:rsidR="00B14C15" w:rsidRPr="005004F4">
        <w:t xml:space="preserve">pga. problem med identifieringen av patienter som saknar personnummer. </w:t>
      </w:r>
      <w:r w:rsidR="004A67E6" w:rsidRPr="005004F4">
        <w:t xml:space="preserve">Som input till denna förstudie har </w:t>
      </w:r>
      <w:r w:rsidR="00F31DC6" w:rsidRPr="005004F4">
        <w:t>några landsting</w:t>
      </w:r>
      <w:r w:rsidR="004A67E6" w:rsidRPr="005004F4">
        <w:t xml:space="preserve"> bidragit med</w:t>
      </w:r>
      <w:r w:rsidR="006A0FFF" w:rsidRPr="005004F4">
        <w:t xml:space="preserve"> några</w:t>
      </w:r>
      <w:r w:rsidR="004A67E6" w:rsidRPr="005004F4">
        <w:t xml:space="preserve"> exempel där problemen kan härledas till att det saknas gemensam lösning för reservnummer</w:t>
      </w:r>
      <w:r w:rsidR="006A0FFF" w:rsidRPr="005004F4">
        <w:t xml:space="preserve"> och samordningsnummer</w:t>
      </w:r>
      <w:r w:rsidR="004A67E6" w:rsidRPr="005004F4">
        <w:t>:</w:t>
      </w:r>
    </w:p>
    <w:p w14:paraId="3B223DA6" w14:textId="402E33EF" w:rsidR="004A67E6" w:rsidRPr="005004F4" w:rsidRDefault="004A67E6" w:rsidP="00E20A0B">
      <w:pPr>
        <w:pStyle w:val="Liststycke"/>
        <w:numPr>
          <w:ilvl w:val="0"/>
          <w:numId w:val="6"/>
        </w:numPr>
        <w:ind w:left="714" w:hanging="357"/>
        <w:contextualSpacing w:val="0"/>
        <w:rPr>
          <w:lang w:val="sv-SE"/>
        </w:rPr>
      </w:pPr>
      <w:r w:rsidRPr="005004F4">
        <w:rPr>
          <w:lang w:val="sv-SE"/>
        </w:rPr>
        <w:t>(2004) Landstinget Blekinge har en patient som vi vårdar med reservnummer, prover tas på patienten och skickas till ett laboratorium utanför länet. Vi blir kontaktade av labbet som uppger att de redan har ett prov på denna patient som är taget i ett landsting i Norrland. Det visar sig då att patienterna heter likadant, är födda samma dag och våra reservnummertjänster har genererat samma reservnummer. Hade inte labbet uppmärksammat det hela hade det kunnat få katastrofala följder.</w:t>
      </w:r>
    </w:p>
    <w:p w14:paraId="475ADB69" w14:textId="32DBC3D2" w:rsidR="00F31DC6" w:rsidRPr="005004F4" w:rsidRDefault="004A67E6" w:rsidP="00E20A0B">
      <w:pPr>
        <w:pStyle w:val="Liststycke"/>
        <w:numPr>
          <w:ilvl w:val="0"/>
          <w:numId w:val="6"/>
        </w:numPr>
        <w:ind w:left="714" w:hanging="357"/>
        <w:contextualSpacing w:val="0"/>
        <w:rPr>
          <w:lang w:val="sv-SE"/>
        </w:rPr>
      </w:pPr>
      <w:r w:rsidRPr="005004F4">
        <w:rPr>
          <w:lang w:val="sv-SE"/>
        </w:rPr>
        <w:t xml:space="preserve">(2014) Landstinget Blekinge har ett tvillingpar, som är asylsökande, som har samma sjukdom som kräver provtagning med analys i annat landsting för att bestämma dosering av ett läkemedel. Det skiljer sig väsentligen i deras doser av ett mycket potent läkemedel. De har nästan samma förnamn där det bara skiljer en bokstav, (Inge och Inga). Landstinget Blekinge skickar proverna på de reservnummer som skapats i Landstinget Blekinge. Mottagande landsting kan inte hantera detta format, så de skapar ett nytt reservnummer för att kunna analysera proverna. Svaret Landstinget Blekinge får kommer på reservnumret som labbet genererat. Det har då vid något/några (?) tillfällen också varit felstavat förnamn (Ingo) vilket har lett till att man inte med säkerhet kunnat särskilja svaren och man har då fått ta om proverna (dyra sådana). Labbet byter av någon anledning reservnummer var tredje månad, så efter tre månader kommer svaren med de nya reservnumren labbet genererat för samma patienter. </w:t>
      </w:r>
      <w:r w:rsidRPr="005004F4">
        <w:rPr>
          <w:lang w:val="sv-SE"/>
        </w:rPr>
        <w:br/>
        <w:t xml:space="preserve">För att ytterligare komplicera detta ärende, när patienterna vårdats i samma landsting där labbet finns, under högspecialiserad vård, har de fått ytterligare ett nytt reservnummer. Detta för att labbet och sjukhusets klinik inte har samma reservnummersystem. </w:t>
      </w:r>
    </w:p>
    <w:p w14:paraId="11E5AE7C" w14:textId="0D7C81E6" w:rsidR="00FA011B" w:rsidRPr="005004F4" w:rsidRDefault="005004F4" w:rsidP="00E20A0B">
      <w:pPr>
        <w:pStyle w:val="Liststycke"/>
        <w:numPr>
          <w:ilvl w:val="0"/>
          <w:numId w:val="6"/>
        </w:numPr>
        <w:ind w:left="714" w:hanging="357"/>
        <w:contextualSpacing w:val="0"/>
        <w:rPr>
          <w:lang w:val="sv-SE"/>
        </w:rPr>
      </w:pPr>
      <w:r w:rsidRPr="005004F4">
        <w:rPr>
          <w:lang w:val="sv-SE"/>
        </w:rPr>
        <w:t>(pre 2009) I Landstinget i Värmland uppenbarades bl</w:t>
      </w:r>
      <w:r>
        <w:rPr>
          <w:lang w:val="sv-SE"/>
        </w:rPr>
        <w:t>.</w:t>
      </w:r>
      <w:r w:rsidRPr="005004F4">
        <w:rPr>
          <w:lang w:val="sv-SE"/>
        </w:rPr>
        <w:t>a</w:t>
      </w:r>
      <w:r>
        <w:rPr>
          <w:lang w:val="sv-SE"/>
        </w:rPr>
        <w:t>.</w:t>
      </w:r>
      <w:r w:rsidRPr="005004F4">
        <w:rPr>
          <w:lang w:val="sv-SE"/>
        </w:rPr>
        <w:t xml:space="preserve"> ett fall där en patient som låg på operationsbordet för akut operation hade sju olika reservnummer av många olika format som hon fått inom loppet av en vecka. </w:t>
      </w:r>
      <w:r w:rsidR="00FA011B" w:rsidRPr="005004F4">
        <w:rPr>
          <w:lang w:val="sv-SE"/>
        </w:rPr>
        <w:t>Personalen såg potentiella allvarliga medicinska risker.</w:t>
      </w:r>
    </w:p>
    <w:p w14:paraId="01867903" w14:textId="77777777" w:rsidR="004A67E6" w:rsidRPr="005004F4" w:rsidRDefault="004A67E6" w:rsidP="00EB11C4"/>
    <w:p w14:paraId="2E01F9AE" w14:textId="77777777" w:rsidR="004A67E6" w:rsidRPr="005004F4" w:rsidRDefault="004A67E6" w:rsidP="00EB11C4"/>
    <w:p w14:paraId="7AFB1CE5" w14:textId="7A8D3104" w:rsidR="00247851" w:rsidRPr="005004F4" w:rsidRDefault="007C75E3" w:rsidP="00247851">
      <w:pPr>
        <w:pStyle w:val="Rubrik2Nr"/>
      </w:pPr>
      <w:bookmarkStart w:id="20" w:name="_Toc461717714"/>
      <w:r w:rsidRPr="005004F4">
        <w:lastRenderedPageBreak/>
        <w:t xml:space="preserve">Med </w:t>
      </w:r>
      <w:r w:rsidR="00111912" w:rsidRPr="005004F4">
        <w:t>avstamp</w:t>
      </w:r>
      <w:r w:rsidRPr="005004F4">
        <w:t xml:space="preserve"> i tidigare utredningar</w:t>
      </w:r>
      <w:bookmarkEnd w:id="20"/>
      <w:r w:rsidR="00247851" w:rsidRPr="005004F4">
        <w:t xml:space="preserve"> </w:t>
      </w:r>
    </w:p>
    <w:p w14:paraId="5CC4A3AA" w14:textId="77777777" w:rsidR="007C75E3" w:rsidRPr="005004F4" w:rsidRDefault="000C0C4A" w:rsidP="0095083A">
      <w:r w:rsidRPr="005004F4">
        <w:t>Situationen kring hantering av alternativa identifierare för patienter (reservnummer och samordningsnummer) har utretts flera gånger tidigare. Denna förstudie startar därför inte från noll när det gäller nulägesanalys, verksamhetsbehov och problembeskrivning</w:t>
      </w:r>
      <w:r w:rsidR="007C75E3" w:rsidRPr="005004F4">
        <w:t>.</w:t>
      </w:r>
    </w:p>
    <w:p w14:paraId="7278DFFD" w14:textId="436BCE86" w:rsidR="0095083A" w:rsidRPr="005004F4" w:rsidRDefault="000C0C4A" w:rsidP="0095083A">
      <w:r w:rsidRPr="005004F4">
        <w:t>2012 genomförde</w:t>
      </w:r>
      <w:r w:rsidR="000C4862" w:rsidRPr="005004F4">
        <w:t xml:space="preserve"> Apotekens Service en utredning – </w:t>
      </w:r>
      <w:r w:rsidR="000C4862" w:rsidRPr="005004F4">
        <w:rPr>
          <w:i/>
        </w:rPr>
        <w:t>”Personer utan personnummer”</w:t>
      </w:r>
      <w:r w:rsidR="000C4862" w:rsidRPr="005004F4">
        <w:t xml:space="preserve"> </w:t>
      </w:r>
      <w:r w:rsidR="00121FA3" w:rsidRPr="005004F4">
        <w:t xml:space="preserve">[R1] </w:t>
      </w:r>
      <w:r w:rsidR="000C4862" w:rsidRPr="005004F4">
        <w:t>– på uppdrag av dåvarande CeHis. Utredningen omfattade bland annat</w:t>
      </w:r>
    </w:p>
    <w:p w14:paraId="48F0CB56" w14:textId="306AA132" w:rsidR="006A2155" w:rsidRPr="005004F4" w:rsidRDefault="00E522B6" w:rsidP="00E20A0B">
      <w:pPr>
        <w:pStyle w:val="Liststycke"/>
        <w:numPr>
          <w:ilvl w:val="0"/>
          <w:numId w:val="5"/>
        </w:numPr>
        <w:rPr>
          <w:lang w:val="sv-SE"/>
        </w:rPr>
      </w:pPr>
      <w:r w:rsidRPr="005004F4">
        <w:rPr>
          <w:lang w:val="sv-SE"/>
        </w:rPr>
        <w:t>Analys av när</w:t>
      </w:r>
      <w:r w:rsidR="006A2155" w:rsidRPr="005004F4">
        <w:rPr>
          <w:lang w:val="sv-SE"/>
        </w:rPr>
        <w:t xml:space="preserve"> reservnummer</w:t>
      </w:r>
      <w:r w:rsidR="007E422E" w:rsidRPr="005004F4">
        <w:rPr>
          <w:lang w:val="sv-SE"/>
        </w:rPr>
        <w:t xml:space="preserve"> </w:t>
      </w:r>
      <w:r w:rsidRPr="005004F4">
        <w:rPr>
          <w:lang w:val="sv-SE"/>
        </w:rPr>
        <w:t xml:space="preserve">behövs </w:t>
      </w:r>
      <w:r w:rsidR="007E422E" w:rsidRPr="005004F4">
        <w:rPr>
          <w:lang w:val="sv-SE"/>
        </w:rPr>
        <w:t>i vården</w:t>
      </w:r>
      <w:r w:rsidR="00B57AF2" w:rsidRPr="005004F4">
        <w:rPr>
          <w:lang w:val="sv-SE"/>
        </w:rPr>
        <w:t xml:space="preserve"> - för vilka syften</w:t>
      </w:r>
      <w:r w:rsidR="00987E89" w:rsidRPr="005004F4">
        <w:rPr>
          <w:lang w:val="sv-SE"/>
        </w:rPr>
        <w:t xml:space="preserve"> och för vilka patientgrupper</w:t>
      </w:r>
      <w:r w:rsidRPr="005004F4">
        <w:rPr>
          <w:lang w:val="sv-SE"/>
        </w:rPr>
        <w:t>.</w:t>
      </w:r>
      <w:r w:rsidR="00987E89" w:rsidRPr="005004F4">
        <w:rPr>
          <w:lang w:val="sv-SE"/>
        </w:rPr>
        <w:t xml:space="preserve"> </w:t>
      </w:r>
    </w:p>
    <w:p w14:paraId="58B58FC9" w14:textId="3779D25E" w:rsidR="006A2155" w:rsidRPr="005004F4" w:rsidRDefault="000C4862" w:rsidP="00E20A0B">
      <w:pPr>
        <w:pStyle w:val="Liststycke"/>
        <w:numPr>
          <w:ilvl w:val="0"/>
          <w:numId w:val="5"/>
        </w:numPr>
        <w:rPr>
          <w:lang w:val="sv-SE"/>
        </w:rPr>
      </w:pPr>
      <w:r w:rsidRPr="005004F4">
        <w:rPr>
          <w:lang w:val="sv-SE"/>
        </w:rPr>
        <w:t>En nulägesanalys av situationen i landsting och regioner (landstingsfinansierad vård) kring personer utan personnummer</w:t>
      </w:r>
      <w:r w:rsidR="001360DD" w:rsidRPr="005004F4">
        <w:rPr>
          <w:lang w:val="sv-SE"/>
        </w:rPr>
        <w:t xml:space="preserve">, </w:t>
      </w:r>
      <w:r w:rsidR="006A2155" w:rsidRPr="005004F4">
        <w:rPr>
          <w:lang w:val="sv-SE"/>
        </w:rPr>
        <w:t>omfatta</w:t>
      </w:r>
      <w:r w:rsidR="001360DD" w:rsidRPr="005004F4">
        <w:rPr>
          <w:lang w:val="sv-SE"/>
        </w:rPr>
        <w:t>n</w:t>
      </w:r>
      <w:r w:rsidR="006A2155" w:rsidRPr="005004F4">
        <w:rPr>
          <w:lang w:val="sv-SE"/>
        </w:rPr>
        <w:t xml:space="preserve">de </w:t>
      </w:r>
    </w:p>
    <w:p w14:paraId="1391D663" w14:textId="2588B729" w:rsidR="006A2155" w:rsidRPr="005004F4" w:rsidRDefault="006A2155" w:rsidP="00E20A0B">
      <w:pPr>
        <w:pStyle w:val="Liststycke"/>
        <w:numPr>
          <w:ilvl w:val="1"/>
          <w:numId w:val="5"/>
        </w:numPr>
        <w:rPr>
          <w:lang w:val="sv-SE"/>
        </w:rPr>
      </w:pPr>
      <w:r w:rsidRPr="005004F4">
        <w:rPr>
          <w:lang w:val="sv-SE"/>
        </w:rPr>
        <w:t>stödet för samordningsnummer resp. reservnummer i IT-systemen</w:t>
      </w:r>
    </w:p>
    <w:p w14:paraId="60CAABB5" w14:textId="391B790D" w:rsidR="000C4862" w:rsidRPr="005004F4" w:rsidRDefault="006A2155" w:rsidP="00E20A0B">
      <w:pPr>
        <w:pStyle w:val="Liststycke"/>
        <w:numPr>
          <w:ilvl w:val="1"/>
          <w:numId w:val="5"/>
        </w:numPr>
        <w:rPr>
          <w:lang w:val="sv-SE"/>
        </w:rPr>
      </w:pPr>
      <w:r w:rsidRPr="005004F4">
        <w:rPr>
          <w:lang w:val="sv-SE"/>
        </w:rPr>
        <w:t>reservnummerformat som används</w:t>
      </w:r>
    </w:p>
    <w:p w14:paraId="2239BAFC" w14:textId="5FE1BE68" w:rsidR="006A2155" w:rsidRPr="005004F4" w:rsidRDefault="00987E89" w:rsidP="00E20A0B">
      <w:pPr>
        <w:pStyle w:val="Liststycke"/>
        <w:numPr>
          <w:ilvl w:val="1"/>
          <w:numId w:val="5"/>
        </w:numPr>
        <w:rPr>
          <w:lang w:val="sv-SE"/>
        </w:rPr>
      </w:pPr>
      <w:r w:rsidRPr="005004F4">
        <w:rPr>
          <w:lang w:val="sv-SE"/>
        </w:rPr>
        <w:t xml:space="preserve">patientgrupper </w:t>
      </w:r>
      <w:r w:rsidR="006A2155" w:rsidRPr="005004F4">
        <w:rPr>
          <w:lang w:val="sv-SE"/>
        </w:rPr>
        <w:t>för vilka reservnummer används</w:t>
      </w:r>
    </w:p>
    <w:p w14:paraId="578835A4" w14:textId="1F7EB816" w:rsidR="001360DD" w:rsidRPr="005004F4" w:rsidRDefault="001360DD" w:rsidP="00E20A0B">
      <w:pPr>
        <w:pStyle w:val="Liststycke"/>
        <w:numPr>
          <w:ilvl w:val="1"/>
          <w:numId w:val="5"/>
        </w:numPr>
        <w:rPr>
          <w:lang w:val="sv-SE"/>
        </w:rPr>
      </w:pPr>
      <w:r w:rsidRPr="005004F4">
        <w:rPr>
          <w:lang w:val="sv-SE"/>
        </w:rPr>
        <w:t>problem i användandet av nuvarande lösningar för reservnummer</w:t>
      </w:r>
    </w:p>
    <w:p w14:paraId="23FF235B" w14:textId="28E2EC34" w:rsidR="000C4862" w:rsidRPr="005004F4" w:rsidRDefault="007D362B" w:rsidP="00E20A0B">
      <w:pPr>
        <w:pStyle w:val="Liststycke"/>
        <w:numPr>
          <w:ilvl w:val="0"/>
          <w:numId w:val="5"/>
        </w:numPr>
        <w:rPr>
          <w:lang w:val="sv-SE"/>
        </w:rPr>
      </w:pPr>
      <w:r w:rsidRPr="005004F4">
        <w:rPr>
          <w:lang w:val="sv-SE"/>
        </w:rPr>
        <w:t>En re</w:t>
      </w:r>
      <w:r w:rsidR="00987E89" w:rsidRPr="005004F4">
        <w:rPr>
          <w:lang w:val="sv-SE"/>
        </w:rPr>
        <w:t xml:space="preserve">kommendation att prioritera patienter som kan identifiera sig. </w:t>
      </w:r>
    </w:p>
    <w:p w14:paraId="1CAE60B9" w14:textId="3C183203" w:rsidR="00987E89" w:rsidRPr="005004F4" w:rsidRDefault="00987E89" w:rsidP="00E20A0B">
      <w:pPr>
        <w:pStyle w:val="Liststycke"/>
        <w:numPr>
          <w:ilvl w:val="0"/>
          <w:numId w:val="5"/>
        </w:numPr>
        <w:rPr>
          <w:lang w:val="sv-SE"/>
        </w:rPr>
      </w:pPr>
      <w:r w:rsidRPr="005004F4">
        <w:rPr>
          <w:lang w:val="sv-SE"/>
        </w:rPr>
        <w:t xml:space="preserve">En rekommendation att </w:t>
      </w:r>
      <w:r w:rsidR="005004F4" w:rsidRPr="005004F4">
        <w:rPr>
          <w:lang w:val="sv-SE"/>
        </w:rPr>
        <w:t>möjlig</w:t>
      </w:r>
      <w:r w:rsidR="005004F4">
        <w:rPr>
          <w:lang w:val="sv-SE"/>
        </w:rPr>
        <w:t>g</w:t>
      </w:r>
      <w:r w:rsidR="005004F4" w:rsidRPr="005004F4">
        <w:rPr>
          <w:lang w:val="sv-SE"/>
        </w:rPr>
        <w:t>öra</w:t>
      </w:r>
      <w:r w:rsidRPr="005004F4">
        <w:rPr>
          <w:lang w:val="sv-SE"/>
        </w:rPr>
        <w:t xml:space="preserve"> att använda samordningsnummer i större utsträckning än idag, primärt för gruppen asylsökande (i linje med ny utredning som Skatteverket genomfört 2016).</w:t>
      </w:r>
    </w:p>
    <w:p w14:paraId="0BAC1AD6" w14:textId="07364B47" w:rsidR="00AE33E2" w:rsidRPr="005004F4" w:rsidRDefault="00AE33E2" w:rsidP="001E7518">
      <w:r w:rsidRPr="005004F4">
        <w:t>Bedömningen som denna förstudie gjort är att situationen idag</w:t>
      </w:r>
      <w:r w:rsidR="00121FA3" w:rsidRPr="005004F4">
        <w:t xml:space="preserve"> i verksamheterna respektive IT-stödet</w:t>
      </w:r>
      <w:r w:rsidRPr="005004F4">
        <w:t xml:space="preserve"> inte skiljer sig </w:t>
      </w:r>
      <w:r w:rsidR="003A3194" w:rsidRPr="005004F4">
        <w:t>i stort</w:t>
      </w:r>
      <w:r w:rsidRPr="005004F4">
        <w:t xml:space="preserve"> ifrån den som gällde vid utredningen 2012. </w:t>
      </w:r>
      <w:r w:rsidR="00B22715" w:rsidRPr="005004F4">
        <w:t xml:space="preserve">Ingen större ändring har skett när det gäller användningen av samordningsnummer. </w:t>
      </w:r>
      <w:r w:rsidR="0071563C" w:rsidRPr="005004F4">
        <w:t xml:space="preserve">Dock kan antagas att </w:t>
      </w:r>
      <w:r w:rsidR="00136E45">
        <w:t>trycket på att utfärda</w:t>
      </w:r>
      <w:r w:rsidR="0071563C" w:rsidRPr="005004F4">
        <w:t xml:space="preserve"> reservnummer i vården har ökat </w:t>
      </w:r>
      <w:r w:rsidR="005004F4" w:rsidRPr="005004F4">
        <w:t>p.g.a</w:t>
      </w:r>
      <w:r w:rsidR="005004F4">
        <w:t>.</w:t>
      </w:r>
      <w:r w:rsidR="0071563C" w:rsidRPr="005004F4">
        <w:t xml:space="preserve"> den stora </w:t>
      </w:r>
      <w:r w:rsidR="003A3194" w:rsidRPr="005004F4">
        <w:t>ö</w:t>
      </w:r>
      <w:r w:rsidR="0071563C" w:rsidRPr="005004F4">
        <w:t xml:space="preserve">kningen av antalet </w:t>
      </w:r>
      <w:r w:rsidR="005004F4">
        <w:t>asyl</w:t>
      </w:r>
      <w:r w:rsidR="005004F4" w:rsidRPr="005004F4">
        <w:t>sökande</w:t>
      </w:r>
      <w:r w:rsidR="0071563C" w:rsidRPr="005004F4">
        <w:t xml:space="preserve"> i Sverige de senaste åren</w:t>
      </w:r>
      <w:r w:rsidR="003A3194" w:rsidRPr="005004F4">
        <w:rPr>
          <w:rStyle w:val="Fotnotsreferens"/>
        </w:rPr>
        <w:footnoteReference w:id="3"/>
      </w:r>
      <w:r w:rsidR="00052B79">
        <w:t>, men samtidigt</w:t>
      </w:r>
      <w:r w:rsidR="00136E45">
        <w:t xml:space="preserve"> har antalet uttagna reservnummer</w:t>
      </w:r>
      <w:r w:rsidR="00052B79">
        <w:t xml:space="preserve"> minskat pga. </w:t>
      </w:r>
      <w:r w:rsidR="00DB2162">
        <w:t xml:space="preserve">att </w:t>
      </w:r>
      <w:r w:rsidR="00052B79">
        <w:t xml:space="preserve">nya tjänster för att </w:t>
      </w:r>
      <w:r w:rsidR="00136E45">
        <w:t xml:space="preserve">registrera </w:t>
      </w:r>
      <w:r w:rsidR="005D3EA4">
        <w:t>personnummer</w:t>
      </w:r>
      <w:r w:rsidR="00136E45">
        <w:t xml:space="preserve"> för nyfödda</w:t>
      </w:r>
      <w:r w:rsidR="00DB2162">
        <w:t xml:space="preserve"> har införts</w:t>
      </w:r>
      <w:r w:rsidR="0071563C" w:rsidRPr="005004F4">
        <w:t>.</w:t>
      </w:r>
    </w:p>
    <w:p w14:paraId="3427CE6F" w14:textId="77777777" w:rsidR="00435F24" w:rsidRDefault="00435F24">
      <w:pPr>
        <w:rPr>
          <w:rFonts w:ascii="Arial" w:hAnsi="Arial" w:cs="Arial"/>
          <w:bCs/>
          <w:iCs/>
          <w:sz w:val="28"/>
          <w:szCs w:val="28"/>
        </w:rPr>
      </w:pPr>
      <w:r>
        <w:br w:type="page"/>
      </w:r>
    </w:p>
    <w:p w14:paraId="243BFB46" w14:textId="250B35C7" w:rsidR="00B97A0F" w:rsidRPr="005004F4" w:rsidRDefault="00B97A0F" w:rsidP="00B97A0F">
      <w:pPr>
        <w:pStyle w:val="Rubrik2Nr"/>
      </w:pPr>
      <w:bookmarkStart w:id="21" w:name="_Toc461717715"/>
      <w:r w:rsidRPr="005004F4">
        <w:lastRenderedPageBreak/>
        <w:t>Patienter med behov av</w:t>
      </w:r>
      <w:r w:rsidR="0058145E">
        <w:t xml:space="preserve"> annan </w:t>
      </w:r>
      <w:r w:rsidRPr="005004F4">
        <w:t>identifierare än personnummer</w:t>
      </w:r>
      <w:bookmarkEnd w:id="21"/>
    </w:p>
    <w:p w14:paraId="2C236993" w14:textId="77777777" w:rsidR="00B97A0F" w:rsidRPr="005004F4" w:rsidRDefault="00B97A0F" w:rsidP="00B97A0F">
      <w:r w:rsidRPr="005004F4">
        <w:t>Utredningen [R1] kom fram till en följande sammanställning av patienttyper som inte kan identifieras med personnummer, och således har ett behov av att få en annan identifierare i IT-systemen:</w:t>
      </w:r>
    </w:p>
    <w:p w14:paraId="6595E845" w14:textId="77777777" w:rsidR="00B97A0F" w:rsidRPr="005004F4" w:rsidRDefault="00B97A0F" w:rsidP="00B97A0F"/>
    <w:tbl>
      <w:tblPr>
        <w:tblStyle w:val="Tabellrutnt"/>
        <w:tblW w:w="0" w:type="auto"/>
        <w:tblInd w:w="112" w:type="dxa"/>
        <w:tblLook w:val="04A0" w:firstRow="1" w:lastRow="0" w:firstColumn="1" w:lastColumn="0" w:noHBand="0" w:noVBand="1"/>
      </w:tblPr>
      <w:tblGrid>
        <w:gridCol w:w="453"/>
        <w:gridCol w:w="5917"/>
      </w:tblGrid>
      <w:tr w:rsidR="00B97A0F" w:rsidRPr="005004F4" w14:paraId="6CD879B4" w14:textId="77777777" w:rsidTr="00204CC8">
        <w:trPr>
          <w:cnfStyle w:val="100000000000" w:firstRow="1" w:lastRow="0" w:firstColumn="0" w:lastColumn="0" w:oddVBand="0" w:evenVBand="0" w:oddHBand="0" w:evenHBand="0" w:firstRowFirstColumn="0" w:firstRowLastColumn="0" w:lastRowFirstColumn="0" w:lastRowLastColumn="0"/>
        </w:trPr>
        <w:tc>
          <w:tcPr>
            <w:tcW w:w="453" w:type="dxa"/>
          </w:tcPr>
          <w:p w14:paraId="42FC7DED" w14:textId="77777777" w:rsidR="00B97A0F" w:rsidRPr="005004F4" w:rsidRDefault="00B97A0F" w:rsidP="00960F26"/>
        </w:tc>
        <w:tc>
          <w:tcPr>
            <w:tcW w:w="5917" w:type="dxa"/>
          </w:tcPr>
          <w:p w14:paraId="6B77C549" w14:textId="77777777" w:rsidR="00B97A0F" w:rsidRPr="005004F4" w:rsidRDefault="00B97A0F" w:rsidP="00960F26">
            <w:r w:rsidRPr="005004F4">
              <w:t>Patientgrupp</w:t>
            </w:r>
          </w:p>
        </w:tc>
      </w:tr>
      <w:tr w:rsidR="00B97A0F" w:rsidRPr="005004F4" w14:paraId="5258A663" w14:textId="77777777" w:rsidTr="00204CC8">
        <w:tc>
          <w:tcPr>
            <w:tcW w:w="453" w:type="dxa"/>
          </w:tcPr>
          <w:p w14:paraId="47C1D5B7" w14:textId="77777777" w:rsidR="00B97A0F" w:rsidRPr="005004F4" w:rsidRDefault="00B97A0F" w:rsidP="00960F26">
            <w:r w:rsidRPr="005004F4">
              <w:t>A</w:t>
            </w:r>
          </w:p>
        </w:tc>
        <w:tc>
          <w:tcPr>
            <w:tcW w:w="5917" w:type="dxa"/>
          </w:tcPr>
          <w:p w14:paraId="7230B9E6" w14:textId="77777777" w:rsidR="00B97A0F" w:rsidRPr="005004F4" w:rsidRDefault="00B97A0F" w:rsidP="00960F26">
            <w:r w:rsidRPr="005004F4">
              <w:t>Asylsökande</w:t>
            </w:r>
          </w:p>
        </w:tc>
      </w:tr>
      <w:tr w:rsidR="00B97A0F" w:rsidRPr="005004F4" w14:paraId="78FC5DEF" w14:textId="77777777" w:rsidTr="00204CC8">
        <w:tc>
          <w:tcPr>
            <w:tcW w:w="453" w:type="dxa"/>
          </w:tcPr>
          <w:p w14:paraId="2DF40B4B" w14:textId="77777777" w:rsidR="00B97A0F" w:rsidRPr="005004F4" w:rsidRDefault="00B97A0F" w:rsidP="00960F26">
            <w:r w:rsidRPr="005004F4">
              <w:t>B</w:t>
            </w:r>
          </w:p>
        </w:tc>
        <w:tc>
          <w:tcPr>
            <w:tcW w:w="5917" w:type="dxa"/>
          </w:tcPr>
          <w:p w14:paraId="0662023C" w14:textId="77777777" w:rsidR="00B97A0F" w:rsidRPr="005004F4" w:rsidRDefault="00B97A0F" w:rsidP="00960F26">
            <w:r w:rsidRPr="005004F4">
              <w:t>Medvetslös/förvirrad</w:t>
            </w:r>
          </w:p>
        </w:tc>
      </w:tr>
      <w:tr w:rsidR="00B97A0F" w:rsidRPr="005004F4" w14:paraId="4E8C3FE0" w14:textId="77777777" w:rsidTr="00204CC8">
        <w:tc>
          <w:tcPr>
            <w:tcW w:w="453" w:type="dxa"/>
          </w:tcPr>
          <w:p w14:paraId="04AC8520" w14:textId="77777777" w:rsidR="00B97A0F" w:rsidRPr="005004F4" w:rsidRDefault="00B97A0F" w:rsidP="00960F26">
            <w:r w:rsidRPr="005004F4">
              <w:t>C</w:t>
            </w:r>
          </w:p>
        </w:tc>
        <w:tc>
          <w:tcPr>
            <w:tcW w:w="5917" w:type="dxa"/>
          </w:tcPr>
          <w:p w14:paraId="697BD44B" w14:textId="77777777" w:rsidR="00B97A0F" w:rsidRPr="005004F4" w:rsidRDefault="00B97A0F" w:rsidP="00960F26">
            <w:r w:rsidRPr="005004F4">
              <w:t>Turist/tillfällig besökare</w:t>
            </w:r>
          </w:p>
        </w:tc>
      </w:tr>
      <w:tr w:rsidR="00B97A0F" w:rsidRPr="005004F4" w14:paraId="0292C698" w14:textId="77777777" w:rsidTr="00204CC8">
        <w:tc>
          <w:tcPr>
            <w:tcW w:w="453" w:type="dxa"/>
          </w:tcPr>
          <w:p w14:paraId="757B4D29" w14:textId="77777777" w:rsidR="00B97A0F" w:rsidRPr="005004F4" w:rsidRDefault="00B97A0F" w:rsidP="00960F26">
            <w:r w:rsidRPr="005004F4">
              <w:t>D</w:t>
            </w:r>
          </w:p>
        </w:tc>
        <w:tc>
          <w:tcPr>
            <w:tcW w:w="5917" w:type="dxa"/>
          </w:tcPr>
          <w:p w14:paraId="164C2777" w14:textId="7FA8EF4A" w:rsidR="00B97A0F" w:rsidRPr="005004F4" w:rsidRDefault="00B97A0F" w:rsidP="00960F26">
            <w:r w:rsidRPr="005004F4">
              <w:t xml:space="preserve">Person med </w:t>
            </w:r>
            <w:r w:rsidR="005004F4">
              <w:t>rätt</w:t>
            </w:r>
            <w:r w:rsidRPr="005004F4">
              <w:t xml:space="preserve"> till anonym provtagning</w:t>
            </w:r>
          </w:p>
        </w:tc>
      </w:tr>
      <w:tr w:rsidR="00B97A0F" w:rsidRPr="005004F4" w14:paraId="58BE303C" w14:textId="77777777" w:rsidTr="00204CC8">
        <w:tc>
          <w:tcPr>
            <w:tcW w:w="453" w:type="dxa"/>
          </w:tcPr>
          <w:p w14:paraId="53D957D6" w14:textId="77777777" w:rsidR="00B97A0F" w:rsidRPr="005004F4" w:rsidRDefault="00B97A0F" w:rsidP="00960F26">
            <w:r w:rsidRPr="005004F4">
              <w:t>E</w:t>
            </w:r>
          </w:p>
        </w:tc>
        <w:tc>
          <w:tcPr>
            <w:tcW w:w="5917" w:type="dxa"/>
          </w:tcPr>
          <w:p w14:paraId="540B8370" w14:textId="77777777" w:rsidR="00B97A0F" w:rsidRPr="005004F4" w:rsidRDefault="00B97A0F" w:rsidP="00960F26">
            <w:r w:rsidRPr="005004F4">
              <w:t xml:space="preserve">Nyfödda </w:t>
            </w:r>
            <w:r w:rsidRPr="001E7518">
              <w:rPr>
                <w:i/>
              </w:rPr>
              <w:t>[de flesta nyfödda får dock personnummer direkt idag]</w:t>
            </w:r>
          </w:p>
        </w:tc>
      </w:tr>
      <w:tr w:rsidR="00B97A0F" w:rsidRPr="005004F4" w14:paraId="5423FA18" w14:textId="77777777" w:rsidTr="00204CC8">
        <w:tc>
          <w:tcPr>
            <w:tcW w:w="453" w:type="dxa"/>
          </w:tcPr>
          <w:p w14:paraId="134D51C1" w14:textId="77777777" w:rsidR="00B97A0F" w:rsidRPr="005004F4" w:rsidRDefault="00B97A0F" w:rsidP="00960F26">
            <w:r w:rsidRPr="005004F4">
              <w:t>F</w:t>
            </w:r>
          </w:p>
        </w:tc>
        <w:tc>
          <w:tcPr>
            <w:tcW w:w="5917" w:type="dxa"/>
          </w:tcPr>
          <w:p w14:paraId="1846186E" w14:textId="77777777" w:rsidR="00B97A0F" w:rsidRPr="005004F4" w:rsidRDefault="00B97A0F" w:rsidP="00960F26">
            <w:r w:rsidRPr="005004F4">
              <w:t xml:space="preserve">Utländsk medborgare anställd på ambassad eller internationellt företag </w:t>
            </w:r>
          </w:p>
        </w:tc>
      </w:tr>
      <w:tr w:rsidR="00B97A0F" w:rsidRPr="005004F4" w14:paraId="3E3A4347" w14:textId="77777777" w:rsidTr="00204CC8">
        <w:tc>
          <w:tcPr>
            <w:tcW w:w="453" w:type="dxa"/>
          </w:tcPr>
          <w:p w14:paraId="033E4529" w14:textId="77777777" w:rsidR="00B97A0F" w:rsidRPr="005004F4" w:rsidRDefault="00B97A0F" w:rsidP="00960F26">
            <w:r w:rsidRPr="005004F4">
              <w:t>G</w:t>
            </w:r>
          </w:p>
        </w:tc>
        <w:tc>
          <w:tcPr>
            <w:tcW w:w="5917" w:type="dxa"/>
          </w:tcPr>
          <w:p w14:paraId="06EFF297" w14:textId="77777777" w:rsidR="00B97A0F" w:rsidRPr="005004F4" w:rsidRDefault="00B97A0F" w:rsidP="00960F26">
            <w:r w:rsidRPr="005004F4">
              <w:t xml:space="preserve">Kvarskriven, som ej vill uppge sitt personnummer </w:t>
            </w:r>
          </w:p>
        </w:tc>
      </w:tr>
      <w:tr w:rsidR="00B97A0F" w:rsidRPr="005004F4" w14:paraId="7465A3E3" w14:textId="77777777" w:rsidTr="00204CC8">
        <w:tc>
          <w:tcPr>
            <w:tcW w:w="453" w:type="dxa"/>
          </w:tcPr>
          <w:p w14:paraId="5C33E302" w14:textId="77777777" w:rsidR="00B97A0F" w:rsidRPr="005004F4" w:rsidRDefault="00B97A0F" w:rsidP="00960F26">
            <w:r w:rsidRPr="005004F4">
              <w:t>H</w:t>
            </w:r>
          </w:p>
        </w:tc>
        <w:tc>
          <w:tcPr>
            <w:tcW w:w="5917" w:type="dxa"/>
          </w:tcPr>
          <w:p w14:paraId="4D98A7AE" w14:textId="77777777" w:rsidR="00B97A0F" w:rsidRPr="005004F4" w:rsidRDefault="00B97A0F" w:rsidP="00960F26">
            <w:r w:rsidRPr="005004F4">
              <w:t>Adoptivbarn</w:t>
            </w:r>
          </w:p>
        </w:tc>
      </w:tr>
      <w:tr w:rsidR="00B97A0F" w:rsidRPr="005004F4" w14:paraId="72C3DBF7" w14:textId="77777777" w:rsidTr="00204CC8">
        <w:tc>
          <w:tcPr>
            <w:tcW w:w="453" w:type="dxa"/>
          </w:tcPr>
          <w:p w14:paraId="7A4D27F5" w14:textId="77777777" w:rsidR="00B97A0F" w:rsidRPr="005004F4" w:rsidRDefault="00B97A0F" w:rsidP="00960F26">
            <w:r w:rsidRPr="005004F4">
              <w:t>I</w:t>
            </w:r>
          </w:p>
        </w:tc>
        <w:tc>
          <w:tcPr>
            <w:tcW w:w="5917" w:type="dxa"/>
          </w:tcPr>
          <w:p w14:paraId="7D02E2CD" w14:textId="77777777" w:rsidR="00B97A0F" w:rsidRPr="005004F4" w:rsidRDefault="00B97A0F" w:rsidP="00960F26">
            <w:r w:rsidRPr="005004F4">
              <w:t xml:space="preserve">Gästarbetare </w:t>
            </w:r>
          </w:p>
        </w:tc>
      </w:tr>
      <w:tr w:rsidR="00B97A0F" w:rsidRPr="005004F4" w14:paraId="586EA3E2" w14:textId="77777777" w:rsidTr="00204CC8">
        <w:tc>
          <w:tcPr>
            <w:tcW w:w="453" w:type="dxa"/>
          </w:tcPr>
          <w:p w14:paraId="5EDA788E" w14:textId="77777777" w:rsidR="00B97A0F" w:rsidRPr="005004F4" w:rsidRDefault="00B97A0F" w:rsidP="00960F26">
            <w:r w:rsidRPr="005004F4">
              <w:t>J</w:t>
            </w:r>
          </w:p>
        </w:tc>
        <w:tc>
          <w:tcPr>
            <w:tcW w:w="5917" w:type="dxa"/>
          </w:tcPr>
          <w:p w14:paraId="7E4FDA17" w14:textId="77777777" w:rsidR="00B97A0F" w:rsidRPr="005004F4" w:rsidRDefault="00B97A0F" w:rsidP="00960F26">
            <w:r w:rsidRPr="005004F4">
              <w:t>Personer som det inte finns tid att identifiera vid mottagande (vid katastrofer och större olycka)</w:t>
            </w:r>
          </w:p>
        </w:tc>
      </w:tr>
      <w:tr w:rsidR="00B97A0F" w:rsidRPr="005004F4" w14:paraId="15A12C5A" w14:textId="77777777" w:rsidTr="00204CC8">
        <w:tc>
          <w:tcPr>
            <w:tcW w:w="453" w:type="dxa"/>
          </w:tcPr>
          <w:p w14:paraId="2791F4F0" w14:textId="77777777" w:rsidR="00B97A0F" w:rsidRPr="005004F4" w:rsidRDefault="00B97A0F" w:rsidP="00960F26">
            <w:r w:rsidRPr="005004F4">
              <w:t>K</w:t>
            </w:r>
          </w:p>
        </w:tc>
        <w:tc>
          <w:tcPr>
            <w:tcW w:w="5917" w:type="dxa"/>
          </w:tcPr>
          <w:p w14:paraId="256E5AE1" w14:textId="5C322797" w:rsidR="00B97A0F" w:rsidRPr="005004F4" w:rsidRDefault="00B97A0F" w:rsidP="00960F26">
            <w:r w:rsidRPr="005004F4">
              <w:t xml:space="preserve">Utländsk personal hos vårdgivare </w:t>
            </w:r>
            <w:r w:rsidR="009974D5" w:rsidRPr="005004F4">
              <w:rPr>
                <w:rStyle w:val="Fotnotsreferens"/>
              </w:rPr>
              <w:footnoteReference w:id="4"/>
            </w:r>
          </w:p>
        </w:tc>
      </w:tr>
      <w:tr w:rsidR="00B97A0F" w:rsidRPr="005004F4" w14:paraId="63B20EA2" w14:textId="77777777" w:rsidTr="00204CC8">
        <w:tc>
          <w:tcPr>
            <w:tcW w:w="453" w:type="dxa"/>
          </w:tcPr>
          <w:p w14:paraId="632F3E87" w14:textId="77777777" w:rsidR="00B97A0F" w:rsidRPr="005004F4" w:rsidRDefault="00B97A0F" w:rsidP="00960F26">
            <w:r w:rsidRPr="005004F4">
              <w:t>L</w:t>
            </w:r>
          </w:p>
        </w:tc>
        <w:tc>
          <w:tcPr>
            <w:tcW w:w="5917" w:type="dxa"/>
          </w:tcPr>
          <w:p w14:paraId="267EA5F9" w14:textId="77777777" w:rsidR="00B97A0F" w:rsidRPr="005004F4" w:rsidRDefault="00B97A0F" w:rsidP="00960F26">
            <w:r w:rsidRPr="005004F4">
              <w:t>Laboratorieprov som inkommer utan personnr/ ofullständigt</w:t>
            </w:r>
          </w:p>
        </w:tc>
      </w:tr>
      <w:tr w:rsidR="00B97A0F" w:rsidRPr="005004F4" w14:paraId="503E31D1" w14:textId="77777777" w:rsidTr="00204CC8">
        <w:tc>
          <w:tcPr>
            <w:tcW w:w="453" w:type="dxa"/>
          </w:tcPr>
          <w:p w14:paraId="40E83A23" w14:textId="77777777" w:rsidR="00B97A0F" w:rsidRPr="005004F4" w:rsidRDefault="00B97A0F" w:rsidP="00960F26">
            <w:r w:rsidRPr="005004F4">
              <w:t>M</w:t>
            </w:r>
          </w:p>
        </w:tc>
        <w:tc>
          <w:tcPr>
            <w:tcW w:w="5917" w:type="dxa"/>
          </w:tcPr>
          <w:p w14:paraId="280B3007" w14:textId="77777777" w:rsidR="00B97A0F" w:rsidRPr="005004F4" w:rsidRDefault="00B97A0F" w:rsidP="00960F26">
            <w:r w:rsidRPr="005004F4">
              <w:t xml:space="preserve">Person som inte kan identifiera sig på ett godkänt sätt </w:t>
            </w:r>
          </w:p>
        </w:tc>
      </w:tr>
      <w:tr w:rsidR="00B97A0F" w:rsidRPr="005004F4" w14:paraId="1C2E98A4" w14:textId="77777777" w:rsidTr="00204CC8">
        <w:tc>
          <w:tcPr>
            <w:tcW w:w="453" w:type="dxa"/>
          </w:tcPr>
          <w:p w14:paraId="7D09FE62" w14:textId="77777777" w:rsidR="00B97A0F" w:rsidRPr="005004F4" w:rsidRDefault="00B97A0F" w:rsidP="00960F26">
            <w:r w:rsidRPr="005004F4">
              <w:t>N</w:t>
            </w:r>
          </w:p>
        </w:tc>
        <w:tc>
          <w:tcPr>
            <w:tcW w:w="5917" w:type="dxa"/>
          </w:tcPr>
          <w:p w14:paraId="0370DF2E" w14:textId="77777777" w:rsidR="00B97A0F" w:rsidRPr="005004F4" w:rsidRDefault="00B97A0F" w:rsidP="00960F26">
            <w:r w:rsidRPr="005004F4">
              <w:t>Person som inte vill identifiera sig, papperslösa osv.</w:t>
            </w:r>
          </w:p>
        </w:tc>
      </w:tr>
    </w:tbl>
    <w:p w14:paraId="3C941FEF" w14:textId="77777777" w:rsidR="006B20B3" w:rsidRPr="005004F4" w:rsidRDefault="006B20B3" w:rsidP="00B97A0F"/>
    <w:p w14:paraId="7274C547" w14:textId="77777777" w:rsidR="00B97A0F" w:rsidRPr="005004F4" w:rsidRDefault="00B97A0F" w:rsidP="00B97A0F">
      <w:r w:rsidRPr="005004F4">
        <w:t>Patienterna kan även delas in i följande kategorier:</w:t>
      </w:r>
    </w:p>
    <w:p w14:paraId="04C11CA6" w14:textId="77777777" w:rsidR="00B97A0F" w:rsidRPr="005004F4" w:rsidRDefault="00B97A0F" w:rsidP="00E20A0B">
      <w:pPr>
        <w:pStyle w:val="Liststycke"/>
        <w:numPr>
          <w:ilvl w:val="0"/>
          <w:numId w:val="26"/>
        </w:numPr>
        <w:rPr>
          <w:lang w:val="sv-SE"/>
        </w:rPr>
      </w:pPr>
      <w:r w:rsidRPr="005004F4">
        <w:rPr>
          <w:lang w:val="sv-SE"/>
        </w:rPr>
        <w:t>De som kan identifiera sig (ex med pass, EU-legitimation)</w:t>
      </w:r>
    </w:p>
    <w:p w14:paraId="7F74B67C" w14:textId="27E0A713" w:rsidR="00B97A0F" w:rsidRPr="005004F4" w:rsidRDefault="00B97A0F" w:rsidP="00E20A0B">
      <w:pPr>
        <w:pStyle w:val="Liststycke"/>
        <w:numPr>
          <w:ilvl w:val="0"/>
          <w:numId w:val="26"/>
        </w:numPr>
        <w:rPr>
          <w:lang w:val="sv-SE"/>
        </w:rPr>
      </w:pPr>
      <w:r w:rsidRPr="005004F4">
        <w:rPr>
          <w:lang w:val="sv-SE"/>
        </w:rPr>
        <w:t xml:space="preserve">De som inte kan identifiera sig (ex </w:t>
      </w:r>
      <w:r w:rsidR="005004F4">
        <w:rPr>
          <w:lang w:val="sv-SE"/>
        </w:rPr>
        <w:t>medvetslö</w:t>
      </w:r>
      <w:r w:rsidR="005004F4" w:rsidRPr="005004F4">
        <w:rPr>
          <w:lang w:val="sv-SE"/>
        </w:rPr>
        <w:t>s</w:t>
      </w:r>
      <w:r w:rsidRPr="005004F4">
        <w:rPr>
          <w:lang w:val="sv-SE"/>
        </w:rPr>
        <w:t xml:space="preserve"> eller </w:t>
      </w:r>
      <w:r w:rsidR="005004F4">
        <w:rPr>
          <w:lang w:val="sv-SE"/>
        </w:rPr>
        <w:t>fö</w:t>
      </w:r>
      <w:r w:rsidR="005004F4" w:rsidRPr="005004F4">
        <w:rPr>
          <w:lang w:val="sv-SE"/>
        </w:rPr>
        <w:t>rvirrad</w:t>
      </w:r>
      <w:r w:rsidRPr="005004F4">
        <w:rPr>
          <w:lang w:val="sv-SE"/>
        </w:rPr>
        <w:t>, inte har med sig legitimation)</w:t>
      </w:r>
    </w:p>
    <w:p w14:paraId="3B89BD5D" w14:textId="77777777" w:rsidR="00B97A0F" w:rsidRPr="005004F4" w:rsidRDefault="00B97A0F" w:rsidP="00E20A0B">
      <w:pPr>
        <w:pStyle w:val="Liststycke"/>
        <w:numPr>
          <w:ilvl w:val="0"/>
          <w:numId w:val="26"/>
        </w:numPr>
        <w:rPr>
          <w:lang w:val="sv-SE"/>
        </w:rPr>
      </w:pPr>
      <w:r w:rsidRPr="005004F4">
        <w:rPr>
          <w:lang w:val="sv-SE"/>
        </w:rPr>
        <w:t>De som inte vill identifiera sig (ex kvarskriven, anonym provtagning)</w:t>
      </w:r>
    </w:p>
    <w:p w14:paraId="2E327E9D" w14:textId="51F4D7A9" w:rsidR="00B97A0F" w:rsidRPr="005004F4" w:rsidRDefault="00E27F8C" w:rsidP="00B97A0F">
      <w:r w:rsidRPr="005004F4">
        <w:t>Förstudien konstaterar att e</w:t>
      </w:r>
      <w:r w:rsidR="00B97A0F" w:rsidRPr="005004F4">
        <w:t xml:space="preserve">n lösning för reservnummerhantering </w:t>
      </w:r>
      <w:r w:rsidR="009974D5" w:rsidRPr="005004F4">
        <w:t xml:space="preserve">som princip </w:t>
      </w:r>
      <w:r w:rsidR="00B97A0F" w:rsidRPr="005004F4">
        <w:t xml:space="preserve">behöver kunna hantera </w:t>
      </w:r>
      <w:r w:rsidR="00B97A0F" w:rsidRPr="005004F4">
        <w:rPr>
          <w:u w:val="single"/>
        </w:rPr>
        <w:t>alla</w:t>
      </w:r>
      <w:r w:rsidR="00B97A0F" w:rsidRPr="005004F4">
        <w:t xml:space="preserve"> dessa kategorier</w:t>
      </w:r>
      <w:r w:rsidR="00854E92" w:rsidRPr="005004F4">
        <w:t xml:space="preserve"> i deras roll som patienter</w:t>
      </w:r>
      <w:r w:rsidR="00B97A0F" w:rsidRPr="005004F4">
        <w:t xml:space="preserve">, det går inte att ställa vissa </w:t>
      </w:r>
      <w:r w:rsidR="00B97A0F" w:rsidRPr="005004F4">
        <w:lastRenderedPageBreak/>
        <w:t>grupper utanför god</w:t>
      </w:r>
      <w:r w:rsidR="00BF4FE3" w:rsidRPr="005004F4">
        <w:t xml:space="preserve"> och säker</w:t>
      </w:r>
      <w:r w:rsidR="00B97A0F" w:rsidRPr="005004F4">
        <w:t xml:space="preserve"> vård och tillhörande vårddokumentation.</w:t>
      </w:r>
      <w:r w:rsidR="00854E92" w:rsidRPr="005004F4">
        <w:t xml:space="preserve"> Även de som </w:t>
      </w:r>
      <w:r w:rsidR="00854E92" w:rsidRPr="00B90071">
        <w:t>kan</w:t>
      </w:r>
      <w:r w:rsidR="00854E92" w:rsidRPr="005004F4">
        <w:t xml:space="preserve"> identifiera sig, </w:t>
      </w:r>
      <w:r w:rsidR="001E7518">
        <w:t xml:space="preserve">kan sakna svenskt person- eller </w:t>
      </w:r>
      <w:r w:rsidR="005E1074" w:rsidRPr="005004F4">
        <w:t>samordningsnummer.</w:t>
      </w:r>
    </w:p>
    <w:p w14:paraId="36762DB1" w14:textId="78EE37CF" w:rsidR="00E27F8C" w:rsidRPr="005004F4" w:rsidRDefault="00B97A0F" w:rsidP="00B97A0F">
      <w:r w:rsidRPr="005004F4">
        <w:t>Samma individ kan förstås också uppträda ena gången som medvetslös/förvirrad för att vid senare tillfälle kunna identifiera sig med sin legitimation.</w:t>
      </w:r>
      <w:r w:rsidR="00E27F8C" w:rsidRPr="005004F4">
        <w:t xml:space="preserve"> Person med samordningsnummer (eller personnummer</w:t>
      </w:r>
      <w:r w:rsidR="00754C32" w:rsidRPr="005004F4">
        <w:t xml:space="preserve"> för den delen</w:t>
      </w:r>
      <w:r w:rsidR="00E27F8C" w:rsidRPr="005004F4">
        <w:t>) kan</w:t>
      </w:r>
      <w:r w:rsidR="00754C32" w:rsidRPr="005004F4">
        <w:t xml:space="preserve"> vid ett tillfälle inte identifieras på ett godkänt sätt, för att senare kunna det.</w:t>
      </w:r>
      <w:r w:rsidR="00E27F8C" w:rsidRPr="005004F4">
        <w:t xml:space="preserve"> </w:t>
      </w:r>
    </w:p>
    <w:p w14:paraId="6230211A" w14:textId="1DC25ABB" w:rsidR="00B97A0F" w:rsidRPr="005004F4" w:rsidRDefault="00B97A0F" w:rsidP="00B97A0F">
      <w:r w:rsidRPr="005004F4">
        <w:t xml:space="preserve">Utmaningen är </w:t>
      </w:r>
      <w:r w:rsidR="005E1074" w:rsidRPr="005004F4">
        <w:t xml:space="preserve">här </w:t>
      </w:r>
      <w:r w:rsidRPr="005004F4">
        <w:t xml:space="preserve">att </w:t>
      </w:r>
      <w:r w:rsidRPr="005004F4">
        <w:rPr>
          <w:u w:val="single"/>
        </w:rPr>
        <w:t>få ihop</w:t>
      </w:r>
      <w:r w:rsidRPr="005004F4">
        <w:t xml:space="preserve"> patientens samlade</w:t>
      </w:r>
      <w:r w:rsidR="005E1074" w:rsidRPr="005004F4">
        <w:t xml:space="preserve"> vårddokumentation, både inom landstinget/regionen/kommunen, och vid kommunikation med andra organisationer.</w:t>
      </w:r>
    </w:p>
    <w:p w14:paraId="7430415E" w14:textId="095A72AC" w:rsidR="0071563C" w:rsidRPr="005004F4" w:rsidRDefault="009C7151" w:rsidP="00EB11C4">
      <w:pPr>
        <w:pStyle w:val="Rubrik2Nr"/>
      </w:pPr>
      <w:bookmarkStart w:id="22" w:name="_Toc461717716"/>
      <w:r w:rsidRPr="005004F4">
        <w:t>P</w:t>
      </w:r>
      <w:r w:rsidR="0071563C" w:rsidRPr="005004F4">
        <w:t xml:space="preserve">roblem </w:t>
      </w:r>
      <w:r w:rsidR="001B0D8E" w:rsidRPr="005004F4">
        <w:t xml:space="preserve">i vårdens IT-system </w:t>
      </w:r>
      <w:r w:rsidR="003A3194" w:rsidRPr="005004F4">
        <w:t>kring patientidentifiering</w:t>
      </w:r>
      <w:bookmarkEnd w:id="22"/>
      <w:r w:rsidR="003C513B" w:rsidRPr="005004F4">
        <w:t xml:space="preserve"> </w:t>
      </w:r>
    </w:p>
    <w:p w14:paraId="4B12517A" w14:textId="58E21676" w:rsidR="00153B64" w:rsidRPr="005004F4" w:rsidRDefault="003C513B" w:rsidP="009C7151">
      <w:r w:rsidRPr="005004F4">
        <w:t>Nedan</w:t>
      </w:r>
      <w:r w:rsidR="00153B64" w:rsidRPr="005004F4">
        <w:t xml:space="preserve"> sammanfattas </w:t>
      </w:r>
      <w:r w:rsidR="001351C8" w:rsidRPr="005004F4">
        <w:t>de huvudsakliga</w:t>
      </w:r>
      <w:r w:rsidR="00562318" w:rsidRPr="005004F4">
        <w:t xml:space="preserve"> problem</w:t>
      </w:r>
      <w:r w:rsidR="001351C8" w:rsidRPr="005004F4">
        <w:t>en kring patientident</w:t>
      </w:r>
      <w:r w:rsidR="001B0D8E" w:rsidRPr="005004F4">
        <w:t>ifiering i IT-systemen i vård- och omsorg</w:t>
      </w:r>
      <w:r w:rsidR="001351C8" w:rsidRPr="005004F4">
        <w:t xml:space="preserve"> och</w:t>
      </w:r>
      <w:r w:rsidR="00562318" w:rsidRPr="005004F4">
        <w:t xml:space="preserve"> som denna utredning</w:t>
      </w:r>
      <w:r w:rsidR="00153B64" w:rsidRPr="005004F4">
        <w:t xml:space="preserve"> fokuserar på att lösa:</w:t>
      </w:r>
    </w:p>
    <w:p w14:paraId="171262C2" w14:textId="79FFF8C2" w:rsidR="00FD249B" w:rsidRPr="005004F4" w:rsidRDefault="00FD249B" w:rsidP="00E20A0B">
      <w:pPr>
        <w:pStyle w:val="Liststycke"/>
        <w:numPr>
          <w:ilvl w:val="0"/>
          <w:numId w:val="7"/>
        </w:numPr>
        <w:rPr>
          <w:lang w:val="sv-SE"/>
        </w:rPr>
      </w:pPr>
      <w:r w:rsidRPr="005004F4">
        <w:rPr>
          <w:lang w:val="sv-SE"/>
        </w:rPr>
        <w:t>Svårigheter att återanvända</w:t>
      </w:r>
      <w:r w:rsidR="001351C8" w:rsidRPr="005004F4">
        <w:rPr>
          <w:lang w:val="sv-SE"/>
        </w:rPr>
        <w:t xml:space="preserve"> tidigare använt</w:t>
      </w:r>
      <w:r w:rsidRPr="005004F4">
        <w:rPr>
          <w:lang w:val="sv-SE"/>
        </w:rPr>
        <w:t xml:space="preserve"> reservnummer (vid återkommande vårdkontakter).</w:t>
      </w:r>
    </w:p>
    <w:p w14:paraId="6B6E9509" w14:textId="3F8ABEB7" w:rsidR="00FD249B" w:rsidRPr="005004F4" w:rsidRDefault="00FD249B" w:rsidP="00E20A0B">
      <w:pPr>
        <w:pStyle w:val="Liststycke"/>
        <w:numPr>
          <w:ilvl w:val="0"/>
          <w:numId w:val="7"/>
        </w:numPr>
        <w:rPr>
          <w:lang w:val="sv-SE"/>
        </w:rPr>
      </w:pPr>
      <w:r w:rsidRPr="005004F4">
        <w:rPr>
          <w:lang w:val="sv-SE"/>
        </w:rPr>
        <w:t>Svårigheter att inom det egna landstinget</w:t>
      </w:r>
      <w:r w:rsidR="001351C8" w:rsidRPr="005004F4">
        <w:rPr>
          <w:lang w:val="sv-SE"/>
        </w:rPr>
        <w:t>/regionen</w:t>
      </w:r>
      <w:r w:rsidRPr="005004F4">
        <w:rPr>
          <w:lang w:val="sv-SE"/>
        </w:rPr>
        <w:t xml:space="preserve"> använda samma </w:t>
      </w:r>
      <w:r w:rsidR="001351C8" w:rsidRPr="005004F4">
        <w:rPr>
          <w:lang w:val="sv-SE"/>
        </w:rPr>
        <w:t>patientidentitet (</w:t>
      </w:r>
      <w:r w:rsidRPr="005004F4">
        <w:rPr>
          <w:lang w:val="sv-SE"/>
        </w:rPr>
        <w:t>reservnummer</w:t>
      </w:r>
      <w:r w:rsidR="001351C8" w:rsidRPr="005004F4">
        <w:rPr>
          <w:lang w:val="sv-SE"/>
        </w:rPr>
        <w:t xml:space="preserve"> eller samordningsnummer)</w:t>
      </w:r>
      <w:r w:rsidRPr="005004F4">
        <w:rPr>
          <w:lang w:val="sv-SE"/>
        </w:rPr>
        <w:t xml:space="preserve"> genomgående i samtliga IT-system</w:t>
      </w:r>
      <w:r w:rsidR="00641678" w:rsidRPr="005004F4">
        <w:rPr>
          <w:lang w:val="sv-SE"/>
        </w:rPr>
        <w:t>.</w:t>
      </w:r>
    </w:p>
    <w:p w14:paraId="5E59EA23" w14:textId="0DACAA98" w:rsidR="00FD249B" w:rsidRPr="005004F4" w:rsidRDefault="00FD249B" w:rsidP="00E20A0B">
      <w:pPr>
        <w:pStyle w:val="Liststycke"/>
        <w:numPr>
          <w:ilvl w:val="0"/>
          <w:numId w:val="7"/>
        </w:numPr>
        <w:rPr>
          <w:lang w:val="sv-SE"/>
        </w:rPr>
      </w:pPr>
      <w:r w:rsidRPr="005004F4">
        <w:rPr>
          <w:lang w:val="sv-SE"/>
        </w:rPr>
        <w:t>Svårigheter att koppla ihop ett re</w:t>
      </w:r>
      <w:r w:rsidR="001351C8" w:rsidRPr="005004F4">
        <w:rPr>
          <w:lang w:val="sv-SE"/>
        </w:rPr>
        <w:t xml:space="preserve">servnummer med ett personnummer/samordningsnummer eller </w:t>
      </w:r>
      <w:r w:rsidR="003C513B" w:rsidRPr="005004F4">
        <w:rPr>
          <w:lang w:val="sv-SE"/>
        </w:rPr>
        <w:t>tidigare använt</w:t>
      </w:r>
      <w:r w:rsidR="001351C8" w:rsidRPr="005004F4">
        <w:rPr>
          <w:lang w:val="sv-SE"/>
        </w:rPr>
        <w:t xml:space="preserve"> reservnummer – få kopplingar görs.</w:t>
      </w:r>
    </w:p>
    <w:p w14:paraId="44EDEE04" w14:textId="5CE90AAF" w:rsidR="00FD249B" w:rsidRPr="005004F4" w:rsidRDefault="00FD249B" w:rsidP="00E20A0B">
      <w:pPr>
        <w:pStyle w:val="Liststycke"/>
        <w:numPr>
          <w:ilvl w:val="0"/>
          <w:numId w:val="7"/>
        </w:numPr>
        <w:rPr>
          <w:lang w:val="sv-SE"/>
        </w:rPr>
      </w:pPr>
      <w:r w:rsidRPr="005004F4">
        <w:rPr>
          <w:lang w:val="sv-SE"/>
        </w:rPr>
        <w:t>Problem att följa en persons dokumentation när en blandning av icke kopplade reservnummer, samordningsnummer och personnummer förekommer.</w:t>
      </w:r>
    </w:p>
    <w:p w14:paraId="6C33E770" w14:textId="4112B923" w:rsidR="001351C8" w:rsidRPr="005004F4" w:rsidRDefault="00734495" w:rsidP="00E20A0B">
      <w:pPr>
        <w:pStyle w:val="Liststycke"/>
        <w:numPr>
          <w:ilvl w:val="0"/>
          <w:numId w:val="7"/>
        </w:numPr>
        <w:rPr>
          <w:lang w:val="sv-SE"/>
        </w:rPr>
      </w:pPr>
      <w:r w:rsidRPr="005004F4">
        <w:rPr>
          <w:lang w:val="sv-SE"/>
        </w:rPr>
        <w:t>Problem att dela dokumentation med andra vårdgivare/organisationer</w:t>
      </w:r>
      <w:r w:rsidR="007A4D45" w:rsidRPr="005004F4">
        <w:rPr>
          <w:lang w:val="sv-SE"/>
        </w:rPr>
        <w:t xml:space="preserve"> pga. olika egna nummerformat, samt att det </w:t>
      </w:r>
      <w:r w:rsidR="001351C8" w:rsidRPr="005004F4">
        <w:rPr>
          <w:lang w:val="sv-SE"/>
        </w:rPr>
        <w:t>saknas stöd för reservnummer i natione</w:t>
      </w:r>
      <w:r w:rsidR="007A4D45" w:rsidRPr="005004F4">
        <w:rPr>
          <w:lang w:val="sv-SE"/>
        </w:rPr>
        <w:t>lla och interregionala tjänster</w:t>
      </w:r>
      <w:r w:rsidR="001351C8" w:rsidRPr="005004F4">
        <w:rPr>
          <w:lang w:val="sv-SE"/>
        </w:rPr>
        <w:t>.</w:t>
      </w:r>
    </w:p>
    <w:p w14:paraId="3FB39935" w14:textId="30C7B1B3" w:rsidR="00FD249B" w:rsidRPr="005004F4" w:rsidRDefault="001351C8" w:rsidP="00E20A0B">
      <w:pPr>
        <w:pStyle w:val="Liststycke"/>
        <w:numPr>
          <w:ilvl w:val="0"/>
          <w:numId w:val="7"/>
        </w:numPr>
        <w:rPr>
          <w:lang w:val="sv-SE"/>
        </w:rPr>
      </w:pPr>
      <w:r w:rsidRPr="005004F4">
        <w:rPr>
          <w:lang w:val="sv-SE"/>
        </w:rPr>
        <w:t>Problem med att utläsa information om ålder och kön (när information förväntas kunna utläsas ur reservnumret men saknas).</w:t>
      </w:r>
    </w:p>
    <w:p w14:paraId="6A64259D" w14:textId="67B7634D" w:rsidR="00F81443" w:rsidRPr="005004F4" w:rsidRDefault="00B97A61" w:rsidP="00641678">
      <w:pPr>
        <w:rPr>
          <w:lang w:eastAsia="en-GB"/>
        </w:rPr>
      </w:pPr>
      <w:r w:rsidRPr="005004F4">
        <w:rPr>
          <w:lang w:eastAsia="en-GB"/>
        </w:rPr>
        <w:t xml:space="preserve">Idag hanteras </w:t>
      </w:r>
      <w:r w:rsidR="00A33EA7" w:rsidRPr="005004F4">
        <w:rPr>
          <w:lang w:eastAsia="en-GB"/>
        </w:rPr>
        <w:t xml:space="preserve">- </w:t>
      </w:r>
      <w:r w:rsidRPr="005004F4">
        <w:rPr>
          <w:lang w:eastAsia="en-GB"/>
        </w:rPr>
        <w:t xml:space="preserve">i bästa fall </w:t>
      </w:r>
      <w:r w:rsidR="00A33EA7" w:rsidRPr="005004F4">
        <w:rPr>
          <w:lang w:eastAsia="en-GB"/>
        </w:rPr>
        <w:t xml:space="preserve">- </w:t>
      </w:r>
      <w:r w:rsidR="00A452A5" w:rsidRPr="005004F4">
        <w:rPr>
          <w:lang w:eastAsia="en-GB"/>
        </w:rPr>
        <w:t>reservnummer</w:t>
      </w:r>
      <w:r w:rsidRPr="005004F4">
        <w:rPr>
          <w:lang w:eastAsia="en-GB"/>
        </w:rPr>
        <w:t xml:space="preserve"> på huvudmannanivå inom landstinget eller regionen</w:t>
      </w:r>
      <w:r w:rsidR="00A33EA7" w:rsidRPr="005004F4">
        <w:rPr>
          <w:lang w:eastAsia="en-GB"/>
        </w:rPr>
        <w:t>. Det finns stora problem att identifiera patienter med reservnummer och tillhörande vårddo</w:t>
      </w:r>
      <w:r w:rsidR="003E31CC" w:rsidRPr="005004F4">
        <w:rPr>
          <w:lang w:eastAsia="en-GB"/>
        </w:rPr>
        <w:t>kumentation när pati</w:t>
      </w:r>
      <w:r w:rsidR="00290044" w:rsidRPr="005004F4">
        <w:rPr>
          <w:lang w:eastAsia="en-GB"/>
        </w:rPr>
        <w:t xml:space="preserve">entinformationen går över </w:t>
      </w:r>
      <w:r w:rsidR="00F81443" w:rsidRPr="005004F4">
        <w:rPr>
          <w:lang w:eastAsia="en-GB"/>
        </w:rPr>
        <w:t>landsting</w:t>
      </w:r>
      <w:r w:rsidR="00290044" w:rsidRPr="005004F4">
        <w:rPr>
          <w:lang w:eastAsia="en-GB"/>
        </w:rPr>
        <w:t>sgränsen</w:t>
      </w:r>
      <w:r w:rsidR="00F81443" w:rsidRPr="005004F4">
        <w:rPr>
          <w:lang w:eastAsia="en-GB"/>
        </w:rPr>
        <w:t>.</w:t>
      </w:r>
      <w:r w:rsidR="00AB7519" w:rsidRPr="005004F4">
        <w:rPr>
          <w:lang w:eastAsia="en-GB"/>
        </w:rPr>
        <w:t xml:space="preserve"> Med tanke på medborgarnas ökade rörlighet,</w:t>
      </w:r>
      <w:r w:rsidR="00694B8F" w:rsidRPr="005004F4">
        <w:rPr>
          <w:lang w:eastAsia="en-GB"/>
        </w:rPr>
        <w:t xml:space="preserve"> det fria vårdvalet, </w:t>
      </w:r>
      <w:r w:rsidR="00290044" w:rsidRPr="005004F4">
        <w:rPr>
          <w:lang w:eastAsia="en-GB"/>
        </w:rPr>
        <w:t>ett</w:t>
      </w:r>
      <w:r w:rsidR="00AB7519" w:rsidRPr="005004F4">
        <w:rPr>
          <w:lang w:eastAsia="en-GB"/>
        </w:rPr>
        <w:t xml:space="preserve"> stort antal flyktingar osv. ökar </w:t>
      </w:r>
      <w:r w:rsidR="00E0325E" w:rsidRPr="005004F4">
        <w:rPr>
          <w:lang w:eastAsia="en-GB"/>
        </w:rPr>
        <w:t xml:space="preserve">också </w:t>
      </w:r>
      <w:r w:rsidR="00AB7519" w:rsidRPr="005004F4">
        <w:rPr>
          <w:lang w:eastAsia="en-GB"/>
        </w:rPr>
        <w:t>dessa problem.</w:t>
      </w:r>
    </w:p>
    <w:p w14:paraId="082AADCA" w14:textId="0A02D559" w:rsidR="00A33EA7" w:rsidRPr="005004F4" w:rsidRDefault="003E31CC" w:rsidP="00641678">
      <w:pPr>
        <w:rPr>
          <w:lang w:eastAsia="en-GB"/>
        </w:rPr>
      </w:pPr>
      <w:r w:rsidRPr="005004F4">
        <w:rPr>
          <w:lang w:eastAsia="en-GB"/>
        </w:rPr>
        <w:t>En del regioner och landsting har även internt flera olika reservnummersystem</w:t>
      </w:r>
      <w:r w:rsidR="00F81443" w:rsidRPr="005004F4">
        <w:rPr>
          <w:lang w:eastAsia="en-GB"/>
        </w:rPr>
        <w:t xml:space="preserve">, </w:t>
      </w:r>
      <w:r w:rsidR="00EA00C1" w:rsidRPr="005004F4">
        <w:rPr>
          <w:lang w:eastAsia="en-GB"/>
        </w:rPr>
        <w:t>och inte sällan</w:t>
      </w:r>
      <w:r w:rsidR="00F81443" w:rsidRPr="005004F4">
        <w:rPr>
          <w:lang w:eastAsia="en-GB"/>
        </w:rPr>
        <w:t xml:space="preserve"> en kombination av äldre och nyare format i </w:t>
      </w:r>
      <w:r w:rsidR="00800092" w:rsidRPr="005004F4">
        <w:rPr>
          <w:lang w:eastAsia="en-GB"/>
        </w:rPr>
        <w:t>vårdinformationssystemet</w:t>
      </w:r>
      <w:r w:rsidRPr="005004F4">
        <w:rPr>
          <w:lang w:eastAsia="en-GB"/>
        </w:rPr>
        <w:t xml:space="preserve">, och har således behov av en lösning även </w:t>
      </w:r>
      <w:r w:rsidR="00A438F5" w:rsidRPr="005004F4">
        <w:rPr>
          <w:lang w:eastAsia="en-GB"/>
        </w:rPr>
        <w:t>för</w:t>
      </w:r>
      <w:r w:rsidRPr="005004F4">
        <w:rPr>
          <w:lang w:eastAsia="en-GB"/>
        </w:rPr>
        <w:t xml:space="preserve"> p</w:t>
      </w:r>
      <w:r w:rsidR="00A438F5" w:rsidRPr="005004F4">
        <w:rPr>
          <w:lang w:eastAsia="en-GB"/>
        </w:rPr>
        <w:t>atientinformation som</w:t>
      </w:r>
      <w:r w:rsidR="00F81443" w:rsidRPr="005004F4">
        <w:rPr>
          <w:lang w:eastAsia="en-GB"/>
        </w:rPr>
        <w:t xml:space="preserve"> enbart hanteras inom det egna landstinget/regionen.</w:t>
      </w:r>
    </w:p>
    <w:p w14:paraId="6D251236" w14:textId="4BB45D5A" w:rsidR="0097497B" w:rsidRPr="00C5013F" w:rsidRDefault="00F81443">
      <w:pPr>
        <w:rPr>
          <w:lang w:eastAsia="en-GB"/>
        </w:rPr>
      </w:pPr>
      <w:r w:rsidRPr="005004F4">
        <w:rPr>
          <w:lang w:eastAsia="en-GB"/>
        </w:rPr>
        <w:t>Ofta blir det</w:t>
      </w:r>
      <w:r w:rsidR="0023285A" w:rsidRPr="005004F4">
        <w:rPr>
          <w:lang w:eastAsia="en-GB"/>
        </w:rPr>
        <w:t xml:space="preserve"> också</w:t>
      </w:r>
      <w:r w:rsidRPr="005004F4">
        <w:rPr>
          <w:lang w:eastAsia="en-GB"/>
        </w:rPr>
        <w:t xml:space="preserve"> problem vid kommunikation med externa enheter för medicinsk service</w:t>
      </w:r>
      <w:r w:rsidR="007C6CEE" w:rsidRPr="005004F4">
        <w:rPr>
          <w:lang w:eastAsia="en-GB"/>
        </w:rPr>
        <w:t>; labben betjänar många gånger flera olika organisationer och behöver hålla ordning på flera olika reservnummervarianter</w:t>
      </w:r>
      <w:r w:rsidR="00832365" w:rsidRPr="005004F4">
        <w:rPr>
          <w:lang w:eastAsia="en-GB"/>
        </w:rPr>
        <w:t xml:space="preserve"> och sätt att hantera dem</w:t>
      </w:r>
      <w:r w:rsidR="007C6CEE" w:rsidRPr="005004F4">
        <w:rPr>
          <w:lang w:eastAsia="en-GB"/>
        </w:rPr>
        <w:t>.</w:t>
      </w:r>
      <w:r w:rsidR="00C7006E" w:rsidRPr="005004F4">
        <w:rPr>
          <w:lang w:eastAsia="en-GB"/>
        </w:rPr>
        <w:t xml:space="preserve"> Det är heller inte ovanligt att provtagning m.m. hanteras av ett landsting och vården sedan sker i ett annat.</w:t>
      </w:r>
      <w:r w:rsidR="00DF7CF9">
        <w:rPr>
          <w:lang w:eastAsia="en-GB"/>
        </w:rPr>
        <w:t xml:space="preserve"> </w:t>
      </w:r>
      <w:r w:rsidR="00DF7CF9">
        <w:rPr>
          <w:lang w:eastAsia="en-GB"/>
        </w:rPr>
        <w:lastRenderedPageBreak/>
        <w:t xml:space="preserve">Landsting vittnar om att </w:t>
      </w:r>
      <w:r w:rsidR="006A547D" w:rsidRPr="005004F4">
        <w:rPr>
          <w:lang w:eastAsia="en-GB"/>
        </w:rPr>
        <w:t xml:space="preserve">labanalyser, röntgenbilder och EKG:er ibland inte kan återanvändas </w:t>
      </w:r>
      <w:r w:rsidR="005004F4" w:rsidRPr="005004F4">
        <w:rPr>
          <w:lang w:eastAsia="en-GB"/>
        </w:rPr>
        <w:t>pga</w:t>
      </w:r>
      <w:r w:rsidR="005004F4">
        <w:rPr>
          <w:lang w:eastAsia="en-GB"/>
        </w:rPr>
        <w:t>.</w:t>
      </w:r>
      <w:r w:rsidR="006A547D" w:rsidRPr="005004F4">
        <w:rPr>
          <w:lang w:eastAsia="en-GB"/>
        </w:rPr>
        <w:t xml:space="preserve"> bristfällig reservnummerhantering</w:t>
      </w:r>
      <w:r w:rsidR="006A547D" w:rsidRPr="005004F4">
        <w:rPr>
          <w:rStyle w:val="Fotnotsreferens"/>
          <w:lang w:eastAsia="en-GB"/>
        </w:rPr>
        <w:footnoteReference w:id="5"/>
      </w:r>
      <w:r w:rsidR="00C059C4">
        <w:rPr>
          <w:lang w:eastAsia="en-GB"/>
        </w:rPr>
        <w:t xml:space="preserve">, vilket orsakar både </w:t>
      </w:r>
      <w:r w:rsidR="003853C5">
        <w:rPr>
          <w:lang w:eastAsia="en-GB"/>
        </w:rPr>
        <w:t>olägenhet och risk</w:t>
      </w:r>
      <w:r w:rsidR="00C059C4">
        <w:rPr>
          <w:lang w:eastAsia="en-GB"/>
        </w:rPr>
        <w:t xml:space="preserve"> </w:t>
      </w:r>
      <w:r w:rsidR="003853C5">
        <w:rPr>
          <w:lang w:eastAsia="en-GB"/>
        </w:rPr>
        <w:t xml:space="preserve">för patienten samt onödig belastning </w:t>
      </w:r>
      <w:r w:rsidR="005D326D">
        <w:rPr>
          <w:lang w:eastAsia="en-GB"/>
        </w:rPr>
        <w:t xml:space="preserve">på vårdens </w:t>
      </w:r>
      <w:r w:rsidR="003853C5">
        <w:rPr>
          <w:lang w:eastAsia="en-GB"/>
        </w:rPr>
        <w:t>resurser.</w:t>
      </w:r>
    </w:p>
    <w:p w14:paraId="6B2DA9B9" w14:textId="2E8987A2" w:rsidR="00EB11C4" w:rsidRPr="005004F4" w:rsidRDefault="00F31FDD" w:rsidP="00EB11C4">
      <w:pPr>
        <w:pStyle w:val="Rubrik2Nr"/>
      </w:pPr>
      <w:bookmarkStart w:id="23" w:name="_Toc461717717"/>
      <w:r w:rsidRPr="005004F4">
        <w:t>Bristande s</w:t>
      </w:r>
      <w:r w:rsidR="00EB11C4" w:rsidRPr="005004F4">
        <w:t xml:space="preserve">töd för </w:t>
      </w:r>
      <w:r w:rsidR="00DA28AF" w:rsidRPr="005004F4">
        <w:t>samordningsnummer</w:t>
      </w:r>
      <w:r w:rsidR="00EB11C4" w:rsidRPr="005004F4">
        <w:t xml:space="preserve"> i IT-systemen</w:t>
      </w:r>
      <w:bookmarkEnd w:id="23"/>
      <w:r w:rsidR="00EB11C4" w:rsidRPr="005004F4">
        <w:t xml:space="preserve"> </w:t>
      </w:r>
    </w:p>
    <w:p w14:paraId="3DE0BCEA" w14:textId="7A24103F" w:rsidR="00AE33E2" w:rsidRPr="005004F4" w:rsidRDefault="001360DD" w:rsidP="00AE33E2">
      <w:r w:rsidRPr="005004F4">
        <w:t xml:space="preserve">Baserat på enkätsvar </w:t>
      </w:r>
      <w:r w:rsidR="00EB11C4" w:rsidRPr="005004F4">
        <w:t>i</w:t>
      </w:r>
      <w:r w:rsidRPr="005004F4">
        <w:t xml:space="preserve"> samband med</w:t>
      </w:r>
      <w:r w:rsidR="00EB11C4" w:rsidRPr="005004F4">
        <w:t xml:space="preserve"> [R1]</w:t>
      </w:r>
      <w:r w:rsidRPr="005004F4">
        <w:t>, konstaterades att</w:t>
      </w:r>
    </w:p>
    <w:p w14:paraId="3E09E800" w14:textId="24F7A909" w:rsidR="00121FA3" w:rsidRPr="005004F4" w:rsidRDefault="00121FA3" w:rsidP="00E20A0B">
      <w:pPr>
        <w:pStyle w:val="Liststycke"/>
        <w:numPr>
          <w:ilvl w:val="0"/>
          <w:numId w:val="52"/>
        </w:numPr>
        <w:rPr>
          <w:lang w:val="sv-SE"/>
        </w:rPr>
      </w:pPr>
      <w:r w:rsidRPr="005004F4">
        <w:rPr>
          <w:lang w:val="sv-SE"/>
        </w:rPr>
        <w:t>Få IT-system för dokumentation av patients vård har stöd för samordningsnummer. Det vanliga är att systemet klarar personnummer samt ett</w:t>
      </w:r>
      <w:r w:rsidR="00EB11C4" w:rsidRPr="005004F4">
        <w:rPr>
          <w:lang w:val="sv-SE"/>
        </w:rPr>
        <w:t xml:space="preserve"> </w:t>
      </w:r>
      <w:r w:rsidRPr="005004F4">
        <w:rPr>
          <w:lang w:val="sv-SE"/>
        </w:rPr>
        <w:t xml:space="preserve"> reservnummerformat</w:t>
      </w:r>
      <w:r w:rsidR="00EB11C4" w:rsidRPr="005004F4">
        <w:rPr>
          <w:lang w:val="sv-SE"/>
        </w:rPr>
        <w:t xml:space="preserve"> (och ibland även ett äldre reservnummerformat)</w:t>
      </w:r>
      <w:r w:rsidRPr="005004F4">
        <w:rPr>
          <w:lang w:val="sv-SE"/>
        </w:rPr>
        <w:t>.</w:t>
      </w:r>
    </w:p>
    <w:p w14:paraId="0403FB9C" w14:textId="0FA2831C" w:rsidR="00EB11C4" w:rsidRPr="005004F4" w:rsidRDefault="00EB11C4" w:rsidP="00E20A0B">
      <w:pPr>
        <w:pStyle w:val="Liststycke"/>
        <w:numPr>
          <w:ilvl w:val="0"/>
          <w:numId w:val="52"/>
        </w:numPr>
        <w:rPr>
          <w:lang w:val="sv-SE"/>
        </w:rPr>
      </w:pPr>
      <w:r w:rsidRPr="005004F4">
        <w:rPr>
          <w:lang w:val="sv-SE"/>
        </w:rPr>
        <w:t xml:space="preserve">Hos regioner och landsting som har system som stödjer samordningsnummer så är det flera som trots det </w:t>
      </w:r>
      <w:r w:rsidRPr="005004F4">
        <w:rPr>
          <w:u w:val="single"/>
          <w:lang w:val="sv-SE"/>
        </w:rPr>
        <w:t>inte nyttjar</w:t>
      </w:r>
      <w:r w:rsidRPr="005004F4">
        <w:rPr>
          <w:lang w:val="sv-SE"/>
        </w:rPr>
        <w:t xml:space="preserve"> denna funktion på grund av att kringsystem inte har detta stöd och att man därför inte kan använda det genomgående.</w:t>
      </w:r>
    </w:p>
    <w:p w14:paraId="5F02DF83" w14:textId="1DD0106B" w:rsidR="00EB11C4" w:rsidRPr="005004F4" w:rsidRDefault="00EB11C4" w:rsidP="00EB11C4">
      <w:r w:rsidRPr="005004F4">
        <w:t>Konsolidering av IT-system kan antas ha förbättrat situationen något när det gäller stödet för samordningsnummer i IT-systemen.</w:t>
      </w:r>
      <w:r w:rsidR="001360DD" w:rsidRPr="005004F4">
        <w:t xml:space="preserve"> Dock bör här noteras att för att samordningsnummer ska få avsett genomslag och kunna i praktiken användas för en betydligt större andel patienter än idag, så </w:t>
      </w:r>
      <w:r w:rsidR="001360DD" w:rsidRPr="005004F4">
        <w:rPr>
          <w:u w:val="single"/>
        </w:rPr>
        <w:t>krävs det</w:t>
      </w:r>
      <w:r w:rsidR="00750C7C" w:rsidRPr="005004F4">
        <w:rPr>
          <w:u w:val="single"/>
        </w:rPr>
        <w:t xml:space="preserve"> att stödet för samordningsnummer byggs in genomgående i hela IT-stödet</w:t>
      </w:r>
      <w:r w:rsidR="00750C7C" w:rsidRPr="005004F4">
        <w:t xml:space="preserve"> kring patienten, även i de mindre kringsystemen. I annat fall kommer verksamheten att</w:t>
      </w:r>
      <w:r w:rsidR="00C67684" w:rsidRPr="005004F4">
        <w:t xml:space="preserve"> </w:t>
      </w:r>
      <w:r w:rsidR="00750C7C" w:rsidRPr="005004F4">
        <w:t>behöva falla tillbaka på reservnummer för att få en generell lösning för p</w:t>
      </w:r>
      <w:r w:rsidR="00C67684" w:rsidRPr="005004F4">
        <w:t xml:space="preserve">atientgrupper utan personnummer, även i de fall patienten har ett samordningsnummer. </w:t>
      </w:r>
      <w:r w:rsidR="00DA28AF" w:rsidRPr="005004F4">
        <w:t xml:space="preserve">Det gör att det kan ta många år innan </w:t>
      </w:r>
      <w:r w:rsidR="009F3D32" w:rsidRPr="005004F4">
        <w:t xml:space="preserve">vi kan se positiva effekter av en tänkbar ökad användning av samordningsnummer i vård- och omsorg. </w:t>
      </w:r>
    </w:p>
    <w:p w14:paraId="3FFA70E5" w14:textId="4DCA7CAD" w:rsidR="006801F7" w:rsidRPr="005004F4" w:rsidRDefault="006801F7" w:rsidP="006801F7">
      <w:pPr>
        <w:pStyle w:val="Rubrik2Nr"/>
      </w:pPr>
      <w:bookmarkStart w:id="24" w:name="_Toc461717718"/>
      <w:r w:rsidRPr="005004F4">
        <w:t>Samordningsnummer</w:t>
      </w:r>
      <w:r w:rsidR="00BC6DBA" w:rsidRPr="005004F4">
        <w:t xml:space="preserve"> - nuläge</w:t>
      </w:r>
      <w:bookmarkEnd w:id="24"/>
    </w:p>
    <w:p w14:paraId="50A5CA92" w14:textId="7807B429" w:rsidR="006801F7" w:rsidRPr="005004F4" w:rsidRDefault="006801F7" w:rsidP="006801F7">
      <w:r w:rsidRPr="005004F4">
        <w:t xml:space="preserve">Enbart Skatteverket kan tilldela en person samordningsnummer. Skatteverket har en e-tjänst för </w:t>
      </w:r>
      <w:r w:rsidR="00257824" w:rsidRPr="005004F4">
        <w:t>rekvisition och tilldelning</w:t>
      </w:r>
      <w:r w:rsidRPr="005004F4">
        <w:t xml:space="preserve"> av samordningsnummer som några få myndigheter har tillgång </w:t>
      </w:r>
      <w:r w:rsidR="00257824" w:rsidRPr="005004F4">
        <w:t>till, bland annat Polisen</w:t>
      </w:r>
      <w:r w:rsidRPr="005004F4">
        <w:t>. Idag är hanteringen</w:t>
      </w:r>
      <w:r w:rsidR="00876DD0" w:rsidRPr="005004F4">
        <w:t xml:space="preserve"> av ärendet</w:t>
      </w:r>
      <w:r w:rsidRPr="005004F4">
        <w:t xml:space="preserve"> mestadels manuell</w:t>
      </w:r>
      <w:r w:rsidR="00876DD0" w:rsidRPr="005004F4">
        <w:t xml:space="preserve"> där Skatteverkets personal gör sökningar i folkbokföringsregister mm för att utröna om personen i fråga sedan tidigare finns registrerad.</w:t>
      </w:r>
    </w:p>
    <w:p w14:paraId="1CC3D141" w14:textId="781C5DB1" w:rsidR="00ED6409" w:rsidRPr="005004F4" w:rsidRDefault="00ED6409" w:rsidP="006801F7">
      <w:r w:rsidRPr="005004F4">
        <w:t xml:space="preserve">Även om en person har ett samordningsnummer, saknas det ofta i kontakten med vården. Det finns idag ingen naturlig </w:t>
      </w:r>
      <w:r w:rsidR="005004F4" w:rsidRPr="005004F4">
        <w:t>id</w:t>
      </w:r>
      <w:r w:rsidR="005004F4">
        <w:t>-</w:t>
      </w:r>
      <w:r w:rsidR="005004F4" w:rsidRPr="005004F4">
        <w:t>handling</w:t>
      </w:r>
      <w:r w:rsidRPr="005004F4">
        <w:t xml:space="preserve"> som kopplar samman individen med numret. Många gånger känner inte patienten till sitt nummer. </w:t>
      </w:r>
    </w:p>
    <w:p w14:paraId="4EB9EDC8" w14:textId="1C03DAE2" w:rsidR="007B2FBD" w:rsidRPr="005004F4" w:rsidRDefault="00876DD0" w:rsidP="006801F7">
      <w:r w:rsidRPr="005004F4">
        <w:t xml:space="preserve">Ett </w:t>
      </w:r>
      <w:r w:rsidR="00ED6409" w:rsidRPr="005004F4">
        <w:t xml:space="preserve">annat </w:t>
      </w:r>
      <w:r w:rsidRPr="005004F4">
        <w:t xml:space="preserve">stort problem är </w:t>
      </w:r>
      <w:r w:rsidR="00A63BEC" w:rsidRPr="005004F4">
        <w:t xml:space="preserve">att </w:t>
      </w:r>
      <w:r w:rsidR="007B2FBD" w:rsidRPr="005004F4">
        <w:t xml:space="preserve">asylsökande i Sverige </w:t>
      </w:r>
      <w:r w:rsidR="00CE0F9A" w:rsidRPr="005004F4">
        <w:t>oftast saknar en användbar</w:t>
      </w:r>
      <w:r w:rsidR="00A63BEC" w:rsidRPr="005004F4">
        <w:t xml:space="preserve"> identifierare överhuvudtaget</w:t>
      </w:r>
      <w:r w:rsidR="00CE0F9A" w:rsidRPr="005004F4">
        <w:t xml:space="preserve">. </w:t>
      </w:r>
      <w:r w:rsidR="005004F4" w:rsidRPr="005004F4">
        <w:t>Det saknas id</w:t>
      </w:r>
      <w:r w:rsidR="005004F4">
        <w:t>ag processer, systemstöd och</w:t>
      </w:r>
      <w:r w:rsidR="005004F4" w:rsidRPr="005004F4">
        <w:t xml:space="preserve"> även lagstöd för att de ska kunna tilldelas ett samordningsnummer. </w:t>
      </w:r>
      <w:r w:rsidR="00415A08" w:rsidRPr="005004F4">
        <w:t xml:space="preserve">Då detta är en relativt stor grupp </w:t>
      </w:r>
      <w:r w:rsidR="00CC287B" w:rsidRPr="005004F4">
        <w:lastRenderedPageBreak/>
        <w:t>(omkring 70 000 personer per år)</w:t>
      </w:r>
      <w:r w:rsidR="00415A08" w:rsidRPr="005004F4">
        <w:t xml:space="preserve"> </w:t>
      </w:r>
      <w:r w:rsidR="00CC287B" w:rsidRPr="005004F4">
        <w:t>le</w:t>
      </w:r>
      <w:r w:rsidR="00CE0F9A" w:rsidRPr="005004F4">
        <w:t>der det till att många saknar ett</w:t>
      </w:r>
      <w:r w:rsidR="00CC287B" w:rsidRPr="005004F4">
        <w:t xml:space="preserve"> enhetlig</w:t>
      </w:r>
      <w:r w:rsidR="00CE0F9A" w:rsidRPr="005004F4">
        <w:t>t</w:t>
      </w:r>
      <w:r w:rsidR="00CC287B" w:rsidRPr="005004F4">
        <w:t xml:space="preserve"> </w:t>
      </w:r>
      <w:r w:rsidR="005004F4" w:rsidRPr="005004F4">
        <w:t>person</w:t>
      </w:r>
      <w:r w:rsidR="005004F4">
        <w:t>-</w:t>
      </w:r>
      <w:r w:rsidR="005004F4" w:rsidRPr="005004F4">
        <w:t>id</w:t>
      </w:r>
      <w:r w:rsidR="00CC287B" w:rsidRPr="005004F4">
        <w:t xml:space="preserve"> i kontakten med myndigheter, skola</w:t>
      </w:r>
      <w:r w:rsidR="00082912" w:rsidRPr="005004F4">
        <w:t>, vård- och omsorg osv. E</w:t>
      </w:r>
      <w:r w:rsidR="00CC287B" w:rsidRPr="005004F4">
        <w:t xml:space="preserve">n stor mängd reservnummer behöver </w:t>
      </w:r>
      <w:r w:rsidR="00082912" w:rsidRPr="005004F4">
        <w:t xml:space="preserve">idag </w:t>
      </w:r>
      <w:r w:rsidR="00CC287B" w:rsidRPr="005004F4">
        <w:t>tas ut vid kontakt med vård- och omsorg.</w:t>
      </w:r>
    </w:p>
    <w:p w14:paraId="11CFE52D" w14:textId="6D97AF04" w:rsidR="0097497B" w:rsidRPr="00C5013F" w:rsidRDefault="00876DD0">
      <w:r w:rsidRPr="005004F4">
        <w:t xml:space="preserve">Skatteverket har </w:t>
      </w:r>
      <w:r w:rsidR="00CC287B" w:rsidRPr="005004F4">
        <w:t xml:space="preserve">därför </w:t>
      </w:r>
      <w:r w:rsidRPr="005004F4">
        <w:t xml:space="preserve">på regeringens uppdrag </w:t>
      </w:r>
      <w:r w:rsidR="00CC287B" w:rsidRPr="005004F4">
        <w:t xml:space="preserve">under våren 2016 </w:t>
      </w:r>
      <w:r w:rsidRPr="005004F4">
        <w:t xml:space="preserve">utrett </w:t>
      </w:r>
      <w:r w:rsidR="00CC287B" w:rsidRPr="005004F4">
        <w:t>förutsättningarna för att låta samtliga asylsökande i Sverige erhålla samordningsnummer</w:t>
      </w:r>
      <w:r w:rsidR="00CC20AD" w:rsidRPr="005004F4">
        <w:t xml:space="preserve"> tidigt i </w:t>
      </w:r>
      <w:r w:rsidR="005004F4" w:rsidRPr="005004F4">
        <w:t>asylproce</w:t>
      </w:r>
      <w:r w:rsidR="005004F4">
        <w:t>s</w:t>
      </w:r>
      <w:r w:rsidR="005004F4" w:rsidRPr="005004F4">
        <w:t>sen</w:t>
      </w:r>
      <w:r w:rsidR="00CC287B" w:rsidRPr="005004F4">
        <w:t>. M</w:t>
      </w:r>
      <w:r w:rsidR="007B2FBD" w:rsidRPr="005004F4">
        <w:t>er om denna utrednings resultat i kap</w:t>
      </w:r>
      <w:r w:rsidR="00D43A20">
        <w:t>.</w:t>
      </w:r>
      <w:r w:rsidR="00C347CA" w:rsidRPr="005004F4">
        <w:t xml:space="preserve"> </w:t>
      </w:r>
      <w:r w:rsidR="00C347CA" w:rsidRPr="005004F4">
        <w:rPr>
          <w:highlight w:val="cyan"/>
        </w:rPr>
        <w:fldChar w:fldCharType="begin"/>
      </w:r>
      <w:r w:rsidR="00C347CA" w:rsidRPr="005004F4">
        <w:instrText xml:space="preserve"> REF _Ref459091006 \r \h </w:instrText>
      </w:r>
      <w:r w:rsidR="00C347CA" w:rsidRPr="005004F4">
        <w:rPr>
          <w:highlight w:val="cyan"/>
        </w:rPr>
      </w:r>
      <w:r w:rsidR="00C347CA" w:rsidRPr="005004F4">
        <w:rPr>
          <w:highlight w:val="cyan"/>
        </w:rPr>
        <w:fldChar w:fldCharType="separate"/>
      </w:r>
      <w:r w:rsidR="000F3A07">
        <w:t>6.1</w:t>
      </w:r>
      <w:r w:rsidR="00C347CA" w:rsidRPr="005004F4">
        <w:rPr>
          <w:highlight w:val="cyan"/>
        </w:rPr>
        <w:fldChar w:fldCharType="end"/>
      </w:r>
      <w:r w:rsidR="00CC287B" w:rsidRPr="005004F4">
        <w:t>.</w:t>
      </w:r>
    </w:p>
    <w:p w14:paraId="092AABE5" w14:textId="4238A2F2" w:rsidR="006801F7" w:rsidRPr="005004F4" w:rsidRDefault="006801F7" w:rsidP="006801F7">
      <w:pPr>
        <w:pStyle w:val="Rubrik2Nr"/>
      </w:pPr>
      <w:bookmarkStart w:id="25" w:name="_Toc461717719"/>
      <w:r w:rsidRPr="005004F4">
        <w:t>Reservnummer</w:t>
      </w:r>
      <w:r w:rsidR="00BC6DBA" w:rsidRPr="005004F4">
        <w:t xml:space="preserve"> - nuläge</w:t>
      </w:r>
      <w:bookmarkEnd w:id="25"/>
    </w:p>
    <w:p w14:paraId="0AA7BEF9" w14:textId="66717653" w:rsidR="009C2BEE" w:rsidRPr="005004F4" w:rsidRDefault="009C2BEE" w:rsidP="009C2BEE">
      <w:r w:rsidRPr="005004F4">
        <w:t xml:space="preserve">Lösningarna för reservnummer är idag olika i de flesta landsting och regioner. Det förekommer även </w:t>
      </w:r>
      <w:r w:rsidR="002D3FCA" w:rsidRPr="005004F4">
        <w:t>att flera olika</w:t>
      </w:r>
      <w:r w:rsidRPr="005004F4">
        <w:t xml:space="preserve"> system för reservnummer</w:t>
      </w:r>
      <w:r w:rsidR="002D3FCA" w:rsidRPr="005004F4">
        <w:t xml:space="preserve"> används</w:t>
      </w:r>
      <w:r w:rsidRPr="005004F4">
        <w:t xml:space="preserve"> inom </w:t>
      </w:r>
      <w:r w:rsidR="002D3FCA" w:rsidRPr="005004F4">
        <w:t>samma landsting</w:t>
      </w:r>
      <w:r w:rsidRPr="005004F4">
        <w:t>/r</w:t>
      </w:r>
      <w:r w:rsidR="002D3FCA" w:rsidRPr="005004F4">
        <w:t xml:space="preserve">egion, även om det tillhör undantagen. </w:t>
      </w:r>
      <w:r w:rsidRPr="005004F4">
        <w:t>Ofta har laboratorieverksamheterna egna lösningar för reservnummer.</w:t>
      </w:r>
    </w:p>
    <w:p w14:paraId="1A9E41B1" w14:textId="4BF3B307" w:rsidR="00E357D4" w:rsidRPr="005004F4" w:rsidRDefault="00E357D4" w:rsidP="009C2BEE">
      <w:r w:rsidRPr="005004F4">
        <w:t xml:space="preserve">Det är ofta svårt för de verksamheter som är iblandade i patientens vård att säkerställa och återanvända ett tidigare registrerat reservnummer. </w:t>
      </w:r>
      <w:r w:rsidR="009C2BEE" w:rsidRPr="005004F4">
        <w:t>Sammantaget kan det skapas ett antal olika, icke sammanhängande, identiteter för samma patient, under samma eller olika vårdepisoder</w:t>
      </w:r>
      <w:r w:rsidRPr="005004F4">
        <w:t>. När personalen sedan ska ta beslut om att de olika identiteterna faktiskt är samma person, skapar de olika lösningarna och rutinerna osäkerhet, vilket både kan leda till patientförväxling och att information saknas kring patienten.</w:t>
      </w:r>
    </w:p>
    <w:p w14:paraId="2DE2EC64" w14:textId="449074C3" w:rsidR="00E357D4" w:rsidRPr="005004F4" w:rsidRDefault="00E357D4" w:rsidP="009C2BEE">
      <w:r w:rsidRPr="005004F4">
        <w:t xml:space="preserve">Detta medför således allvarliga risker med </w:t>
      </w:r>
    </w:p>
    <w:p w14:paraId="3A5DD22F" w14:textId="0D18184E" w:rsidR="009C2BEE" w:rsidRPr="005004F4" w:rsidRDefault="00E357D4" w:rsidP="00E20A0B">
      <w:pPr>
        <w:pStyle w:val="Liststycke"/>
        <w:numPr>
          <w:ilvl w:val="0"/>
          <w:numId w:val="53"/>
        </w:numPr>
        <w:rPr>
          <w:lang w:val="sv-SE"/>
        </w:rPr>
      </w:pPr>
      <w:r w:rsidRPr="005004F4">
        <w:rPr>
          <w:lang w:val="sv-SE"/>
        </w:rPr>
        <w:t>att vårdinformation (diagnoser, provresultat etc.) inte bärs vidare till nästa vårdenhet/vårdgivare, komplett beslutsunderlag i vården saknas</w:t>
      </w:r>
    </w:p>
    <w:p w14:paraId="6FF03EB6" w14:textId="09BDEE00" w:rsidR="009C2BEE" w:rsidRPr="005004F4" w:rsidRDefault="00E357D4" w:rsidP="00E20A0B">
      <w:pPr>
        <w:pStyle w:val="Liststycke"/>
        <w:numPr>
          <w:ilvl w:val="0"/>
          <w:numId w:val="53"/>
        </w:numPr>
        <w:rPr>
          <w:lang w:val="sv-SE"/>
        </w:rPr>
      </w:pPr>
      <w:r w:rsidRPr="005004F4">
        <w:rPr>
          <w:lang w:val="sv-SE"/>
        </w:rPr>
        <w:t>patientförväxling dvs. att information tillhörande annan patient används för patienten.</w:t>
      </w:r>
    </w:p>
    <w:p w14:paraId="2CCF0A09" w14:textId="2F6F8A68" w:rsidR="00E357D4" w:rsidRPr="005004F4" w:rsidRDefault="00F803A4" w:rsidP="00F803A4">
      <w:r w:rsidRPr="005004F4">
        <w:t xml:space="preserve">Reservnumrens konstruktion varierar </w:t>
      </w:r>
      <w:r w:rsidR="00E357D4" w:rsidRPr="005004F4">
        <w:t xml:space="preserve">också </w:t>
      </w:r>
      <w:r w:rsidRPr="005004F4">
        <w:t xml:space="preserve">mellan landstingen. Vanligt är att reservnumret består av de födelsedata som personen uppger </w:t>
      </w:r>
      <w:r w:rsidR="009C2BEE" w:rsidRPr="005004F4">
        <w:t>eller kan styrkas genom en identitetshandling (t.ex. utländskt pass), samt</w:t>
      </w:r>
      <w:r w:rsidRPr="005004F4">
        <w:t xml:space="preserve"> en bokstavs- /sifferkombination. </w:t>
      </w:r>
      <w:r w:rsidR="009C2BEE" w:rsidRPr="005004F4">
        <w:t>När födelsedata inte är känt, förekommer att detta ersätts av</w:t>
      </w:r>
      <w:r w:rsidRPr="005004F4">
        <w:t xml:space="preserve"> dagens datum. Det finns också exempel på format som </w:t>
      </w:r>
      <w:r w:rsidR="009C2BEE" w:rsidRPr="005004F4">
        <w:t xml:space="preserve">istället </w:t>
      </w:r>
      <w:r w:rsidR="0086020C" w:rsidRPr="005004F4">
        <w:t xml:space="preserve">för födelsedata </w:t>
      </w:r>
      <w:r w:rsidRPr="005004F4">
        <w:t>består av löpande nummer</w:t>
      </w:r>
      <w:r w:rsidR="009C2BEE" w:rsidRPr="005004F4">
        <w:t xml:space="preserve">. </w:t>
      </w:r>
      <w:r w:rsidR="0086020C" w:rsidRPr="005004F4">
        <w:t>Vidare kan e</w:t>
      </w:r>
      <w:r w:rsidR="00E357D4" w:rsidRPr="005004F4">
        <w:t xml:space="preserve">n del format ange tilläggsinformation som personens kön, vilket landsting som </w:t>
      </w:r>
      <w:r w:rsidR="0086020C" w:rsidRPr="005004F4">
        <w:t xml:space="preserve">delat ut </w:t>
      </w:r>
      <w:r w:rsidR="00E357D4" w:rsidRPr="005004F4">
        <w:t>reservnumret osv.</w:t>
      </w:r>
    </w:p>
    <w:p w14:paraId="5F27EE48" w14:textId="101C2E98" w:rsidR="00E357D4" w:rsidRPr="005004F4" w:rsidRDefault="0086020C" w:rsidP="00F803A4">
      <w:r w:rsidRPr="005004F4">
        <w:t>Ett problem med de olika varianterna av identiteter är att personalen inte kan förväntas ha kunskap och rutiner för att hantera dem alla.</w:t>
      </w:r>
      <w:r w:rsidR="00CC287B" w:rsidRPr="005004F4">
        <w:t xml:space="preserve"> Det är även kostsamt att implementera stöd i IT-systemen för många olika format.</w:t>
      </w:r>
      <w:r w:rsidRPr="005004F4">
        <w:t xml:space="preserve"> Det leder till osäkerhet kring vad  reservnumret ger för information</w:t>
      </w:r>
      <w:r w:rsidR="00CC287B" w:rsidRPr="005004F4">
        <w:t xml:space="preserve"> (om något), och många gånger går andra </w:t>
      </w:r>
      <w:r w:rsidR="0037685A" w:rsidRPr="005004F4">
        <w:t>varianter</w:t>
      </w:r>
      <w:r w:rsidR="00CC287B" w:rsidRPr="005004F4">
        <w:t xml:space="preserve"> inte att ange i IT-systemet.</w:t>
      </w:r>
    </w:p>
    <w:p w14:paraId="3B170F79" w14:textId="3CE47B80" w:rsidR="00910BD0" w:rsidRPr="005004F4" w:rsidRDefault="00121FA3" w:rsidP="009C2BEE">
      <w:r w:rsidRPr="005004F4">
        <w:t>SKVs utredningsrapport [R2</w:t>
      </w:r>
      <w:r w:rsidR="0037685A" w:rsidRPr="005004F4">
        <w:t xml:space="preserve">] visar att liknande problem med personidentifiering och reservnummerhantering även finns inom </w:t>
      </w:r>
      <w:r w:rsidR="00F035F3" w:rsidRPr="005004F4">
        <w:t>socialtjänsten och skolan.</w:t>
      </w:r>
      <w:r w:rsidR="00F035F3" w:rsidRPr="005004F4">
        <w:br/>
        <w:t>T.ex. kan personer</w:t>
      </w:r>
      <w:r w:rsidR="009C2BEE" w:rsidRPr="005004F4">
        <w:t xml:space="preserve"> utan personnu</w:t>
      </w:r>
      <w:r w:rsidR="00F035F3" w:rsidRPr="005004F4">
        <w:t xml:space="preserve">mmer eller samordningsnummer tilldelas ett </w:t>
      </w:r>
      <w:r w:rsidR="005004F4">
        <w:t>tillfä</w:t>
      </w:r>
      <w:r w:rsidR="005004F4" w:rsidRPr="005004F4">
        <w:t>lligt</w:t>
      </w:r>
      <w:r w:rsidR="00F035F3" w:rsidRPr="005004F4">
        <w:t xml:space="preserve"> s.k. </w:t>
      </w:r>
      <w:r w:rsidR="005004F4" w:rsidRPr="005004F4">
        <w:t xml:space="preserve">person-id, vilket vanligtvis </w:t>
      </w:r>
      <w:r w:rsidR="005004F4">
        <w:t>bestå</w:t>
      </w:r>
      <w:r w:rsidR="005004F4" w:rsidRPr="005004F4">
        <w:t>r</w:t>
      </w:r>
      <w:r w:rsidR="005004F4">
        <w:t xml:space="preserve"> i uppgivet fö</w:t>
      </w:r>
      <w:r w:rsidR="005004F4" w:rsidRPr="005004F4">
        <w:t>delsedatu</w:t>
      </w:r>
      <w:r w:rsidR="005004F4">
        <w:t xml:space="preserve">m + T eller TF följt av ett </w:t>
      </w:r>
      <w:r w:rsidR="005004F4">
        <w:lastRenderedPageBreak/>
        <w:t>lö</w:t>
      </w:r>
      <w:r w:rsidR="005004F4" w:rsidRPr="005004F4">
        <w:t xml:space="preserve">pnummer. </w:t>
      </w:r>
      <w:r w:rsidR="00F035F3" w:rsidRPr="005004F4">
        <w:t>D</w:t>
      </w:r>
      <w:r w:rsidR="009C2BEE" w:rsidRPr="005004F4">
        <w:t xml:space="preserve">et finns inte </w:t>
      </w:r>
      <w:r w:rsidR="005004F4">
        <w:t>nå</w:t>
      </w:r>
      <w:r w:rsidR="005004F4" w:rsidRPr="005004F4">
        <w:t>got</w:t>
      </w:r>
      <w:r w:rsidR="009C2BEE" w:rsidRPr="005004F4">
        <w:t xml:space="preserve"> standardiserat </w:t>
      </w:r>
      <w:r w:rsidR="005004F4">
        <w:t>sä</w:t>
      </w:r>
      <w:r w:rsidR="005004F4" w:rsidRPr="005004F4">
        <w:t>tt</w:t>
      </w:r>
      <w:r w:rsidR="009C2BEE" w:rsidRPr="005004F4">
        <w:t xml:space="preserve"> at</w:t>
      </w:r>
      <w:r w:rsidR="00F035F3" w:rsidRPr="005004F4">
        <w:t xml:space="preserve">t konstruera </w:t>
      </w:r>
      <w:r w:rsidR="005004F4">
        <w:t>tillfä</w:t>
      </w:r>
      <w:r w:rsidR="005004F4" w:rsidRPr="005004F4">
        <w:t>lliga</w:t>
      </w:r>
      <w:r w:rsidR="00F035F3" w:rsidRPr="005004F4">
        <w:t xml:space="preserve"> person-</w:t>
      </w:r>
      <w:r w:rsidR="009C2BEE" w:rsidRPr="005004F4">
        <w:t xml:space="preserve">id </w:t>
      </w:r>
      <w:r w:rsidR="00F035F3" w:rsidRPr="005004F4">
        <w:t xml:space="preserve">som alla kommuner </w:t>
      </w:r>
      <w:r w:rsidR="005004F4">
        <w:t>tillämpa</w:t>
      </w:r>
      <w:r w:rsidR="005004F4" w:rsidRPr="005004F4">
        <w:t>r</w:t>
      </w:r>
      <w:r w:rsidR="00F035F3" w:rsidRPr="005004F4">
        <w:t>, och det finns även risk för att flera personer får samma person-id.</w:t>
      </w:r>
    </w:p>
    <w:p w14:paraId="4E24FF42" w14:textId="77777777" w:rsidR="00F92040" w:rsidRPr="005004F4" w:rsidRDefault="00F035F3" w:rsidP="009C2BEE">
      <w:r w:rsidRPr="005004F4">
        <w:t>Avsaknaden av ett enhetligt sätt att hantera reservnummer har även lett till svårigheter att samverka kring informationsutbyte över organisationsgränserna för patienter där reservnummer används. Såsom t.ex. Landstinget Blekinge vittnar om, är det inte ovanligt att prover, EKG m.m. hanteras av ett landsting och vården sedan sker i ett annat.</w:t>
      </w:r>
    </w:p>
    <w:p w14:paraId="10CB63E0" w14:textId="17348E66" w:rsidR="00F035F3" w:rsidRPr="005004F4" w:rsidRDefault="00F92040" w:rsidP="009C2BEE">
      <w:pPr>
        <w:rPr>
          <w:highlight w:val="green"/>
        </w:rPr>
      </w:pPr>
      <w:r w:rsidRPr="005004F4">
        <w:t>I de nuvarande nationella samverkanslösningarna och e-tjänsterna ges inte stöd för reservnummer, och man kan t.ex. inte nå en patients nationella patientöversikt, om patienten endast är känd via ett reservnummer. Även om patienten har ett känt personnummer, kan e-tjänsterna sakna uppgifter om dessa är knutna till lokala reservnummer.</w:t>
      </w:r>
    </w:p>
    <w:p w14:paraId="7A5F7B7D" w14:textId="18199DA9" w:rsidR="00D555B2" w:rsidRPr="005004F4" w:rsidRDefault="00B9786D" w:rsidP="00D555B2">
      <w:pPr>
        <w:pStyle w:val="Rubrik1Nr"/>
      </w:pPr>
      <w:bookmarkStart w:id="26" w:name="_Toc461717720"/>
      <w:r w:rsidRPr="005004F4">
        <w:lastRenderedPageBreak/>
        <w:t>R</w:t>
      </w:r>
      <w:r w:rsidR="00C16444" w:rsidRPr="005004F4">
        <w:t>elaterade</w:t>
      </w:r>
      <w:r w:rsidR="004B1DDC" w:rsidRPr="005004F4">
        <w:t xml:space="preserve"> initiativ</w:t>
      </w:r>
      <w:bookmarkEnd w:id="26"/>
    </w:p>
    <w:p w14:paraId="0D1FB9D7" w14:textId="7E86CABC" w:rsidR="001360DD" w:rsidRPr="005004F4" w:rsidRDefault="00BD0D1D" w:rsidP="00AA7B92">
      <w:pPr>
        <w:pStyle w:val="Rubrik2Nr"/>
      </w:pPr>
      <w:bookmarkStart w:id="27" w:name="_Ref459091006"/>
      <w:bookmarkStart w:id="28" w:name="_Toc461717721"/>
      <w:r w:rsidRPr="005004F4">
        <w:t>SKV - s</w:t>
      </w:r>
      <w:r w:rsidR="00AA7B92" w:rsidRPr="005004F4">
        <w:t>amordningsnummer för asylsökande</w:t>
      </w:r>
      <w:bookmarkEnd w:id="27"/>
      <w:bookmarkEnd w:id="28"/>
    </w:p>
    <w:p w14:paraId="4EB3AC0C" w14:textId="56320A37" w:rsidR="007B2FBD" w:rsidRPr="005004F4" w:rsidRDefault="007B2FBD" w:rsidP="007B2FBD">
      <w:r w:rsidRPr="005004F4">
        <w:t>Skatteverket</w:t>
      </w:r>
      <w:r w:rsidR="00AA7B92" w:rsidRPr="005004F4">
        <w:t xml:space="preserve"> har under våren utrett</w:t>
      </w:r>
      <w:r w:rsidRPr="005004F4">
        <w:t xml:space="preserve"> </w:t>
      </w:r>
      <w:r w:rsidR="00AA7B92" w:rsidRPr="005004F4">
        <w:t>förutsättningarna för att låta samtliga asylsökande i Sverige erhålla samordningsnummer.</w:t>
      </w:r>
    </w:p>
    <w:p w14:paraId="5DDC29C4" w14:textId="7D0BA404" w:rsidR="007B2FBD" w:rsidRPr="005004F4" w:rsidRDefault="007B2FBD" w:rsidP="007B2FBD">
      <w:r w:rsidRPr="005004F4">
        <w:t xml:space="preserve">Utredningen föreslår </w:t>
      </w:r>
      <w:r w:rsidR="00AA7B92" w:rsidRPr="005004F4">
        <w:t xml:space="preserve">i rapporten </w:t>
      </w:r>
      <w:r w:rsidR="00F66D6B" w:rsidRPr="005004F4">
        <w:t xml:space="preserve">[R2] </w:t>
      </w:r>
      <w:r w:rsidR="00AA7B92" w:rsidRPr="005004F4">
        <w:t xml:space="preserve">(29/4) </w:t>
      </w:r>
      <w:r w:rsidRPr="005004F4">
        <w:t xml:space="preserve">i huvuddrag: </w:t>
      </w:r>
    </w:p>
    <w:p w14:paraId="623B2323" w14:textId="15A85BEB" w:rsidR="007B2FBD" w:rsidRPr="005004F4" w:rsidRDefault="007B2FBD" w:rsidP="00E20A0B">
      <w:pPr>
        <w:pStyle w:val="Liststycke"/>
        <w:numPr>
          <w:ilvl w:val="0"/>
          <w:numId w:val="54"/>
        </w:numPr>
        <w:rPr>
          <w:lang w:val="sv-SE"/>
        </w:rPr>
      </w:pPr>
      <w:r w:rsidRPr="005004F4">
        <w:rPr>
          <w:lang w:val="sv-SE"/>
        </w:rPr>
        <w:t>Migrationsverket</w:t>
      </w:r>
      <w:r w:rsidR="00F66D6B" w:rsidRPr="005004F4">
        <w:rPr>
          <w:lang w:val="sv-SE"/>
        </w:rPr>
        <w:t xml:space="preserve"> bör</w:t>
      </w:r>
      <w:r w:rsidRPr="005004F4">
        <w:rPr>
          <w:lang w:val="sv-SE"/>
        </w:rPr>
        <w:t xml:space="preserve"> anslut</w:t>
      </w:r>
      <w:r w:rsidR="00F66D6B" w:rsidRPr="005004F4">
        <w:rPr>
          <w:lang w:val="sv-SE"/>
        </w:rPr>
        <w:t>a</w:t>
      </w:r>
      <w:r w:rsidRPr="005004F4">
        <w:rPr>
          <w:lang w:val="sv-SE"/>
        </w:rPr>
        <w:t xml:space="preserve">s till Skatteverkets e-tjänst för att </w:t>
      </w:r>
      <w:r w:rsidR="001360DD" w:rsidRPr="005004F4">
        <w:rPr>
          <w:lang w:val="sv-SE"/>
        </w:rPr>
        <w:t>rekvirera</w:t>
      </w:r>
      <w:r w:rsidRPr="005004F4">
        <w:rPr>
          <w:lang w:val="sv-SE"/>
        </w:rPr>
        <w:t xml:space="preserve"> och tilldela samordningsnummer för alla asylsökande. </w:t>
      </w:r>
    </w:p>
    <w:p w14:paraId="1D50F51C" w14:textId="41405DD2" w:rsidR="000357A5" w:rsidRPr="005004F4" w:rsidRDefault="000357A5" w:rsidP="00E20A0B">
      <w:pPr>
        <w:pStyle w:val="Liststycke"/>
        <w:numPr>
          <w:ilvl w:val="0"/>
          <w:numId w:val="54"/>
        </w:numPr>
        <w:rPr>
          <w:lang w:val="sv-SE"/>
        </w:rPr>
      </w:pPr>
      <w:r w:rsidRPr="005004F4">
        <w:rPr>
          <w:lang w:val="sv-SE"/>
        </w:rPr>
        <w:t xml:space="preserve">Skatteverket </w:t>
      </w:r>
      <w:r w:rsidR="00F66D6B" w:rsidRPr="005004F4">
        <w:rPr>
          <w:lang w:val="sv-SE"/>
        </w:rPr>
        <w:t xml:space="preserve">bör </w:t>
      </w:r>
      <w:r w:rsidRPr="005004F4">
        <w:rPr>
          <w:lang w:val="sv-SE"/>
        </w:rPr>
        <w:t>genomför</w:t>
      </w:r>
      <w:r w:rsidR="00F66D6B" w:rsidRPr="005004F4">
        <w:rPr>
          <w:lang w:val="sv-SE"/>
        </w:rPr>
        <w:t>a</w:t>
      </w:r>
      <w:r w:rsidRPr="005004F4">
        <w:rPr>
          <w:lang w:val="sv-SE"/>
        </w:rPr>
        <w:t xml:space="preserve"> förbättringar av e-tjänst och internt IT-stöd för tilldelning av samordningsnummer, för att processen ska bli mer automatiserad och effektiv</w:t>
      </w:r>
      <w:r w:rsidR="00F66D6B" w:rsidRPr="005004F4">
        <w:rPr>
          <w:lang w:val="sv-SE"/>
        </w:rPr>
        <w:t>are</w:t>
      </w:r>
      <w:r w:rsidRPr="005004F4">
        <w:rPr>
          <w:lang w:val="sv-SE"/>
        </w:rPr>
        <w:t xml:space="preserve"> än idag.</w:t>
      </w:r>
    </w:p>
    <w:p w14:paraId="76DB1126" w14:textId="4E13243D" w:rsidR="00F66D6B" w:rsidRPr="005004F4" w:rsidRDefault="00F66D6B" w:rsidP="00E20A0B">
      <w:pPr>
        <w:pStyle w:val="Liststycke"/>
        <w:numPr>
          <w:ilvl w:val="0"/>
          <w:numId w:val="54"/>
        </w:numPr>
        <w:rPr>
          <w:lang w:val="sv-SE"/>
        </w:rPr>
      </w:pPr>
      <w:r w:rsidRPr="005004F4">
        <w:rPr>
          <w:lang w:val="sv-SE"/>
        </w:rPr>
        <w:t>Ändringar bör göras i hur personuppgifter för personer med samordningsnummer aviseras från Skatteverket.</w:t>
      </w:r>
    </w:p>
    <w:p w14:paraId="11BFD4E0" w14:textId="08141055" w:rsidR="007B2FBD" w:rsidRPr="005004F4" w:rsidRDefault="007B2FBD" w:rsidP="00E20A0B">
      <w:pPr>
        <w:pStyle w:val="Liststycke"/>
        <w:numPr>
          <w:ilvl w:val="0"/>
          <w:numId w:val="54"/>
        </w:numPr>
        <w:rPr>
          <w:lang w:val="sv-SE"/>
        </w:rPr>
      </w:pPr>
      <w:r w:rsidRPr="005004F4">
        <w:rPr>
          <w:lang w:val="sv-SE"/>
        </w:rPr>
        <w:t>Tillämpliga lagar &amp; förordningar</w:t>
      </w:r>
      <w:r w:rsidR="000357A5" w:rsidRPr="005004F4">
        <w:rPr>
          <w:lang w:val="sv-SE"/>
        </w:rPr>
        <w:t xml:space="preserve"> måste </w:t>
      </w:r>
      <w:r w:rsidRPr="005004F4">
        <w:rPr>
          <w:lang w:val="sv-SE"/>
        </w:rPr>
        <w:t>justeras för att tillåta ovan hantering.</w:t>
      </w:r>
    </w:p>
    <w:p w14:paraId="1823B79B" w14:textId="77777777" w:rsidR="007B2FBD" w:rsidRPr="005004F4" w:rsidRDefault="007B2FBD" w:rsidP="00E20A0B">
      <w:pPr>
        <w:pStyle w:val="Liststycke"/>
        <w:numPr>
          <w:ilvl w:val="0"/>
          <w:numId w:val="54"/>
        </w:numPr>
        <w:rPr>
          <w:lang w:val="sv-SE"/>
        </w:rPr>
      </w:pPr>
      <w:r w:rsidRPr="005004F4">
        <w:rPr>
          <w:lang w:val="sv-SE"/>
        </w:rPr>
        <w:t>De nya reglerna föreslås träda i kraft den 1 juli 2017</w:t>
      </w:r>
    </w:p>
    <w:p w14:paraId="2D4777C5" w14:textId="7DE7B502" w:rsidR="007B2FBD" w:rsidRPr="005004F4" w:rsidRDefault="007B2FBD" w:rsidP="007B2FBD">
      <w:r w:rsidRPr="005004F4">
        <w:t>Om de föreslagna åtgärderna beslutas och genomförs kan det ge följande positiva effekter</w:t>
      </w:r>
      <w:r w:rsidR="00EE5039" w:rsidRPr="005004F4">
        <w:t xml:space="preserve"> för de asylsökande</w:t>
      </w:r>
      <w:r w:rsidRPr="005004F4">
        <w:t>:</w:t>
      </w:r>
    </w:p>
    <w:p w14:paraId="29CA9ED4" w14:textId="5DE40054" w:rsidR="007B2FBD" w:rsidRPr="005004F4" w:rsidRDefault="007B2FBD" w:rsidP="00E20A0B">
      <w:pPr>
        <w:pStyle w:val="Liststycke"/>
        <w:numPr>
          <w:ilvl w:val="0"/>
          <w:numId w:val="55"/>
        </w:numPr>
        <w:rPr>
          <w:lang w:val="sv-SE"/>
        </w:rPr>
      </w:pPr>
      <w:r w:rsidRPr="005004F4">
        <w:rPr>
          <w:lang w:val="sv-SE"/>
        </w:rPr>
        <w:t>Alla asylsökande får samordningsnummer vilket underlättar kontakten</w:t>
      </w:r>
      <w:r w:rsidR="00EE5039" w:rsidRPr="005004F4">
        <w:rPr>
          <w:lang w:val="sv-SE"/>
        </w:rPr>
        <w:t xml:space="preserve"> med och mellan myndigheter, vård- och omsorg och skola.</w:t>
      </w:r>
    </w:p>
    <w:p w14:paraId="5FB8F814" w14:textId="77777777" w:rsidR="007B2FBD" w:rsidRPr="005004F4" w:rsidRDefault="007B2FBD" w:rsidP="00E20A0B">
      <w:pPr>
        <w:pStyle w:val="Liststycke"/>
        <w:numPr>
          <w:ilvl w:val="0"/>
          <w:numId w:val="55"/>
        </w:numPr>
        <w:rPr>
          <w:lang w:val="sv-SE"/>
        </w:rPr>
      </w:pPr>
      <w:r w:rsidRPr="005004F4">
        <w:rPr>
          <w:lang w:val="sv-SE"/>
        </w:rPr>
        <w:t xml:space="preserve">Minskar riskerna för att personer förväxlas med varandra och det blir enklare att följa den asylsökandes historik inom utbildning, vård och omsorg. </w:t>
      </w:r>
    </w:p>
    <w:p w14:paraId="0B76C9DD" w14:textId="77777777" w:rsidR="0057671A" w:rsidRDefault="0057671A" w:rsidP="007B2FBD">
      <w:pPr>
        <w:rPr>
          <w:i/>
        </w:rPr>
      </w:pPr>
    </w:p>
    <w:p w14:paraId="63255653" w14:textId="2A6D946E" w:rsidR="0039687D" w:rsidRPr="005004F4" w:rsidRDefault="0039687D" w:rsidP="007B2FBD">
      <w:pPr>
        <w:rPr>
          <w:i/>
        </w:rPr>
      </w:pPr>
      <w:r w:rsidRPr="005004F4">
        <w:rPr>
          <w:i/>
        </w:rPr>
        <w:t>Kommentar till förslaget:</w:t>
      </w:r>
    </w:p>
    <w:p w14:paraId="2848C9E9" w14:textId="672ACB12" w:rsidR="0057671A" w:rsidRPr="005004F4" w:rsidRDefault="007B601A" w:rsidP="007B2FBD">
      <w:r w:rsidRPr="005004F4">
        <w:t>SKVs förslag</w:t>
      </w:r>
      <w:r w:rsidR="000357A5" w:rsidRPr="005004F4">
        <w:t xml:space="preserve"> </w:t>
      </w:r>
      <w:r w:rsidR="0039687D" w:rsidRPr="005004F4">
        <w:t>kan</w:t>
      </w:r>
      <w:r w:rsidR="000357A5" w:rsidRPr="005004F4">
        <w:t xml:space="preserve"> potentiellt </w:t>
      </w:r>
      <w:r w:rsidR="0039687D" w:rsidRPr="005004F4">
        <w:t xml:space="preserve">väsentligen </w:t>
      </w:r>
      <w:r w:rsidR="000357A5" w:rsidRPr="005004F4">
        <w:t>m</w:t>
      </w:r>
      <w:r w:rsidR="007B2FBD" w:rsidRPr="005004F4">
        <w:t>inska behovet</w:t>
      </w:r>
      <w:r w:rsidR="0039687D" w:rsidRPr="005004F4">
        <w:t xml:space="preserve"> </w:t>
      </w:r>
      <w:r w:rsidR="007B2FBD" w:rsidRPr="005004F4">
        <w:t>av att ta ut reservnummer i vård- och omsorg för den relativt stora gruppen asylsökande.</w:t>
      </w:r>
      <w:r w:rsidR="000357A5" w:rsidRPr="005004F4">
        <w:t xml:space="preserve"> Som konstaterats ovan kräver detta dock att </w:t>
      </w:r>
      <w:r w:rsidR="000357A5" w:rsidRPr="005004F4">
        <w:rPr>
          <w:u w:val="single"/>
        </w:rPr>
        <w:t>stödet för samordningsnummer byggs in genomgående i hela IT-stödet</w:t>
      </w:r>
      <w:r w:rsidR="000357A5" w:rsidRPr="005004F4">
        <w:t xml:space="preserve"> kring patienten, även i de mindre kringsystemen.</w:t>
      </w:r>
      <w:r w:rsidR="00B85046" w:rsidRPr="005004F4">
        <w:t xml:space="preserve"> </w:t>
      </w:r>
      <w:r w:rsidR="00617453" w:rsidRPr="005004F4">
        <w:rPr>
          <w:u w:val="single"/>
        </w:rPr>
        <w:t xml:space="preserve">Om inte </w:t>
      </w:r>
      <w:r w:rsidR="0039687D" w:rsidRPr="005004F4">
        <w:rPr>
          <w:u w:val="single"/>
        </w:rPr>
        <w:t>användarens hela IT-stöd har stöd för samordningsnummer,</w:t>
      </w:r>
      <w:r w:rsidR="00B85046" w:rsidRPr="005004F4">
        <w:rPr>
          <w:u w:val="single"/>
        </w:rPr>
        <w:t xml:space="preserve"> kommer </w:t>
      </w:r>
      <w:r w:rsidR="00AA7B92" w:rsidRPr="005004F4">
        <w:rPr>
          <w:u w:val="single"/>
        </w:rPr>
        <w:t xml:space="preserve">verksamheten </w:t>
      </w:r>
      <w:r w:rsidR="0039687D" w:rsidRPr="005004F4">
        <w:rPr>
          <w:u w:val="single"/>
        </w:rPr>
        <w:t xml:space="preserve">ändå </w:t>
      </w:r>
      <w:r w:rsidR="00AA7B92" w:rsidRPr="005004F4">
        <w:rPr>
          <w:u w:val="single"/>
        </w:rPr>
        <w:t xml:space="preserve">att behöva falla tillbaka på reservnummer </w:t>
      </w:r>
      <w:r w:rsidR="00617453" w:rsidRPr="005004F4">
        <w:rPr>
          <w:u w:val="single"/>
        </w:rPr>
        <w:t xml:space="preserve">som </w:t>
      </w:r>
      <w:r w:rsidR="00AA7B92" w:rsidRPr="005004F4">
        <w:rPr>
          <w:u w:val="single"/>
        </w:rPr>
        <w:t>lösning för patientgrupper</w:t>
      </w:r>
      <w:r w:rsidR="00771197" w:rsidRPr="005004F4">
        <w:rPr>
          <w:u w:val="single"/>
        </w:rPr>
        <w:t xml:space="preserve"> utan personnummer</w:t>
      </w:r>
      <w:r w:rsidR="00AA7B92" w:rsidRPr="005004F4">
        <w:t>.</w:t>
      </w:r>
      <w:r w:rsidR="0039687D" w:rsidRPr="005004F4">
        <w:t xml:space="preserve"> Bedömningen är att en sådan systemförändring kommer att ta lång tid. Dessutom kvarstår behovet av reservnummer för övriga patientgrupper enligt ovan. En strategi för identifiering av patienter utan personnummer i vården bör därför inte enbart förlita sig på hantering via samordningsnummer.</w:t>
      </w:r>
    </w:p>
    <w:p w14:paraId="25CFFB87" w14:textId="77777777" w:rsidR="0097497B" w:rsidRDefault="0097497B">
      <w:pPr>
        <w:rPr>
          <w:rFonts w:ascii="Arial" w:hAnsi="Arial" w:cs="Arial"/>
          <w:bCs/>
          <w:iCs/>
          <w:sz w:val="28"/>
          <w:szCs w:val="28"/>
        </w:rPr>
      </w:pPr>
      <w:r>
        <w:br w:type="page"/>
      </w:r>
    </w:p>
    <w:p w14:paraId="111554E1" w14:textId="6F9798DB" w:rsidR="00F706C8" w:rsidRPr="005004F4" w:rsidRDefault="005F2349" w:rsidP="00F706C8">
      <w:pPr>
        <w:pStyle w:val="Rubrik2Nr"/>
      </w:pPr>
      <w:bookmarkStart w:id="29" w:name="_Toc461717722"/>
      <w:r w:rsidRPr="005004F4">
        <w:lastRenderedPageBreak/>
        <w:t xml:space="preserve">eHälsomyndigheten </w:t>
      </w:r>
      <w:r w:rsidR="00101652" w:rsidRPr="005004F4">
        <w:t>–</w:t>
      </w:r>
      <w:r w:rsidRPr="005004F4">
        <w:t xml:space="preserve"> </w:t>
      </w:r>
      <w:r w:rsidR="00101652" w:rsidRPr="005004F4">
        <w:t xml:space="preserve">samordning kring </w:t>
      </w:r>
      <w:r w:rsidR="00BD0D1D" w:rsidRPr="005004F4">
        <w:t>s</w:t>
      </w:r>
      <w:r w:rsidR="00F706C8" w:rsidRPr="005004F4">
        <w:t>amordn</w:t>
      </w:r>
      <w:r w:rsidRPr="005004F4">
        <w:t>ingsnummer/reservnummer</w:t>
      </w:r>
      <w:bookmarkEnd w:id="29"/>
    </w:p>
    <w:p w14:paraId="1270EBDE" w14:textId="5DB4C38B" w:rsidR="00F706C8" w:rsidRPr="005004F4" w:rsidRDefault="005F2349" w:rsidP="007B2FBD">
      <w:r w:rsidRPr="005004F4">
        <w:t>Inom ramen för e-samverkansprogrammet (eSam) har eHälsomyndigheten fått i uppdrag att genomföra en för-förstudie kring hantering av samordningsnummer och reservnummer</w:t>
      </w:r>
      <w:r w:rsidR="00BD0D1D" w:rsidRPr="005004F4">
        <w:t>. eHälsomyndigheten ämnar ta ansvar för att s</w:t>
      </w:r>
      <w:r w:rsidRPr="005004F4">
        <w:t xml:space="preserve">amordna olika </w:t>
      </w:r>
      <w:r w:rsidR="005004F4">
        <w:t>aktö</w:t>
      </w:r>
      <w:r w:rsidR="005004F4" w:rsidRPr="005004F4">
        <w:t>rers</w:t>
      </w:r>
      <w:r w:rsidRPr="005004F4">
        <w:t xml:space="preserve"> behov av samordningsnummer och reservnummer</w:t>
      </w:r>
      <w:r w:rsidR="00BD0D1D" w:rsidRPr="005004F4">
        <w:t>. Myndigheten undersöker möjligheterna till att flera aktörer ansluts till Skatteverkets e-tjänst för samordningsnummer (</w:t>
      </w:r>
      <w:r w:rsidR="0039687D" w:rsidRPr="005004F4">
        <w:t xml:space="preserve">då </w:t>
      </w:r>
      <w:r w:rsidR="00BD0D1D" w:rsidRPr="005004F4">
        <w:t xml:space="preserve">enbart </w:t>
      </w:r>
      <w:r w:rsidR="0039687D" w:rsidRPr="005004F4">
        <w:t xml:space="preserve">för </w:t>
      </w:r>
      <w:r w:rsidR="00BD0D1D" w:rsidRPr="005004F4">
        <w:t>slagning, ej</w:t>
      </w:r>
      <w:r w:rsidR="00CF3BAA" w:rsidRPr="005004F4">
        <w:t xml:space="preserve"> för</w:t>
      </w:r>
      <w:r w:rsidR="00BD0D1D" w:rsidRPr="005004F4">
        <w:t xml:space="preserve"> tilldelning). </w:t>
      </w:r>
      <w:r w:rsidR="005004F4" w:rsidRPr="005004F4">
        <w:t>Vidare ämnar myndigheten under</w:t>
      </w:r>
      <w:r w:rsidR="005004F4">
        <w:t>sö</w:t>
      </w:r>
      <w:r w:rsidR="005004F4" w:rsidRPr="005004F4">
        <w:t xml:space="preserve">ka </w:t>
      </w:r>
      <w:r w:rsidR="005004F4">
        <w:t>mö</w:t>
      </w:r>
      <w:r w:rsidR="005004F4" w:rsidRPr="005004F4">
        <w:t xml:space="preserve">jligheterna till en nationell </w:t>
      </w:r>
      <w:r w:rsidR="005004F4">
        <w:t>tjä</w:t>
      </w:r>
      <w:r w:rsidR="005004F4" w:rsidRPr="005004F4">
        <w:t xml:space="preserve">nst </w:t>
      </w:r>
      <w:r w:rsidR="005004F4">
        <w:t>fö</w:t>
      </w:r>
      <w:r w:rsidR="005004F4" w:rsidRPr="005004F4">
        <w:t>r at</w:t>
      </w:r>
      <w:r w:rsidR="005004F4">
        <w:t>t kunna tilldela reservnummer på</w:t>
      </w:r>
      <w:r w:rsidR="005004F4" w:rsidRPr="005004F4">
        <w:t xml:space="preserve"> ett enhetligt </w:t>
      </w:r>
      <w:r w:rsidR="005004F4">
        <w:t>sä</w:t>
      </w:r>
      <w:r w:rsidR="005004F4" w:rsidRPr="005004F4">
        <w:t>tt, och samverkan med regioner och landsting/Inera i dessa frågor planeras.</w:t>
      </w:r>
    </w:p>
    <w:p w14:paraId="545CFAE2" w14:textId="0E1183A6" w:rsidR="00B510F9" w:rsidRPr="005004F4" w:rsidRDefault="00BE51C4" w:rsidP="007B2FBD">
      <w:r w:rsidRPr="005004F4">
        <w:t>Förstudien rekommendera</w:t>
      </w:r>
      <w:r w:rsidR="005C3FA1" w:rsidRPr="005004F4">
        <w:t xml:space="preserve">r </w:t>
      </w:r>
      <w:r w:rsidR="000E77A1" w:rsidRPr="005004F4">
        <w:t xml:space="preserve">också </w:t>
      </w:r>
      <w:r w:rsidR="005C3FA1" w:rsidRPr="005004F4">
        <w:t xml:space="preserve">fortsatt samverkan </w:t>
      </w:r>
      <w:r w:rsidR="000E77A1" w:rsidRPr="005004F4">
        <w:t xml:space="preserve">mellan </w:t>
      </w:r>
      <w:r w:rsidR="002713EC" w:rsidRPr="005004F4">
        <w:t xml:space="preserve">eHälsomyndigheten och </w:t>
      </w:r>
      <w:r w:rsidR="000E77A1" w:rsidRPr="005004F4">
        <w:t>regioner,</w:t>
      </w:r>
      <w:r w:rsidR="005C3FA1" w:rsidRPr="005004F4">
        <w:t xml:space="preserve"> landsting</w:t>
      </w:r>
      <w:r w:rsidR="000E77A1" w:rsidRPr="005004F4">
        <w:t xml:space="preserve"> och kommuner</w:t>
      </w:r>
      <w:r w:rsidR="00C5104F" w:rsidRPr="005004F4">
        <w:t xml:space="preserve">, för att </w:t>
      </w:r>
      <w:r w:rsidR="000E77A1" w:rsidRPr="005004F4">
        <w:t>en samverkande lösning</w:t>
      </w:r>
      <w:r w:rsidR="00296852" w:rsidRPr="005004F4">
        <w:t xml:space="preserve"> skyndsamt</w:t>
      </w:r>
      <w:r w:rsidR="000E77A1" w:rsidRPr="005004F4">
        <w:t xml:space="preserve"> ska komma på plats</w:t>
      </w:r>
      <w:r w:rsidR="002713EC" w:rsidRPr="005004F4">
        <w:t xml:space="preserve"> och förutsättningar för ett</w:t>
      </w:r>
      <w:r w:rsidR="000E77A1" w:rsidRPr="005004F4">
        <w:t xml:space="preserve"> </w:t>
      </w:r>
      <w:r w:rsidR="002713EC" w:rsidRPr="005004F4">
        <w:t xml:space="preserve">brett </w:t>
      </w:r>
      <w:r w:rsidR="000E77A1" w:rsidRPr="005004F4">
        <w:t>införande</w:t>
      </w:r>
      <w:r w:rsidR="00C5104F" w:rsidRPr="005004F4">
        <w:t xml:space="preserve"> kan skapas</w:t>
      </w:r>
      <w:r w:rsidR="000E77A1" w:rsidRPr="005004F4">
        <w:t>.</w:t>
      </w:r>
    </w:p>
    <w:p w14:paraId="5FDAAC7C" w14:textId="22EC5B8A" w:rsidR="004144CA" w:rsidRPr="005004F4" w:rsidRDefault="007B601A" w:rsidP="004144CA">
      <w:pPr>
        <w:pStyle w:val="Rubrik1Nr"/>
      </w:pPr>
      <w:bookmarkStart w:id="30" w:name="_Toc461717723"/>
      <w:r w:rsidRPr="005004F4">
        <w:lastRenderedPageBreak/>
        <w:softHyphen/>
      </w:r>
      <w:r w:rsidR="004144CA" w:rsidRPr="005004F4">
        <w:t>Krav på en gemensam lösning</w:t>
      </w:r>
      <w:bookmarkEnd w:id="30"/>
    </w:p>
    <w:p w14:paraId="7A64C548" w14:textId="727BDF10" w:rsidR="003B0DDB" w:rsidRPr="005004F4" w:rsidRDefault="003B0DDB" w:rsidP="003B0DDB">
      <w:pPr>
        <w:pStyle w:val="Rubrik2Nr"/>
      </w:pPr>
      <w:bookmarkStart w:id="31" w:name="_Toc461717724"/>
      <w:r w:rsidRPr="005004F4">
        <w:t>Krav från tidigare förstudie</w:t>
      </w:r>
      <w:bookmarkEnd w:id="31"/>
    </w:p>
    <w:p w14:paraId="40491321" w14:textId="08598426" w:rsidR="00BD34A1" w:rsidRPr="005004F4" w:rsidRDefault="00BD34A1" w:rsidP="00BD34A1">
      <w:r w:rsidRPr="005004F4">
        <w:t xml:space="preserve">I en förstudie kring </w:t>
      </w:r>
      <w:r w:rsidR="001B213C" w:rsidRPr="005004F4">
        <w:rPr>
          <w:i/>
        </w:rPr>
        <w:t>G</w:t>
      </w:r>
      <w:r w:rsidRPr="005004F4">
        <w:rPr>
          <w:i/>
        </w:rPr>
        <w:t>emensam</w:t>
      </w:r>
      <w:r w:rsidRPr="005004F4">
        <w:t xml:space="preserve"> </w:t>
      </w:r>
      <w:r w:rsidRPr="005004F4">
        <w:rPr>
          <w:i/>
        </w:rPr>
        <w:t>Personuppgiftstjänst</w:t>
      </w:r>
      <w:r w:rsidRPr="005004F4">
        <w:t xml:space="preserve"> [R3] (Inera, 2015), gjordes vidare en översiktlig analys av vad en gemensam hantering av reservnummer kräver. Denna förstudie föreslog sammanfattningsvis att</w:t>
      </w:r>
    </w:p>
    <w:p w14:paraId="4E6FB8E5" w14:textId="77777777" w:rsidR="00BD34A1" w:rsidRPr="005004F4" w:rsidRDefault="00BD34A1" w:rsidP="00E20A0B">
      <w:pPr>
        <w:pStyle w:val="Liststycke"/>
        <w:numPr>
          <w:ilvl w:val="0"/>
          <w:numId w:val="28"/>
        </w:numPr>
        <w:ind w:left="714" w:hanging="357"/>
        <w:contextualSpacing w:val="0"/>
        <w:rPr>
          <w:lang w:val="sv-SE"/>
        </w:rPr>
      </w:pPr>
      <w:r w:rsidRPr="005004F4">
        <w:rPr>
          <w:lang w:val="sv-SE"/>
        </w:rPr>
        <w:t>Informationskälla med uppgift om koppling mellan reservnummer och personpost behöver vara åtkomlig för gemensam Personuppgiftstjänst.</w:t>
      </w:r>
    </w:p>
    <w:p w14:paraId="2F151637" w14:textId="77777777" w:rsidR="00BD34A1" w:rsidRPr="005004F4" w:rsidRDefault="00BD34A1" w:rsidP="00E20A0B">
      <w:pPr>
        <w:pStyle w:val="Liststycke"/>
        <w:numPr>
          <w:ilvl w:val="0"/>
          <w:numId w:val="28"/>
        </w:numPr>
        <w:ind w:left="714" w:hanging="357"/>
        <w:contextualSpacing w:val="0"/>
        <w:rPr>
          <w:lang w:val="sv-SE"/>
        </w:rPr>
      </w:pPr>
      <w:r w:rsidRPr="005004F4">
        <w:rPr>
          <w:lang w:val="sv-SE"/>
        </w:rPr>
        <w:t>Informationskällan måste kunna generera reservnummer.</w:t>
      </w:r>
    </w:p>
    <w:p w14:paraId="5701FA78" w14:textId="77777777" w:rsidR="00BD34A1" w:rsidRPr="005004F4" w:rsidRDefault="00BD34A1" w:rsidP="00E20A0B">
      <w:pPr>
        <w:pStyle w:val="Liststycke"/>
        <w:numPr>
          <w:ilvl w:val="0"/>
          <w:numId w:val="28"/>
        </w:numPr>
        <w:ind w:left="714" w:hanging="357"/>
        <w:contextualSpacing w:val="0"/>
        <w:rPr>
          <w:lang w:val="sv-SE"/>
        </w:rPr>
      </w:pPr>
      <w:r w:rsidRPr="005004F4">
        <w:rPr>
          <w:lang w:val="sv-SE"/>
        </w:rPr>
        <w:t>Informationskällan bör helst stödja ett gemensamt format för reservnummer.</w:t>
      </w:r>
    </w:p>
    <w:p w14:paraId="01F2BA2B" w14:textId="77777777" w:rsidR="00BD34A1" w:rsidRPr="005004F4" w:rsidRDefault="00BD34A1" w:rsidP="00E20A0B">
      <w:pPr>
        <w:pStyle w:val="Brdtext"/>
        <w:numPr>
          <w:ilvl w:val="0"/>
          <w:numId w:val="28"/>
        </w:numPr>
        <w:spacing w:before="20" w:after="100"/>
        <w:ind w:left="714" w:hanging="357"/>
      </w:pPr>
      <w:r w:rsidRPr="005004F4">
        <w:t>Informationskällan måste kunna uppdateras med koppling till personposter som finns i Skatteverkets befolkningsregister (när individs identitet har verifierats).</w:t>
      </w:r>
    </w:p>
    <w:p w14:paraId="57DCBEAA" w14:textId="77777777" w:rsidR="00BD34A1" w:rsidRPr="005004F4" w:rsidRDefault="00BD34A1" w:rsidP="00E20A0B">
      <w:pPr>
        <w:pStyle w:val="Brdtext"/>
        <w:numPr>
          <w:ilvl w:val="0"/>
          <w:numId w:val="28"/>
        </w:numPr>
        <w:spacing w:before="20" w:after="100"/>
        <w:ind w:left="714" w:hanging="357"/>
      </w:pPr>
      <w:r w:rsidRPr="005004F4">
        <w:t>Tjänstekontrakt för hämtning av personposter, enstaka eller kollektioner, behöver ses över så att det fungerar ihop med reservnummer.</w:t>
      </w:r>
    </w:p>
    <w:p w14:paraId="26A7CA4C" w14:textId="77777777" w:rsidR="001B213C" w:rsidRPr="005004F4" w:rsidRDefault="00BD34A1" w:rsidP="00E20A0B">
      <w:pPr>
        <w:pStyle w:val="Liststycke"/>
        <w:numPr>
          <w:ilvl w:val="0"/>
          <w:numId w:val="28"/>
        </w:numPr>
        <w:ind w:left="714" w:hanging="357"/>
        <w:contextualSpacing w:val="0"/>
        <w:rPr>
          <w:lang w:val="sv-SE"/>
        </w:rPr>
      </w:pPr>
      <w:r w:rsidRPr="005004F4">
        <w:rPr>
          <w:lang w:val="sv-SE"/>
        </w:rPr>
        <w:t>Verksamheter som använder reservnummer måste få möjlighet att skapa och använda reservnummer som lagras i den nya informationskällan</w:t>
      </w:r>
      <w:r w:rsidR="001B213C" w:rsidRPr="005004F4">
        <w:rPr>
          <w:lang w:val="sv-SE"/>
        </w:rPr>
        <w:t>.</w:t>
      </w:r>
    </w:p>
    <w:p w14:paraId="4CB6CDCF" w14:textId="7831271C" w:rsidR="00BD34A1" w:rsidRPr="005004F4" w:rsidRDefault="001B213C" w:rsidP="00E20A0B">
      <w:pPr>
        <w:pStyle w:val="Liststycke"/>
        <w:numPr>
          <w:ilvl w:val="0"/>
          <w:numId w:val="28"/>
        </w:numPr>
        <w:ind w:left="714" w:hanging="357"/>
        <w:contextualSpacing w:val="0"/>
        <w:rPr>
          <w:lang w:val="sv-SE"/>
        </w:rPr>
      </w:pPr>
      <w:r w:rsidRPr="005004F4">
        <w:rPr>
          <w:lang w:val="sv-SE"/>
        </w:rPr>
        <w:t>I</w:t>
      </w:r>
      <w:r w:rsidR="003B0DDB" w:rsidRPr="005004F4">
        <w:rPr>
          <w:lang w:val="sv-SE"/>
        </w:rPr>
        <w:t>nformationskällan bör vara nationell så att hantering och användning kan bli enhetlig.</w:t>
      </w:r>
    </w:p>
    <w:p w14:paraId="2F6DE195" w14:textId="51D5A698" w:rsidR="001B213C" w:rsidRPr="005004F4" w:rsidRDefault="001B213C" w:rsidP="00BD34A1">
      <w:r w:rsidRPr="005004F4">
        <w:t xml:space="preserve">Den kravanalys som gjorts inom ramen för </w:t>
      </w:r>
      <w:r w:rsidR="00300878" w:rsidRPr="005004F4">
        <w:t xml:space="preserve">denna förstudie </w:t>
      </w:r>
      <w:r w:rsidR="006077BF" w:rsidRPr="005004F4">
        <w:t xml:space="preserve">har vidimerat ovan kravförslag, och den föreslagna lösningen uppfyller också alla </w:t>
      </w:r>
      <w:r w:rsidR="00D963DB" w:rsidRPr="005004F4">
        <w:t xml:space="preserve">dessa </w:t>
      </w:r>
      <w:r w:rsidR="006077BF" w:rsidRPr="005004F4">
        <w:t>krav.</w:t>
      </w:r>
    </w:p>
    <w:p w14:paraId="786042F9" w14:textId="34983E85" w:rsidR="003B0DDB" w:rsidRPr="005004F4" w:rsidRDefault="003B0DDB" w:rsidP="003B0DDB">
      <w:pPr>
        <w:pStyle w:val="Rubrik2Nr"/>
      </w:pPr>
      <w:bookmarkStart w:id="32" w:name="_Toc461717725"/>
      <w:r w:rsidRPr="005004F4">
        <w:t>Kravprocess</w:t>
      </w:r>
      <w:bookmarkEnd w:id="32"/>
    </w:p>
    <w:p w14:paraId="27566877" w14:textId="22D41473" w:rsidR="003B0DDB" w:rsidRPr="005004F4" w:rsidRDefault="003B0DDB" w:rsidP="002B4009">
      <w:r w:rsidRPr="005004F4">
        <w:t xml:space="preserve">Kraven i denna förstudie har </w:t>
      </w:r>
      <w:r w:rsidR="00E67D41" w:rsidRPr="005004F4">
        <w:t xml:space="preserve">som tidigare nämnts </w:t>
      </w:r>
      <w:r w:rsidRPr="005004F4">
        <w:t>tagits fram i samverka</w:t>
      </w:r>
      <w:r w:rsidR="00291BE3" w:rsidRPr="005004F4">
        <w:t>n med referensgrupp</w:t>
      </w:r>
      <w:r w:rsidR="00E67D41" w:rsidRPr="005004F4">
        <w:t>en</w:t>
      </w:r>
      <w:r w:rsidRPr="005004F4">
        <w:t xml:space="preserve"> och bearbetats</w:t>
      </w:r>
      <w:r w:rsidR="002904E1" w:rsidRPr="005004F4">
        <w:t xml:space="preserve"> </w:t>
      </w:r>
      <w:r w:rsidR="00A74E04" w:rsidRPr="005004F4">
        <w:t>i gruppens</w:t>
      </w:r>
      <w:r w:rsidR="00E67D41" w:rsidRPr="005004F4">
        <w:t xml:space="preserve"> gemensamma</w:t>
      </w:r>
      <w:r w:rsidRPr="005004F4">
        <w:t xml:space="preserve"> kravforum.</w:t>
      </w:r>
      <w:r w:rsidRPr="005004F4">
        <w:rPr>
          <w:rStyle w:val="Fotnotsreferens"/>
        </w:rPr>
        <w:footnoteReference w:id="6"/>
      </w:r>
      <w:r w:rsidR="002904E1" w:rsidRPr="005004F4">
        <w:t xml:space="preserve"> </w:t>
      </w:r>
    </w:p>
    <w:p w14:paraId="7D19EB73" w14:textId="36F12829" w:rsidR="00EC0751" w:rsidRPr="0097497B" w:rsidRDefault="00196C0E">
      <w:r w:rsidRPr="005004F4">
        <w:t xml:space="preserve">I denna rapport sammanställs </w:t>
      </w:r>
      <w:r w:rsidR="002904E1" w:rsidRPr="005004F4">
        <w:t xml:space="preserve">de framtagna kraven. </w:t>
      </w:r>
      <w:r w:rsidR="00E67D41" w:rsidRPr="005004F4">
        <w:t>Kraven har b</w:t>
      </w:r>
      <w:r w:rsidR="00736241" w:rsidRPr="005004F4">
        <w:t xml:space="preserve">earbetats i gruppen, men </w:t>
      </w:r>
      <w:r w:rsidR="00702ECE" w:rsidRPr="005004F4">
        <w:t>det rekommen</w:t>
      </w:r>
      <w:r w:rsidR="008D4D4B" w:rsidRPr="005004F4">
        <w:t xml:space="preserve">deras att </w:t>
      </w:r>
      <w:r w:rsidR="00EC0751" w:rsidRPr="005004F4">
        <w:t xml:space="preserve">en del </w:t>
      </w:r>
      <w:r w:rsidR="008D4D4B" w:rsidRPr="005004F4">
        <w:t xml:space="preserve">ytterligare bearbetning, avstämning och prioritering görs </w:t>
      </w:r>
      <w:r w:rsidR="00EC0751" w:rsidRPr="005004F4">
        <w:t xml:space="preserve">innan en </w:t>
      </w:r>
      <w:r w:rsidR="008D4D4B" w:rsidRPr="005004F4">
        <w:t>realisering</w:t>
      </w:r>
      <w:r w:rsidR="00EC0751" w:rsidRPr="005004F4">
        <w:t xml:space="preserve"> påbörjas</w:t>
      </w:r>
      <w:r w:rsidR="008D4D4B" w:rsidRPr="005004F4">
        <w:t>.</w:t>
      </w:r>
    </w:p>
    <w:p w14:paraId="4639A7C6" w14:textId="77777777" w:rsidR="0097497B" w:rsidRDefault="0097497B">
      <w:pPr>
        <w:rPr>
          <w:rFonts w:ascii="Arial" w:hAnsi="Arial" w:cs="Arial"/>
          <w:bCs/>
          <w:iCs/>
          <w:sz w:val="28"/>
          <w:szCs w:val="28"/>
        </w:rPr>
      </w:pPr>
      <w:bookmarkStart w:id="33" w:name="_Ref459032411"/>
      <w:bookmarkStart w:id="34" w:name="_Ref459045631"/>
      <w:r>
        <w:br w:type="page"/>
      </w:r>
    </w:p>
    <w:p w14:paraId="1F0A2DE0" w14:textId="5C9E769F" w:rsidR="00755A51" w:rsidRPr="005004F4" w:rsidRDefault="00755A51" w:rsidP="00755A51">
      <w:pPr>
        <w:pStyle w:val="Rubrik2Nr"/>
      </w:pPr>
      <w:bookmarkStart w:id="35" w:name="_Toc461717726"/>
      <w:r w:rsidRPr="005004F4">
        <w:lastRenderedPageBreak/>
        <w:t>Flödesbeskrivning: patientidentifiering</w:t>
      </w:r>
      <w:bookmarkEnd w:id="33"/>
      <w:bookmarkEnd w:id="34"/>
      <w:r w:rsidRPr="005004F4">
        <w:t xml:space="preserve"> med reservnummer</w:t>
      </w:r>
      <w:bookmarkEnd w:id="35"/>
    </w:p>
    <w:p w14:paraId="648EB467" w14:textId="7EED8DC8" w:rsidR="00755A51" w:rsidRPr="005004F4" w:rsidRDefault="005004F4" w:rsidP="00755A51">
      <w:r w:rsidRPr="005004F4">
        <w:t>Kapitlet syftar till att ge en sammanfattande beskrivning av ett arbetsflöde i verksamheten för att, med stöd av en gemensam lösning för personuppgift och reservnummer, identifiera och knyta patientens information till person</w:t>
      </w:r>
      <w:r>
        <w:t>-</w:t>
      </w:r>
      <w:r w:rsidRPr="005004F4">
        <w:t>id i vårdinformationssystemen.</w:t>
      </w:r>
    </w:p>
    <w:p w14:paraId="51ABBEF0" w14:textId="77777777" w:rsidR="00755A51" w:rsidRPr="005004F4" w:rsidRDefault="00755A51" w:rsidP="00755A51">
      <w:pPr>
        <w:keepNext/>
      </w:pPr>
      <w:r w:rsidRPr="005004F4">
        <w:rPr>
          <w:noProof/>
        </w:rPr>
        <w:drawing>
          <wp:inline distT="0" distB="0" distL="0" distR="0" wp14:anchorId="0DF9014C" wp14:editId="24B369BF">
            <wp:extent cx="5400040" cy="5892800"/>
            <wp:effectExtent l="0" t="0" r="1016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5892800"/>
                    </a:xfrm>
                    <a:prstGeom prst="rect">
                      <a:avLst/>
                    </a:prstGeom>
                  </pic:spPr>
                </pic:pic>
              </a:graphicData>
            </a:graphic>
          </wp:inline>
        </w:drawing>
      </w:r>
    </w:p>
    <w:p w14:paraId="44C8F021" w14:textId="0987F2A9" w:rsidR="00755A51" w:rsidRPr="005004F4" w:rsidRDefault="00755A51" w:rsidP="00755A51">
      <w:pPr>
        <w:pStyle w:val="Beskrivning"/>
      </w:pPr>
      <w:r w:rsidRPr="005004F4">
        <w:t xml:space="preserve">Figur </w:t>
      </w:r>
      <w:fldSimple w:instr=" SEQ Figur \* ARABIC ">
        <w:r w:rsidR="000F3A07">
          <w:rPr>
            <w:noProof/>
          </w:rPr>
          <w:t>1</w:t>
        </w:r>
      </w:fldSimple>
      <w:r w:rsidRPr="005004F4">
        <w:t xml:space="preserve"> </w:t>
      </w:r>
      <w:r w:rsidR="005062B6" w:rsidRPr="005004F4">
        <w:t>Principiellt a</w:t>
      </w:r>
      <w:r w:rsidRPr="005004F4">
        <w:t>rbetsflöde patientidentifiering och reservnummer</w:t>
      </w:r>
    </w:p>
    <w:p w14:paraId="6BB0EDE3" w14:textId="77777777" w:rsidR="00755A51" w:rsidRPr="005004F4" w:rsidRDefault="00755A51" w:rsidP="00755A51"/>
    <w:p w14:paraId="7DA31DBD" w14:textId="77777777" w:rsidR="00755A51" w:rsidRPr="005004F4" w:rsidRDefault="00755A51" w:rsidP="00755A51"/>
    <w:p w14:paraId="75B8DAA9" w14:textId="77777777" w:rsidR="00755A51" w:rsidRPr="005004F4" w:rsidRDefault="00755A51" w:rsidP="00755A51"/>
    <w:p w14:paraId="4FA9811A" w14:textId="77777777" w:rsidR="00755A51" w:rsidRPr="005004F4" w:rsidRDefault="00755A51" w:rsidP="00755A51"/>
    <w:p w14:paraId="34CA9817" w14:textId="5C038CE2" w:rsidR="00755A51" w:rsidRPr="005004F4" w:rsidRDefault="002D3B8B" w:rsidP="00755A51">
      <w:r w:rsidRPr="002D3B8B">
        <w:rPr>
          <w:noProof/>
        </w:rPr>
        <w:drawing>
          <wp:inline distT="0" distB="0" distL="0" distR="0" wp14:anchorId="0F40AF98" wp14:editId="500DEBB9">
            <wp:extent cx="2747010" cy="2955039"/>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3729" cy="2973024"/>
                    </a:xfrm>
                    <a:prstGeom prst="rect">
                      <a:avLst/>
                    </a:prstGeom>
                  </pic:spPr>
                </pic:pic>
              </a:graphicData>
            </a:graphic>
          </wp:inline>
        </w:drawing>
      </w:r>
    </w:p>
    <w:p w14:paraId="5B39756F" w14:textId="02FE5799" w:rsidR="00755A51" w:rsidRPr="005004F4" w:rsidRDefault="00755A51" w:rsidP="00755A51">
      <w:pPr>
        <w:pStyle w:val="Beskrivning"/>
      </w:pPr>
      <w:r w:rsidRPr="005004F4">
        <w:t xml:space="preserve">Figur </w:t>
      </w:r>
      <w:fldSimple w:instr=" SEQ Figur \* ARABIC ">
        <w:r w:rsidR="000F3A07">
          <w:rPr>
            <w:noProof/>
          </w:rPr>
          <w:t>2</w:t>
        </w:r>
      </w:fldSimple>
      <w:r w:rsidRPr="005004F4">
        <w:t xml:space="preserve"> Avvikande flöde: rätta felaktig koppling</w:t>
      </w:r>
      <w:r w:rsidR="002D3B8B">
        <w:t xml:space="preserve"> och makulera reservnummer</w:t>
      </w:r>
    </w:p>
    <w:p w14:paraId="465AFD50" w14:textId="2D70F0CF" w:rsidR="00755A51" w:rsidRPr="005004F4" w:rsidRDefault="00755A51" w:rsidP="00755A51">
      <w:r w:rsidRPr="005004F4">
        <w:t xml:space="preserve">Flödesbeskrivningen ger </w:t>
      </w:r>
      <w:r w:rsidR="00F649F2" w:rsidRPr="005004F4">
        <w:t>input</w:t>
      </w:r>
      <w:r w:rsidRPr="005004F4">
        <w:t xml:space="preserve"> till vilka stödtjänster som behöver finnas i en gemensam lösning. De steg som innebär </w:t>
      </w:r>
      <w:r w:rsidR="005062B6" w:rsidRPr="005004F4">
        <w:t xml:space="preserve">någon form av </w:t>
      </w:r>
      <w:r w:rsidRPr="005004F4">
        <w:t xml:space="preserve">interaktion med </w:t>
      </w:r>
      <w:r w:rsidR="00572BC4">
        <w:t>stöd</w:t>
      </w:r>
      <w:r w:rsidRPr="005004F4">
        <w:t xml:space="preserve">tjänster för reservnummer och/eller personuppgifter är markerade med </w:t>
      </w:r>
      <w:r w:rsidRPr="005004F4">
        <w:rPr>
          <w:b/>
        </w:rPr>
        <w:t>fet stil</w:t>
      </w:r>
      <w:r w:rsidRPr="005004F4">
        <w:t>.</w:t>
      </w:r>
    </w:p>
    <w:p w14:paraId="2BB4C5AC" w14:textId="1952FE5C" w:rsidR="00755A51" w:rsidRPr="005004F4" w:rsidRDefault="00755A51" w:rsidP="00755A51">
      <w:r w:rsidRPr="005004F4">
        <w:t xml:space="preserve">Nedan följer en kompletterande beskrivning av signifikanta </w:t>
      </w:r>
      <w:r w:rsidR="005004F4" w:rsidRPr="005004F4">
        <w:t>arbetssteg</w:t>
      </w:r>
      <w:r w:rsidRPr="005004F4">
        <w:t>:</w:t>
      </w:r>
    </w:p>
    <w:p w14:paraId="511028A2" w14:textId="77777777" w:rsidR="00755A51" w:rsidRPr="005004F4" w:rsidRDefault="00755A51" w:rsidP="00E20A0B">
      <w:pPr>
        <w:pStyle w:val="Liststycke"/>
        <w:numPr>
          <w:ilvl w:val="0"/>
          <w:numId w:val="56"/>
        </w:numPr>
        <w:rPr>
          <w:lang w:val="sv-SE"/>
        </w:rPr>
      </w:pPr>
      <w:r w:rsidRPr="005004F4">
        <w:rPr>
          <w:lang w:val="sv-SE"/>
        </w:rPr>
        <w:t>Identifiering av patient</w:t>
      </w:r>
    </w:p>
    <w:p w14:paraId="73F39DD3" w14:textId="0BC344C8" w:rsidR="00755A51" w:rsidRPr="005004F4" w:rsidRDefault="00755A51" w:rsidP="00E20A0B">
      <w:pPr>
        <w:pStyle w:val="Liststycke"/>
        <w:numPr>
          <w:ilvl w:val="1"/>
          <w:numId w:val="56"/>
        </w:numPr>
        <w:rPr>
          <w:lang w:val="sv-SE"/>
        </w:rPr>
      </w:pPr>
      <w:r w:rsidRPr="005004F4">
        <w:rPr>
          <w:lang w:val="sv-SE"/>
        </w:rPr>
        <w:t xml:space="preserve">Finns </w:t>
      </w:r>
      <w:r w:rsidR="005004F4" w:rsidRPr="005004F4">
        <w:rPr>
          <w:lang w:val="sv-SE"/>
        </w:rPr>
        <w:t>id</w:t>
      </w:r>
      <w:r w:rsidR="005004F4">
        <w:rPr>
          <w:lang w:val="sv-SE"/>
        </w:rPr>
        <w:t>-</w:t>
      </w:r>
      <w:r w:rsidR="005004F4" w:rsidRPr="005004F4">
        <w:rPr>
          <w:lang w:val="sv-SE"/>
        </w:rPr>
        <w:t>handling</w:t>
      </w:r>
      <w:r w:rsidRPr="005004F4">
        <w:rPr>
          <w:lang w:val="sv-SE"/>
        </w:rPr>
        <w:t>/legitimation, är patienten känd, kan närstående intyga patientens identitet, finns tidigare r</w:t>
      </w:r>
      <w:r w:rsidR="00E44594" w:rsidRPr="005004F4">
        <w:rPr>
          <w:lang w:val="sv-SE"/>
        </w:rPr>
        <w:t>eservnummer, uppgift om födelsedatum och namn</w:t>
      </w:r>
      <w:r w:rsidRPr="005004F4">
        <w:rPr>
          <w:lang w:val="sv-SE"/>
        </w:rPr>
        <w:t>?</w:t>
      </w:r>
    </w:p>
    <w:p w14:paraId="63FA92B9" w14:textId="77777777" w:rsidR="00755A51" w:rsidRPr="005004F4" w:rsidRDefault="00755A51" w:rsidP="00E20A0B">
      <w:pPr>
        <w:pStyle w:val="Liststycke"/>
        <w:numPr>
          <w:ilvl w:val="0"/>
          <w:numId w:val="56"/>
        </w:numPr>
        <w:rPr>
          <w:lang w:val="sv-SE"/>
        </w:rPr>
      </w:pPr>
      <w:r w:rsidRPr="005004F4">
        <w:rPr>
          <w:b/>
          <w:lang w:val="sv-SE"/>
        </w:rPr>
        <w:t>Sökning i reservnummerkällan</w:t>
      </w:r>
      <w:r w:rsidRPr="005004F4">
        <w:rPr>
          <w:lang w:val="sv-SE"/>
        </w:rPr>
        <w:t xml:space="preserve"> </w:t>
      </w:r>
    </w:p>
    <w:p w14:paraId="1EDBB2C7" w14:textId="77777777" w:rsidR="00755A51" w:rsidRPr="005004F4" w:rsidRDefault="00755A51" w:rsidP="00E20A0B">
      <w:pPr>
        <w:pStyle w:val="Liststycke"/>
        <w:numPr>
          <w:ilvl w:val="1"/>
          <w:numId w:val="56"/>
        </w:numPr>
        <w:rPr>
          <w:lang w:val="sv-SE"/>
        </w:rPr>
      </w:pPr>
      <w:r w:rsidRPr="005004F4">
        <w:rPr>
          <w:lang w:val="sv-SE"/>
        </w:rPr>
        <w:t>Sökning görs baserat på uppgifter om legitimation, tidigare reservnummer osv. för att avgöra om det finns tidigare registrerade reservnummer för patienten.</w:t>
      </w:r>
    </w:p>
    <w:p w14:paraId="6D664186" w14:textId="77777777" w:rsidR="00755A51" w:rsidRPr="005004F4" w:rsidRDefault="00755A51" w:rsidP="00E20A0B">
      <w:pPr>
        <w:pStyle w:val="Liststycke"/>
        <w:numPr>
          <w:ilvl w:val="0"/>
          <w:numId w:val="56"/>
        </w:numPr>
        <w:rPr>
          <w:lang w:val="sv-SE"/>
        </w:rPr>
      </w:pPr>
      <w:r w:rsidRPr="005004F4">
        <w:rPr>
          <w:b/>
          <w:lang w:val="sv-SE"/>
        </w:rPr>
        <w:t>Uttag av reservnummer</w:t>
      </w:r>
      <w:r w:rsidRPr="005004F4">
        <w:rPr>
          <w:lang w:val="sv-SE"/>
        </w:rPr>
        <w:t xml:space="preserve">, </w:t>
      </w:r>
      <w:r w:rsidRPr="005004F4">
        <w:rPr>
          <w:b/>
          <w:lang w:val="sv-SE"/>
        </w:rPr>
        <w:t>Registering av patientuppgifter</w:t>
      </w:r>
    </w:p>
    <w:p w14:paraId="06ECAB98" w14:textId="5DCAE969" w:rsidR="00755A51" w:rsidRPr="005004F4" w:rsidRDefault="00755A51" w:rsidP="00E20A0B">
      <w:pPr>
        <w:pStyle w:val="Liststycke"/>
        <w:numPr>
          <w:ilvl w:val="1"/>
          <w:numId w:val="56"/>
        </w:numPr>
        <w:rPr>
          <w:lang w:val="sv-SE"/>
        </w:rPr>
      </w:pPr>
      <w:r w:rsidRPr="005004F4">
        <w:rPr>
          <w:lang w:val="sv-SE"/>
        </w:rPr>
        <w:t xml:space="preserve">Reservnummer tas ut från gemensam </w:t>
      </w:r>
      <w:r w:rsidR="000B68A5">
        <w:rPr>
          <w:lang w:val="sv-SE"/>
        </w:rPr>
        <w:t>stöd</w:t>
      </w:r>
      <w:r w:rsidRPr="005004F4">
        <w:rPr>
          <w:lang w:val="sv-SE"/>
        </w:rPr>
        <w:t>tjänst. Information kring individen (födelsedata, kön, legitimation osv.) registreras.</w:t>
      </w:r>
    </w:p>
    <w:p w14:paraId="407F87B6" w14:textId="22DBD703" w:rsidR="00755A51" w:rsidRPr="005004F4" w:rsidRDefault="00755A51" w:rsidP="00E20A0B">
      <w:pPr>
        <w:pStyle w:val="Liststycke"/>
        <w:numPr>
          <w:ilvl w:val="1"/>
          <w:numId w:val="56"/>
        </w:numPr>
        <w:rPr>
          <w:lang w:val="sv-SE"/>
        </w:rPr>
      </w:pPr>
      <w:r w:rsidRPr="005004F4">
        <w:rPr>
          <w:lang w:val="sv-SE"/>
        </w:rPr>
        <w:t>Uttag kan även ske om behov finns att ta ut nytt reservnummer av mer lämpad typ, t.ex. att ett lokalt reservnummer bytes mot ett nationellt reservnummer (som funge</w:t>
      </w:r>
      <w:r w:rsidR="00844DFC" w:rsidRPr="005004F4">
        <w:rPr>
          <w:lang w:val="sv-SE"/>
        </w:rPr>
        <w:t>rar i regionen och nationellt)</w:t>
      </w:r>
      <w:r w:rsidRPr="005004F4">
        <w:rPr>
          <w:lang w:val="sv-SE"/>
        </w:rPr>
        <w:t xml:space="preserve">, eller att ett </w:t>
      </w:r>
      <w:r w:rsidR="00072A67" w:rsidRPr="005004F4">
        <w:rPr>
          <w:lang w:val="sv-SE"/>
        </w:rPr>
        <w:t xml:space="preserve">anonymt </w:t>
      </w:r>
      <w:r w:rsidRPr="005004F4">
        <w:rPr>
          <w:lang w:val="sv-SE"/>
        </w:rPr>
        <w:t xml:space="preserve">katastrofnummer bytes mot ett </w:t>
      </w:r>
      <w:r w:rsidR="006877ED" w:rsidRPr="005004F4">
        <w:rPr>
          <w:lang w:val="sv-SE"/>
        </w:rPr>
        <w:t xml:space="preserve">nationellt reservnummer </w:t>
      </w:r>
      <w:r w:rsidRPr="005004F4">
        <w:rPr>
          <w:lang w:val="sv-SE"/>
        </w:rPr>
        <w:t xml:space="preserve">som identifierar patienten </w:t>
      </w:r>
      <w:r w:rsidR="00297713" w:rsidRPr="005004F4">
        <w:rPr>
          <w:lang w:val="sv-SE"/>
        </w:rPr>
        <w:t>med födelsedata och kön</w:t>
      </w:r>
      <w:r w:rsidRPr="005004F4">
        <w:rPr>
          <w:lang w:val="sv-SE"/>
        </w:rPr>
        <w:t>.</w:t>
      </w:r>
    </w:p>
    <w:p w14:paraId="7786325F" w14:textId="29BC8A28" w:rsidR="00755A51" w:rsidRPr="005004F4" w:rsidRDefault="00755A51" w:rsidP="00E20A0B">
      <w:pPr>
        <w:pStyle w:val="Liststycke"/>
        <w:numPr>
          <w:ilvl w:val="0"/>
          <w:numId w:val="56"/>
        </w:numPr>
        <w:rPr>
          <w:b/>
          <w:lang w:val="sv-SE"/>
        </w:rPr>
      </w:pPr>
      <w:r w:rsidRPr="005004F4">
        <w:rPr>
          <w:b/>
          <w:lang w:val="sv-SE"/>
        </w:rPr>
        <w:lastRenderedPageBreak/>
        <w:t>Uppslag personpost</w:t>
      </w:r>
      <w:r w:rsidR="006A4A7E">
        <w:rPr>
          <w:b/>
          <w:lang w:val="sv-SE"/>
        </w:rPr>
        <w:t xml:space="preserve"> (hämta personuppgifter)</w:t>
      </w:r>
    </w:p>
    <w:p w14:paraId="72475DDF" w14:textId="0269A3C6" w:rsidR="00755A51" w:rsidRPr="005004F4" w:rsidRDefault="006A4A7E" w:rsidP="00E20A0B">
      <w:pPr>
        <w:pStyle w:val="Liststycke"/>
        <w:numPr>
          <w:ilvl w:val="1"/>
          <w:numId w:val="56"/>
        </w:numPr>
        <w:rPr>
          <w:lang w:val="sv-SE"/>
        </w:rPr>
      </w:pPr>
      <w:r>
        <w:rPr>
          <w:lang w:val="sv-SE"/>
        </w:rPr>
        <w:t>Hämta personuppgifter via s.k. ”</w:t>
      </w:r>
      <w:r w:rsidR="00755A51" w:rsidRPr="005004F4">
        <w:rPr>
          <w:lang w:val="sv-SE"/>
        </w:rPr>
        <w:t>PU-uppslag</w:t>
      </w:r>
      <w:r>
        <w:rPr>
          <w:lang w:val="sv-SE"/>
        </w:rPr>
        <w:t>”</w:t>
      </w:r>
      <w:r w:rsidR="00755A51" w:rsidRPr="005004F4">
        <w:rPr>
          <w:lang w:val="sv-SE"/>
        </w:rPr>
        <w:t>.</w:t>
      </w:r>
    </w:p>
    <w:p w14:paraId="36E91B7D" w14:textId="77777777" w:rsidR="00755A51" w:rsidRPr="005004F4" w:rsidRDefault="00755A51" w:rsidP="00E20A0B">
      <w:pPr>
        <w:pStyle w:val="Liststycke"/>
        <w:numPr>
          <w:ilvl w:val="1"/>
          <w:numId w:val="56"/>
        </w:numPr>
        <w:rPr>
          <w:lang w:val="sv-SE"/>
        </w:rPr>
      </w:pPr>
      <w:r w:rsidRPr="005004F4">
        <w:rPr>
          <w:lang w:val="sv-SE"/>
        </w:rPr>
        <w:t>Baserat på person-/samordningsnummer (befintlig funktion).</w:t>
      </w:r>
    </w:p>
    <w:p w14:paraId="27D05E68" w14:textId="77777777" w:rsidR="00755A51" w:rsidRPr="005004F4" w:rsidRDefault="00755A51" w:rsidP="00E20A0B">
      <w:pPr>
        <w:pStyle w:val="Liststycke"/>
        <w:numPr>
          <w:ilvl w:val="1"/>
          <w:numId w:val="56"/>
        </w:numPr>
        <w:rPr>
          <w:lang w:val="sv-SE"/>
        </w:rPr>
      </w:pPr>
      <w:r w:rsidRPr="005004F4">
        <w:rPr>
          <w:lang w:val="sv-SE"/>
        </w:rPr>
        <w:t>Baserat på reservnummer (ny funktionalitet).</w:t>
      </w:r>
    </w:p>
    <w:p w14:paraId="7FC28701" w14:textId="77777777" w:rsidR="00755A51" w:rsidRPr="005004F4" w:rsidRDefault="00755A51" w:rsidP="00E20A0B">
      <w:pPr>
        <w:pStyle w:val="Liststycke"/>
        <w:numPr>
          <w:ilvl w:val="0"/>
          <w:numId w:val="56"/>
        </w:numPr>
        <w:rPr>
          <w:b/>
          <w:lang w:val="sv-SE"/>
        </w:rPr>
      </w:pPr>
      <w:r w:rsidRPr="005004F4">
        <w:rPr>
          <w:b/>
          <w:bCs/>
          <w:lang w:val="sv-SE"/>
        </w:rPr>
        <w:t>Registrera vid behov kompletterande patientuppgifter</w:t>
      </w:r>
    </w:p>
    <w:p w14:paraId="64C23FA6" w14:textId="2B9E2922" w:rsidR="00755A51" w:rsidRPr="005004F4" w:rsidRDefault="00755A51" w:rsidP="00E20A0B">
      <w:pPr>
        <w:pStyle w:val="Liststycke"/>
        <w:numPr>
          <w:ilvl w:val="1"/>
          <w:numId w:val="56"/>
        </w:numPr>
        <w:rPr>
          <w:lang w:val="sv-SE"/>
        </w:rPr>
      </w:pPr>
      <w:r w:rsidRPr="005004F4">
        <w:rPr>
          <w:lang w:val="sv-SE"/>
        </w:rPr>
        <w:t xml:space="preserve">Uppdatera uppgifterna kring reservnumret (t.ex. födelsedata, </w:t>
      </w:r>
      <w:r w:rsidR="005004F4" w:rsidRPr="005004F4">
        <w:rPr>
          <w:lang w:val="sv-SE"/>
        </w:rPr>
        <w:t>id</w:t>
      </w:r>
      <w:r w:rsidR="005004F4">
        <w:rPr>
          <w:lang w:val="sv-SE"/>
        </w:rPr>
        <w:t>-</w:t>
      </w:r>
      <w:r w:rsidR="005004F4" w:rsidRPr="005004F4">
        <w:rPr>
          <w:lang w:val="sv-SE"/>
        </w:rPr>
        <w:t>handling</w:t>
      </w:r>
      <w:r w:rsidRPr="005004F4">
        <w:rPr>
          <w:lang w:val="sv-SE"/>
        </w:rPr>
        <w:t xml:space="preserve">, adress </w:t>
      </w:r>
      <w:r w:rsidR="005004F4" w:rsidRPr="005004F4">
        <w:rPr>
          <w:lang w:val="sv-SE"/>
        </w:rPr>
        <w:t>etc</w:t>
      </w:r>
      <w:r w:rsidR="005004F4">
        <w:rPr>
          <w:lang w:val="sv-SE"/>
        </w:rPr>
        <w:t>.</w:t>
      </w:r>
      <w:r w:rsidRPr="005004F4">
        <w:rPr>
          <w:lang w:val="sv-SE"/>
        </w:rPr>
        <w:t>).</w:t>
      </w:r>
    </w:p>
    <w:p w14:paraId="0B10C11D" w14:textId="437E22EC" w:rsidR="00755A51" w:rsidRPr="005004F4" w:rsidRDefault="00755A51" w:rsidP="00E20A0B">
      <w:pPr>
        <w:pStyle w:val="Liststycke"/>
        <w:numPr>
          <w:ilvl w:val="0"/>
          <w:numId w:val="56"/>
        </w:numPr>
        <w:rPr>
          <w:lang w:val="sv-SE"/>
        </w:rPr>
      </w:pPr>
      <w:r w:rsidRPr="005004F4">
        <w:rPr>
          <w:b/>
          <w:lang w:val="sv-SE"/>
        </w:rPr>
        <w:t xml:space="preserve">Koppla </w:t>
      </w:r>
      <w:r w:rsidR="006B0DC0" w:rsidRPr="005004F4">
        <w:rPr>
          <w:b/>
          <w:lang w:val="sv-SE"/>
        </w:rPr>
        <w:t xml:space="preserve">gamla </w:t>
      </w:r>
      <w:r w:rsidRPr="005004F4">
        <w:rPr>
          <w:b/>
          <w:lang w:val="sv-SE"/>
        </w:rPr>
        <w:t>reservnummer till huvudidentiteten</w:t>
      </w:r>
    </w:p>
    <w:p w14:paraId="1CCD280A" w14:textId="77777777" w:rsidR="00755A51" w:rsidRPr="005004F4" w:rsidRDefault="00755A51" w:rsidP="00E20A0B">
      <w:pPr>
        <w:pStyle w:val="Liststycke"/>
        <w:numPr>
          <w:ilvl w:val="1"/>
          <w:numId w:val="56"/>
        </w:numPr>
        <w:rPr>
          <w:lang w:val="sv-SE"/>
        </w:rPr>
      </w:pPr>
      <w:r w:rsidRPr="005004F4">
        <w:rPr>
          <w:lang w:val="sv-SE"/>
        </w:rPr>
        <w:t>Patienten har tidigare haft reservnummer men nu är bättre identifierad, t.ex. genom samordningsnummer/LMA-kort, personnummer/legitimation, men även annat reservnummer med bättre identifierande uppgifter.</w:t>
      </w:r>
    </w:p>
    <w:p w14:paraId="0585CB72" w14:textId="77777777" w:rsidR="00755A51" w:rsidRPr="005004F4" w:rsidRDefault="00755A51" w:rsidP="00E20A0B">
      <w:pPr>
        <w:pStyle w:val="Liststycke"/>
        <w:numPr>
          <w:ilvl w:val="1"/>
          <w:numId w:val="56"/>
        </w:numPr>
        <w:rPr>
          <w:lang w:val="sv-SE"/>
        </w:rPr>
      </w:pPr>
      <w:r w:rsidRPr="005004F4">
        <w:rPr>
          <w:lang w:val="sv-SE"/>
        </w:rPr>
        <w:t>Reservnumret kopplas till huvudidentiteten. Anges hur identiteten styrkts.</w:t>
      </w:r>
    </w:p>
    <w:p w14:paraId="78DA96A6" w14:textId="77777777" w:rsidR="00755A51" w:rsidRDefault="00755A51" w:rsidP="00E20A0B">
      <w:pPr>
        <w:pStyle w:val="Liststycke"/>
        <w:numPr>
          <w:ilvl w:val="0"/>
          <w:numId w:val="56"/>
        </w:numPr>
        <w:rPr>
          <w:lang w:val="sv-SE"/>
        </w:rPr>
      </w:pPr>
      <w:r w:rsidRPr="005004F4">
        <w:rPr>
          <w:lang w:val="sv-SE"/>
        </w:rPr>
        <w:t xml:space="preserve">Hälso- och sjukvårdspersonal använder </w:t>
      </w:r>
      <w:bookmarkStart w:id="36" w:name="OLE_LINK2"/>
      <w:bookmarkStart w:id="37" w:name="OLE_LINK3"/>
      <w:r w:rsidRPr="005004F4">
        <w:rPr>
          <w:lang w:val="sv-SE"/>
        </w:rPr>
        <w:t xml:space="preserve">huvudidentiteten (pnr/snr/rnr) </w:t>
      </w:r>
      <w:bookmarkEnd w:id="36"/>
      <w:bookmarkEnd w:id="37"/>
      <w:r w:rsidRPr="005004F4">
        <w:rPr>
          <w:lang w:val="sv-SE"/>
        </w:rPr>
        <w:t>i vårdinformationssystem (registrerar uppgifter osv).</w:t>
      </w:r>
    </w:p>
    <w:p w14:paraId="7E854167" w14:textId="3663E367" w:rsidR="000B237F" w:rsidRPr="000B237F" w:rsidRDefault="000B237F" w:rsidP="000B237F">
      <w:pPr>
        <w:ind w:left="360"/>
      </w:pPr>
      <w:r>
        <w:t>Huvudflödet kompletteras av följande avvikande fall:</w:t>
      </w:r>
    </w:p>
    <w:p w14:paraId="74D24E05" w14:textId="77777777" w:rsidR="00755A51" w:rsidRPr="005004F4" w:rsidRDefault="00755A51" w:rsidP="00E20A0B">
      <w:pPr>
        <w:pStyle w:val="Liststycke"/>
        <w:numPr>
          <w:ilvl w:val="0"/>
          <w:numId w:val="56"/>
        </w:numPr>
        <w:rPr>
          <w:lang w:val="sv-SE"/>
        </w:rPr>
      </w:pPr>
      <w:r w:rsidRPr="005004F4">
        <w:rPr>
          <w:b/>
          <w:lang w:val="sv-SE"/>
        </w:rPr>
        <w:t>Koppla ifrån reservnummer från huvudidentiteten</w:t>
      </w:r>
    </w:p>
    <w:p w14:paraId="43080F6D" w14:textId="2FDCD7DD" w:rsidR="00755A51" w:rsidRDefault="00755A51" w:rsidP="00E20A0B">
      <w:pPr>
        <w:pStyle w:val="Liststycke"/>
        <w:numPr>
          <w:ilvl w:val="1"/>
          <w:numId w:val="56"/>
        </w:numPr>
        <w:rPr>
          <w:lang w:val="sv-SE"/>
        </w:rPr>
      </w:pPr>
      <w:r w:rsidRPr="005004F4">
        <w:rPr>
          <w:lang w:val="sv-SE"/>
        </w:rPr>
        <w:t>När ett reservnummer av misstag kopplats samman med ett annat id, kopplas detta ifrån och blir</w:t>
      </w:r>
      <w:r w:rsidR="00922236">
        <w:rPr>
          <w:lang w:val="sv-SE"/>
        </w:rPr>
        <w:t xml:space="preserve"> </w:t>
      </w:r>
      <w:r w:rsidRPr="005004F4">
        <w:rPr>
          <w:lang w:val="sv-SE"/>
        </w:rPr>
        <w:t>fristående</w:t>
      </w:r>
      <w:r w:rsidR="00922236">
        <w:rPr>
          <w:lang w:val="sv-SE"/>
        </w:rPr>
        <w:t xml:space="preserve"> </w:t>
      </w:r>
      <w:r w:rsidRPr="005004F4">
        <w:rPr>
          <w:lang w:val="sv-SE"/>
        </w:rPr>
        <w:t xml:space="preserve">igen. </w:t>
      </w:r>
    </w:p>
    <w:p w14:paraId="28F486E9" w14:textId="77777777" w:rsidR="007B60B0" w:rsidRPr="00042B3F" w:rsidRDefault="007B60B0" w:rsidP="007B60B0">
      <w:pPr>
        <w:pStyle w:val="Liststycke"/>
        <w:numPr>
          <w:ilvl w:val="0"/>
          <w:numId w:val="56"/>
        </w:numPr>
        <w:rPr>
          <w:b/>
          <w:lang w:val="sv-SE"/>
        </w:rPr>
      </w:pPr>
      <w:r w:rsidRPr="00042B3F">
        <w:rPr>
          <w:b/>
          <w:lang w:val="sv-SE"/>
        </w:rPr>
        <w:t>Makulera uttaget reservnummer</w:t>
      </w:r>
    </w:p>
    <w:p w14:paraId="1822D015" w14:textId="4141272F" w:rsidR="007F3ADB" w:rsidRDefault="007B60B0" w:rsidP="007B60B0">
      <w:pPr>
        <w:pStyle w:val="Liststycke"/>
        <w:numPr>
          <w:ilvl w:val="1"/>
          <w:numId w:val="56"/>
        </w:numPr>
        <w:rPr>
          <w:lang w:val="sv-SE"/>
        </w:rPr>
      </w:pPr>
      <w:r>
        <w:rPr>
          <w:lang w:val="sv-SE"/>
        </w:rPr>
        <w:t>När ett uttaget re</w:t>
      </w:r>
      <w:r w:rsidR="00086FFC">
        <w:rPr>
          <w:lang w:val="sv-SE"/>
        </w:rPr>
        <w:t>servnummer tagits ut av misstag/</w:t>
      </w:r>
      <w:r w:rsidR="009D7204">
        <w:rPr>
          <w:lang w:val="sv-SE"/>
        </w:rPr>
        <w:t>i onödan (t</w:t>
      </w:r>
      <w:r>
        <w:rPr>
          <w:lang w:val="sv-SE"/>
        </w:rPr>
        <w:t>.ex</w:t>
      </w:r>
      <w:r w:rsidR="009D7204">
        <w:rPr>
          <w:lang w:val="sv-SE"/>
        </w:rPr>
        <w:t>.</w:t>
      </w:r>
      <w:r>
        <w:rPr>
          <w:lang w:val="sv-SE"/>
        </w:rPr>
        <w:t xml:space="preserve"> från två olika enheter</w:t>
      </w:r>
      <w:r w:rsidR="009D7204">
        <w:rPr>
          <w:lang w:val="sv-SE"/>
        </w:rPr>
        <w:t xml:space="preserve">), </w:t>
      </w:r>
      <w:r w:rsidR="00EB7E79">
        <w:rPr>
          <w:lang w:val="sv-SE"/>
        </w:rPr>
        <w:t xml:space="preserve">kan detta </w:t>
      </w:r>
      <w:r w:rsidR="007F3ADB">
        <w:rPr>
          <w:lang w:val="sv-SE"/>
        </w:rPr>
        <w:t>makuleras</w:t>
      </w:r>
      <w:r w:rsidR="006C40E9">
        <w:rPr>
          <w:rStyle w:val="Fotnotsreferens"/>
          <w:lang w:val="sv-SE"/>
        </w:rPr>
        <w:footnoteReference w:id="7"/>
      </w:r>
      <w:r w:rsidR="007F3ADB">
        <w:rPr>
          <w:lang w:val="sv-SE"/>
        </w:rPr>
        <w:t>.</w:t>
      </w:r>
    </w:p>
    <w:p w14:paraId="71837E9B" w14:textId="77777777" w:rsidR="00D829D5" w:rsidRDefault="007F3ADB" w:rsidP="00D829D5">
      <w:pPr>
        <w:pStyle w:val="Liststycke"/>
        <w:numPr>
          <w:ilvl w:val="1"/>
          <w:numId w:val="56"/>
        </w:numPr>
        <w:rPr>
          <w:lang w:val="sv-SE"/>
        </w:rPr>
      </w:pPr>
      <w:r>
        <w:rPr>
          <w:lang w:val="sv-SE"/>
        </w:rPr>
        <w:t>Makulering innebär att reservnumret finns kvar men byter status till avregistrerad så att det inte kan användas (blir inaktivt).</w:t>
      </w:r>
    </w:p>
    <w:p w14:paraId="27449AF2" w14:textId="74BCEB85" w:rsidR="00755A51" w:rsidRPr="00D829D5" w:rsidRDefault="007079EC" w:rsidP="00D829D5">
      <w:pPr>
        <w:pStyle w:val="Liststycke"/>
        <w:numPr>
          <w:ilvl w:val="1"/>
          <w:numId w:val="56"/>
        </w:numPr>
        <w:rPr>
          <w:lang w:val="sv-SE"/>
        </w:rPr>
      </w:pPr>
      <w:r>
        <w:rPr>
          <w:lang w:val="sv-SE"/>
        </w:rPr>
        <w:t xml:space="preserve">Makuleringen bör även kunna </w:t>
      </w:r>
      <w:r w:rsidRPr="00824D45">
        <w:rPr>
          <w:u w:val="single"/>
          <w:lang w:val="sv-SE"/>
        </w:rPr>
        <w:t>reverseras</w:t>
      </w:r>
      <w:r>
        <w:rPr>
          <w:lang w:val="sv-SE"/>
        </w:rPr>
        <w:t xml:space="preserve"> då det visade sig att makuleringen inte borde ha gjorts.</w:t>
      </w:r>
      <w:r w:rsidR="0085143D">
        <w:rPr>
          <w:lang w:val="sv-SE"/>
        </w:rPr>
        <w:t xml:space="preserve"> Reservnumret </w:t>
      </w:r>
      <w:r>
        <w:rPr>
          <w:lang w:val="sv-SE"/>
        </w:rPr>
        <w:t>byter</w:t>
      </w:r>
      <w:r w:rsidR="00824D45">
        <w:rPr>
          <w:lang w:val="sv-SE"/>
        </w:rPr>
        <w:t xml:space="preserve"> då</w:t>
      </w:r>
      <w:r>
        <w:rPr>
          <w:lang w:val="sv-SE"/>
        </w:rPr>
        <w:t xml:space="preserve"> status </w:t>
      </w:r>
      <w:r w:rsidR="0085143D">
        <w:rPr>
          <w:lang w:val="sv-SE"/>
        </w:rPr>
        <w:t>och blir åter aktivt.</w:t>
      </w:r>
    </w:p>
    <w:p w14:paraId="4F9AE082" w14:textId="77777777" w:rsidR="00824D45" w:rsidRDefault="00824D45">
      <w:pPr>
        <w:rPr>
          <w:rFonts w:ascii="Arial" w:hAnsi="Arial" w:cs="Arial"/>
          <w:bCs/>
          <w:iCs/>
          <w:sz w:val="28"/>
          <w:szCs w:val="28"/>
        </w:rPr>
      </w:pPr>
      <w:r>
        <w:br w:type="page"/>
      </w:r>
    </w:p>
    <w:p w14:paraId="55A2F69B" w14:textId="0EA44940" w:rsidR="002904E1" w:rsidRPr="005004F4" w:rsidRDefault="002904E1" w:rsidP="003B0DDB">
      <w:pPr>
        <w:pStyle w:val="Rubrik2Nr"/>
      </w:pPr>
      <w:bookmarkStart w:id="38" w:name="_Toc461717727"/>
      <w:r w:rsidRPr="005004F4">
        <w:lastRenderedPageBreak/>
        <w:t>Användningsfall för reservnummerhantering</w:t>
      </w:r>
      <w:bookmarkEnd w:id="38"/>
    </w:p>
    <w:p w14:paraId="6D367AAB" w14:textId="6367FB29" w:rsidR="00F12D45" w:rsidRPr="005004F4" w:rsidRDefault="00F12D45" w:rsidP="00F12D45">
      <w:r w:rsidRPr="005004F4">
        <w:t>Följande användningsfall behöver kunna hanteras i en gemensam lösning för reservnummerhantering.</w:t>
      </w:r>
      <w:r w:rsidR="005A5301" w:rsidRPr="005004F4">
        <w:t xml:space="preserve"> Kopplat till </w:t>
      </w:r>
      <w:r w:rsidR="00C0598E" w:rsidRPr="005004F4">
        <w:t>respektive användningsfall</w:t>
      </w:r>
      <w:r w:rsidR="005A5301" w:rsidRPr="005004F4">
        <w:t xml:space="preserve"> </w:t>
      </w:r>
      <w:r w:rsidR="008E1AE7" w:rsidRPr="005004F4">
        <w:t>finn</w:t>
      </w:r>
      <w:r w:rsidR="005A5301" w:rsidRPr="005004F4">
        <w:t xml:space="preserve">s </w:t>
      </w:r>
      <w:r w:rsidR="00755A51" w:rsidRPr="005004F4">
        <w:t xml:space="preserve">vidare </w:t>
      </w:r>
      <w:r w:rsidR="005A5301" w:rsidRPr="005004F4">
        <w:t>ett antal delkrav</w:t>
      </w:r>
      <w:r w:rsidR="00755A51" w:rsidRPr="005004F4">
        <w:t xml:space="preserve"> som redovisas nedan</w:t>
      </w:r>
      <w:r w:rsidR="008E1AE7" w:rsidRPr="005004F4">
        <w:t>.</w:t>
      </w:r>
    </w:p>
    <w:p w14:paraId="00ED772A" w14:textId="77777777" w:rsidR="00C0598E" w:rsidRPr="005004F4" w:rsidRDefault="00C0598E" w:rsidP="00F12D45"/>
    <w:tbl>
      <w:tblPr>
        <w:tblStyle w:val="Tabellrutnt"/>
        <w:tblW w:w="0" w:type="auto"/>
        <w:tblLook w:val="04A0" w:firstRow="1" w:lastRow="0" w:firstColumn="1" w:lastColumn="0" w:noHBand="0" w:noVBand="1"/>
      </w:tblPr>
      <w:tblGrid>
        <w:gridCol w:w="6770"/>
        <w:gridCol w:w="1849"/>
      </w:tblGrid>
      <w:tr w:rsidR="003F5BF2" w:rsidRPr="005004F4" w14:paraId="0800870F" w14:textId="77777777" w:rsidTr="003F5BF2">
        <w:trPr>
          <w:cnfStyle w:val="100000000000" w:firstRow="1" w:lastRow="0" w:firstColumn="0" w:lastColumn="0" w:oddVBand="0" w:evenVBand="0" w:oddHBand="0" w:evenHBand="0" w:firstRowFirstColumn="0" w:firstRowLastColumn="0" w:lastRowFirstColumn="0" w:lastRowLastColumn="0"/>
          <w:trHeight w:val="440"/>
        </w:trPr>
        <w:tc>
          <w:tcPr>
            <w:tcW w:w="6770" w:type="dxa"/>
          </w:tcPr>
          <w:p w14:paraId="2AA5470A" w14:textId="094F39EB" w:rsidR="002904E1" w:rsidRPr="005004F4" w:rsidRDefault="002904E1" w:rsidP="008B0C05">
            <w:r w:rsidRPr="005004F4">
              <w:t>Användningsfall</w:t>
            </w:r>
          </w:p>
        </w:tc>
        <w:tc>
          <w:tcPr>
            <w:tcW w:w="1849" w:type="dxa"/>
          </w:tcPr>
          <w:p w14:paraId="21A31244" w14:textId="4FFEB1FD" w:rsidR="002904E1" w:rsidRPr="005004F4" w:rsidRDefault="002904E1" w:rsidP="008B0C05">
            <w:r w:rsidRPr="005004F4">
              <w:t>Referens till krav</w:t>
            </w:r>
            <w:r w:rsidR="00C75D4B" w:rsidRPr="005004F4">
              <w:t xml:space="preserve"> i kravforum</w:t>
            </w:r>
          </w:p>
        </w:tc>
      </w:tr>
      <w:tr w:rsidR="003F5BF2" w:rsidRPr="005004F4" w14:paraId="132555D2" w14:textId="77777777" w:rsidTr="003F5BF2">
        <w:trPr>
          <w:trHeight w:val="509"/>
        </w:trPr>
        <w:tc>
          <w:tcPr>
            <w:tcW w:w="6770" w:type="dxa"/>
          </w:tcPr>
          <w:p w14:paraId="174A0173" w14:textId="7A0E7CEE" w:rsidR="002904E1" w:rsidRPr="005004F4" w:rsidRDefault="00C47D5C" w:rsidP="00C47D5C">
            <w:pPr>
              <w:pStyle w:val="Brdtext"/>
            </w:pPr>
            <w:r w:rsidRPr="005004F4">
              <w:t xml:space="preserve">Registrera/uppdatera personuppgifter </w:t>
            </w:r>
            <w:r w:rsidRPr="005004F4">
              <w:br/>
              <w:t>med givet eller gener</w:t>
            </w:r>
            <w:r w:rsidR="00922236">
              <w:t>er</w:t>
            </w:r>
            <w:r w:rsidRPr="005004F4">
              <w:t>at</w:t>
            </w:r>
            <w:r w:rsidR="00B926A2">
              <w:t xml:space="preserve"> (uttag av)</w:t>
            </w:r>
            <w:r w:rsidRPr="005004F4">
              <w:t xml:space="preserve"> reservnummer som </w:t>
            </w:r>
            <w:r w:rsidR="005004F4" w:rsidRPr="005004F4">
              <w:t>person</w:t>
            </w:r>
            <w:r w:rsidR="005004F4">
              <w:t>-</w:t>
            </w:r>
            <w:r w:rsidR="005004F4" w:rsidRPr="005004F4">
              <w:t>id</w:t>
            </w:r>
            <w:r w:rsidR="005004F4">
              <w:t>.</w:t>
            </w:r>
          </w:p>
        </w:tc>
        <w:tc>
          <w:tcPr>
            <w:tcW w:w="1849" w:type="dxa"/>
          </w:tcPr>
          <w:p w14:paraId="0D2658B2" w14:textId="7FF532CD" w:rsidR="002904E1" w:rsidRPr="005004F4" w:rsidRDefault="00C75D4B" w:rsidP="008B0C05">
            <w:pPr>
              <w:pStyle w:val="Brdtext"/>
            </w:pPr>
            <w:r w:rsidRPr="005004F4">
              <w:t>#98</w:t>
            </w:r>
            <w:r w:rsidR="00774178" w:rsidRPr="005004F4">
              <w:t>, #82</w:t>
            </w:r>
          </w:p>
        </w:tc>
      </w:tr>
      <w:tr w:rsidR="003F5BF2" w:rsidRPr="005004F4" w14:paraId="52325E04" w14:textId="77777777" w:rsidTr="003F5BF2">
        <w:trPr>
          <w:trHeight w:val="523"/>
        </w:trPr>
        <w:tc>
          <w:tcPr>
            <w:tcW w:w="6770" w:type="dxa"/>
          </w:tcPr>
          <w:p w14:paraId="1A5A12C3" w14:textId="3A15B110" w:rsidR="002904E1" w:rsidRPr="005004F4" w:rsidRDefault="002904E1" w:rsidP="008B0C05">
            <w:pPr>
              <w:pStyle w:val="Brdtext"/>
            </w:pPr>
            <w:r w:rsidRPr="005004F4">
              <w:t xml:space="preserve">Registrera koppling </w:t>
            </w:r>
            <w:r w:rsidR="00363C9C" w:rsidRPr="005004F4">
              <w:t>av reservnummer till huvudidentitet</w:t>
            </w:r>
            <w:r w:rsidR="00F12D45" w:rsidRPr="005004F4">
              <w:t xml:space="preserve"> (rnr/snr/pnr)</w:t>
            </w:r>
          </w:p>
        </w:tc>
        <w:tc>
          <w:tcPr>
            <w:tcW w:w="1849" w:type="dxa"/>
          </w:tcPr>
          <w:p w14:paraId="0C8E8288" w14:textId="7D307FAA" w:rsidR="002904E1" w:rsidRPr="005004F4" w:rsidRDefault="00E545EE" w:rsidP="008B0C05">
            <w:pPr>
              <w:pStyle w:val="Brdtext"/>
            </w:pPr>
            <w:r w:rsidRPr="005004F4">
              <w:t>#77</w:t>
            </w:r>
          </w:p>
        </w:tc>
      </w:tr>
      <w:tr w:rsidR="00C83ABF" w:rsidRPr="005004F4" w14:paraId="33A2A523" w14:textId="77777777" w:rsidTr="009D12E0">
        <w:trPr>
          <w:trHeight w:val="535"/>
        </w:trPr>
        <w:tc>
          <w:tcPr>
            <w:tcW w:w="6770" w:type="dxa"/>
          </w:tcPr>
          <w:p w14:paraId="741607A5" w14:textId="4CDC23B6" w:rsidR="00C83ABF" w:rsidRPr="005004F4" w:rsidRDefault="00C83ABF" w:rsidP="00C83ABF">
            <w:pPr>
              <w:pStyle w:val="Brdtext"/>
            </w:pPr>
            <w:r w:rsidRPr="005004F4">
              <w:t>Ta bort koppling reservnummer till huvudidentitet (rnr/snr/pnr)</w:t>
            </w:r>
          </w:p>
        </w:tc>
        <w:tc>
          <w:tcPr>
            <w:tcW w:w="1849" w:type="dxa"/>
          </w:tcPr>
          <w:p w14:paraId="0C304A64" w14:textId="3452EC63" w:rsidR="00C83ABF" w:rsidRPr="005004F4" w:rsidRDefault="00C83ABF" w:rsidP="008B0C05">
            <w:pPr>
              <w:pStyle w:val="Brdtext"/>
            </w:pPr>
            <w:r w:rsidRPr="005004F4">
              <w:t>#107</w:t>
            </w:r>
          </w:p>
        </w:tc>
      </w:tr>
      <w:tr w:rsidR="003F5BF2" w:rsidRPr="005004F4" w14:paraId="75469F0C" w14:textId="77777777" w:rsidTr="003F5BF2">
        <w:trPr>
          <w:trHeight w:val="459"/>
        </w:trPr>
        <w:tc>
          <w:tcPr>
            <w:tcW w:w="6770" w:type="dxa"/>
          </w:tcPr>
          <w:p w14:paraId="714DABA6" w14:textId="234FA5D4" w:rsidR="002904E1" w:rsidRPr="005004F4" w:rsidRDefault="00FC71D3" w:rsidP="008B0C05">
            <w:pPr>
              <w:pStyle w:val="Brdtext"/>
            </w:pPr>
            <w:r w:rsidRPr="005004F4">
              <w:t xml:space="preserve">Uttag </w:t>
            </w:r>
            <w:r w:rsidR="001712E9" w:rsidRPr="005004F4">
              <w:t>av anonyma reservnummer</w:t>
            </w:r>
            <w:r w:rsidR="009D255D" w:rsidRPr="005004F4">
              <w:t xml:space="preserve"> (för katastrof och reservrutin)</w:t>
            </w:r>
          </w:p>
        </w:tc>
        <w:tc>
          <w:tcPr>
            <w:tcW w:w="1849" w:type="dxa"/>
          </w:tcPr>
          <w:p w14:paraId="4BBEE43C" w14:textId="768A818B" w:rsidR="002904E1" w:rsidRPr="005004F4" w:rsidRDefault="00A81DC0" w:rsidP="008B0C05">
            <w:pPr>
              <w:pStyle w:val="Brdtext"/>
            </w:pPr>
            <w:r w:rsidRPr="005004F4">
              <w:t>#86</w:t>
            </w:r>
          </w:p>
        </w:tc>
      </w:tr>
      <w:tr w:rsidR="003F5BF2" w:rsidRPr="005004F4" w14:paraId="24513091" w14:textId="77777777" w:rsidTr="003F5BF2">
        <w:trPr>
          <w:trHeight w:val="459"/>
        </w:trPr>
        <w:tc>
          <w:tcPr>
            <w:tcW w:w="6770" w:type="dxa"/>
          </w:tcPr>
          <w:p w14:paraId="1E66FD33" w14:textId="2E451A72" w:rsidR="00E545EE" w:rsidRPr="005004F4" w:rsidRDefault="00E545EE" w:rsidP="00E545EE">
            <w:pPr>
              <w:pStyle w:val="Brdtext"/>
            </w:pPr>
            <w:r w:rsidRPr="005004F4">
              <w:t xml:space="preserve">Söka information om tidigare registrerade reservnummer </w:t>
            </w:r>
          </w:p>
        </w:tc>
        <w:tc>
          <w:tcPr>
            <w:tcW w:w="1849" w:type="dxa"/>
          </w:tcPr>
          <w:p w14:paraId="700C5621" w14:textId="52074D62" w:rsidR="00E545EE" w:rsidRPr="005004F4" w:rsidRDefault="00E545EE" w:rsidP="008B0C05">
            <w:pPr>
              <w:pStyle w:val="Brdtext"/>
            </w:pPr>
            <w:r w:rsidRPr="005004F4">
              <w:t>#100</w:t>
            </w:r>
          </w:p>
        </w:tc>
      </w:tr>
      <w:tr w:rsidR="003F5BF2" w:rsidRPr="005004F4" w14:paraId="49625849" w14:textId="77777777" w:rsidTr="00306D42">
        <w:trPr>
          <w:trHeight w:val="522"/>
        </w:trPr>
        <w:tc>
          <w:tcPr>
            <w:tcW w:w="6770" w:type="dxa"/>
          </w:tcPr>
          <w:p w14:paraId="0326582E" w14:textId="1644CD68" w:rsidR="00E545EE" w:rsidRPr="005004F4" w:rsidRDefault="006A4A7E" w:rsidP="00306D42">
            <w:pPr>
              <w:pStyle w:val="Brdtext"/>
            </w:pPr>
            <w:r>
              <w:t>Hämta personuppgifter</w:t>
            </w:r>
            <w:r w:rsidR="00306D42">
              <w:t xml:space="preserve"> baserat på</w:t>
            </w:r>
            <w:r w:rsidR="003E526D">
              <w:t xml:space="preserve"> reservnummer</w:t>
            </w:r>
          </w:p>
        </w:tc>
        <w:tc>
          <w:tcPr>
            <w:tcW w:w="1849" w:type="dxa"/>
          </w:tcPr>
          <w:p w14:paraId="71118D30" w14:textId="3A8B5918" w:rsidR="00E545EE" w:rsidRPr="005004F4" w:rsidRDefault="00363C9C" w:rsidP="008B0C05">
            <w:pPr>
              <w:pStyle w:val="Brdtext"/>
            </w:pPr>
            <w:r w:rsidRPr="005004F4">
              <w:t>#99</w:t>
            </w:r>
          </w:p>
        </w:tc>
      </w:tr>
      <w:tr w:rsidR="003F5BF2" w:rsidRPr="005004F4" w14:paraId="36A15009" w14:textId="77777777" w:rsidTr="003F5BF2">
        <w:trPr>
          <w:trHeight w:val="480"/>
        </w:trPr>
        <w:tc>
          <w:tcPr>
            <w:tcW w:w="6770" w:type="dxa"/>
          </w:tcPr>
          <w:p w14:paraId="3122A348" w14:textId="7C941626" w:rsidR="00363C9C" w:rsidRPr="005004F4" w:rsidRDefault="00D81F43" w:rsidP="00DC3C7B">
            <w:pPr>
              <w:pStyle w:val="Brdtext"/>
            </w:pPr>
            <w:r w:rsidRPr="005004F4">
              <w:t>F</w:t>
            </w:r>
            <w:r w:rsidR="00363C9C" w:rsidRPr="005004F4">
              <w:t>å aviseringar lokalt från gemensam tjänst</w:t>
            </w:r>
            <w:r w:rsidR="00963727" w:rsidRPr="005004F4">
              <w:t xml:space="preserve"> för personposter </w:t>
            </w:r>
            <w:r w:rsidR="00DC3C7B" w:rsidRPr="005004F4">
              <w:t>baserade på</w:t>
            </w:r>
            <w:r w:rsidR="00963727" w:rsidRPr="005004F4">
              <w:t xml:space="preserve"> reservnummer</w:t>
            </w:r>
          </w:p>
        </w:tc>
        <w:tc>
          <w:tcPr>
            <w:tcW w:w="1849" w:type="dxa"/>
          </w:tcPr>
          <w:p w14:paraId="18DECE69" w14:textId="461FF664" w:rsidR="00363C9C" w:rsidRPr="005004F4" w:rsidRDefault="00363C9C" w:rsidP="008B0C05">
            <w:pPr>
              <w:pStyle w:val="Brdtext"/>
            </w:pPr>
            <w:r w:rsidRPr="005004F4">
              <w:t>#84</w:t>
            </w:r>
          </w:p>
        </w:tc>
      </w:tr>
      <w:tr w:rsidR="003F5BF2" w:rsidRPr="005004F4" w14:paraId="47E3AB14" w14:textId="77777777" w:rsidTr="003F5BF2">
        <w:trPr>
          <w:trHeight w:val="480"/>
        </w:trPr>
        <w:tc>
          <w:tcPr>
            <w:tcW w:w="6770" w:type="dxa"/>
          </w:tcPr>
          <w:p w14:paraId="166A4D43" w14:textId="28FBA336" w:rsidR="003F5BF2" w:rsidRPr="005004F4" w:rsidRDefault="00D81F43" w:rsidP="003F5BF2">
            <w:pPr>
              <w:pStyle w:val="Brdtext"/>
            </w:pPr>
            <w:r w:rsidRPr="005004F4">
              <w:t>A</w:t>
            </w:r>
            <w:r w:rsidR="003F5BF2" w:rsidRPr="005004F4">
              <w:t xml:space="preserve">nge reservnummer som </w:t>
            </w:r>
            <w:r w:rsidR="00F12D45" w:rsidRPr="005004F4">
              <w:t>sökvillkor</w:t>
            </w:r>
            <w:r w:rsidR="003F5BF2" w:rsidRPr="005004F4">
              <w:t xml:space="preserve"> i nationella </w:t>
            </w:r>
            <w:r w:rsidR="00A100C8" w:rsidRPr="005004F4">
              <w:t>e-tjänster och</w:t>
            </w:r>
          </w:p>
          <w:p w14:paraId="628C4AA8" w14:textId="122FC2BF" w:rsidR="00DC3C7B" w:rsidRPr="005004F4" w:rsidRDefault="003F5BF2" w:rsidP="003F5BF2">
            <w:pPr>
              <w:pStyle w:val="Brdtext"/>
            </w:pPr>
            <w:r w:rsidRPr="005004F4">
              <w:t>tjänstekontrakt för patientdata</w:t>
            </w:r>
          </w:p>
        </w:tc>
        <w:tc>
          <w:tcPr>
            <w:tcW w:w="1849" w:type="dxa"/>
          </w:tcPr>
          <w:p w14:paraId="3B18F7B5" w14:textId="4D4EC286" w:rsidR="00DC3C7B" w:rsidRPr="005004F4" w:rsidRDefault="003F5BF2" w:rsidP="008B0C05">
            <w:pPr>
              <w:pStyle w:val="Brdtext"/>
            </w:pPr>
            <w:r w:rsidRPr="005004F4">
              <w:t>#105</w:t>
            </w:r>
          </w:p>
        </w:tc>
      </w:tr>
    </w:tbl>
    <w:p w14:paraId="54E2AF91" w14:textId="5F38BBFA" w:rsidR="00037B19" w:rsidRDefault="00037B19"/>
    <w:p w14:paraId="1E904D13" w14:textId="77777777" w:rsidR="004C4929" w:rsidRPr="005004F4" w:rsidRDefault="004C4929">
      <w:pPr>
        <w:rPr>
          <w:rFonts w:ascii="Arial" w:hAnsi="Arial" w:cs="Arial"/>
          <w:bCs/>
          <w:iCs/>
          <w:sz w:val="28"/>
          <w:szCs w:val="28"/>
        </w:rPr>
      </w:pPr>
    </w:p>
    <w:p w14:paraId="2BF91453" w14:textId="77777777" w:rsidR="00D22109" w:rsidRDefault="00D22109">
      <w:pPr>
        <w:rPr>
          <w:rFonts w:ascii="Arial" w:hAnsi="Arial" w:cs="Arial"/>
          <w:bCs/>
          <w:iCs/>
          <w:sz w:val="28"/>
          <w:szCs w:val="28"/>
        </w:rPr>
      </w:pPr>
      <w:r>
        <w:br w:type="page"/>
      </w:r>
    </w:p>
    <w:p w14:paraId="01950177" w14:textId="0D73BBD2" w:rsidR="0088478C" w:rsidRDefault="0088478C" w:rsidP="008E1AE7">
      <w:pPr>
        <w:pStyle w:val="Rubrik2Nr"/>
      </w:pPr>
      <w:bookmarkStart w:id="39" w:name="_Toc461717728"/>
      <w:r w:rsidRPr="005004F4">
        <w:lastRenderedPageBreak/>
        <w:t>Kravsammanställning</w:t>
      </w:r>
      <w:bookmarkEnd w:id="39"/>
    </w:p>
    <w:p w14:paraId="5FD759C5" w14:textId="6733EF32" w:rsidR="004951C1" w:rsidRDefault="002B1761" w:rsidP="004951C1">
      <w:pPr>
        <w:pStyle w:val="Rubrik3Nr"/>
      </w:pPr>
      <w:bookmarkStart w:id="40" w:name="_Toc461717729"/>
      <w:r>
        <w:t>Funktionalitet</w:t>
      </w:r>
      <w:bookmarkEnd w:id="40"/>
    </w:p>
    <w:p w14:paraId="5B2F4D88" w14:textId="7ED299D3" w:rsidR="008E1AE7" w:rsidRPr="00922236" w:rsidRDefault="0088478C" w:rsidP="0088478C">
      <w:pPr>
        <w:rPr>
          <w:b/>
        </w:rPr>
      </w:pPr>
      <w:r w:rsidRPr="005004F4">
        <w:rPr>
          <w:b/>
        </w:rPr>
        <w:t xml:space="preserve">#98: </w:t>
      </w:r>
      <w:r w:rsidR="008E1AE7" w:rsidRPr="005004F4">
        <w:rPr>
          <w:b/>
        </w:rPr>
        <w:t>Registrera</w:t>
      </w:r>
      <w:r w:rsidR="00133FE7" w:rsidRPr="005004F4">
        <w:rPr>
          <w:b/>
        </w:rPr>
        <w:t>/uppdatera</w:t>
      </w:r>
      <w:r w:rsidR="008E1AE7" w:rsidRPr="005004F4">
        <w:rPr>
          <w:b/>
        </w:rPr>
        <w:t xml:space="preserve"> </w:t>
      </w:r>
      <w:r w:rsidR="00133FE7" w:rsidRPr="00922236">
        <w:rPr>
          <w:b/>
        </w:rPr>
        <w:t xml:space="preserve">personuppgifter </w:t>
      </w:r>
      <w:r w:rsidR="00C47D5C" w:rsidRPr="00922236">
        <w:rPr>
          <w:b/>
        </w:rPr>
        <w:t xml:space="preserve">med givet eller </w:t>
      </w:r>
      <w:r w:rsidR="005A4E3E">
        <w:rPr>
          <w:b/>
        </w:rPr>
        <w:t>nytt (</w:t>
      </w:r>
      <w:r w:rsidR="00C47D5C" w:rsidRPr="00922236">
        <w:rPr>
          <w:b/>
        </w:rPr>
        <w:t>gener</w:t>
      </w:r>
      <w:r w:rsidR="005A4E3E">
        <w:rPr>
          <w:b/>
        </w:rPr>
        <w:t>er</w:t>
      </w:r>
      <w:r w:rsidR="00C47D5C" w:rsidRPr="00922236">
        <w:rPr>
          <w:b/>
        </w:rPr>
        <w:t>at</w:t>
      </w:r>
      <w:r w:rsidR="005A4E3E">
        <w:rPr>
          <w:b/>
        </w:rPr>
        <w:t>)</w:t>
      </w:r>
      <w:r w:rsidR="00C47D5C" w:rsidRPr="00922236">
        <w:rPr>
          <w:b/>
        </w:rPr>
        <w:t xml:space="preserve"> reservnummer som </w:t>
      </w:r>
      <w:r w:rsidR="005004F4" w:rsidRPr="00922236">
        <w:rPr>
          <w:b/>
        </w:rPr>
        <w:t>person-id</w:t>
      </w:r>
      <w:r w:rsidR="00C47D5C" w:rsidRPr="00922236">
        <w:rPr>
          <w:b/>
        </w:rPr>
        <w:t xml:space="preserve"> </w:t>
      </w:r>
      <w:r w:rsidR="000B262B" w:rsidRPr="00922236">
        <w:rPr>
          <w:b/>
        </w:rPr>
        <w:t>(AF)</w:t>
      </w:r>
    </w:p>
    <w:p w14:paraId="135BDE42" w14:textId="5A3EE05D" w:rsidR="0088478C" w:rsidRPr="005004F4" w:rsidRDefault="00B926A2" w:rsidP="00E20A0B">
      <w:pPr>
        <w:pStyle w:val="Liststycke"/>
        <w:numPr>
          <w:ilvl w:val="0"/>
          <w:numId w:val="60"/>
        </w:numPr>
        <w:contextualSpacing w:val="0"/>
        <w:rPr>
          <w:lang w:val="sv-SE"/>
        </w:rPr>
      </w:pPr>
      <w:r>
        <w:rPr>
          <w:lang w:val="sv-SE"/>
        </w:rPr>
        <w:t>Det skall gå att registrera, dvs. ”ta ut”,</w:t>
      </w:r>
      <w:r w:rsidR="0088478C" w:rsidRPr="005004F4">
        <w:rPr>
          <w:lang w:val="sv-SE"/>
        </w:rPr>
        <w:t xml:space="preserve"> ett reservnummer för en individ</w:t>
      </w:r>
      <w:r w:rsidR="00514C31">
        <w:rPr>
          <w:lang w:val="sv-SE"/>
        </w:rPr>
        <w:t>.</w:t>
      </w:r>
    </w:p>
    <w:p w14:paraId="0ED40F64" w14:textId="03D9EBFC" w:rsidR="00DB5D63" w:rsidRDefault="00101652" w:rsidP="00E20A0B">
      <w:pPr>
        <w:pStyle w:val="Liststycke"/>
        <w:numPr>
          <w:ilvl w:val="0"/>
          <w:numId w:val="60"/>
        </w:numPr>
        <w:contextualSpacing w:val="0"/>
        <w:rPr>
          <w:lang w:val="sv-SE"/>
        </w:rPr>
      </w:pPr>
      <w:r w:rsidRPr="005004F4">
        <w:rPr>
          <w:lang w:val="sv-SE"/>
        </w:rPr>
        <w:t>Tjänsten</w:t>
      </w:r>
      <w:r w:rsidR="00C40264" w:rsidRPr="005004F4">
        <w:rPr>
          <w:lang w:val="sv-SE"/>
        </w:rPr>
        <w:t xml:space="preserve"> ska generera</w:t>
      </w:r>
      <w:r w:rsidR="006A0FFF" w:rsidRPr="005004F4">
        <w:rPr>
          <w:lang w:val="sv-SE"/>
        </w:rPr>
        <w:t xml:space="preserve"> </w:t>
      </w:r>
      <w:r w:rsidR="000031C1">
        <w:rPr>
          <w:lang w:val="sv-SE"/>
        </w:rPr>
        <w:t xml:space="preserve">nya </w:t>
      </w:r>
      <w:r w:rsidR="006A0FFF" w:rsidRPr="005004F4">
        <w:rPr>
          <w:lang w:val="sv-SE"/>
        </w:rPr>
        <w:t>reservnu</w:t>
      </w:r>
      <w:r w:rsidRPr="005004F4">
        <w:rPr>
          <w:lang w:val="sv-SE"/>
        </w:rPr>
        <w:t>mmer</w:t>
      </w:r>
      <w:r w:rsidR="00302117" w:rsidRPr="005004F4">
        <w:rPr>
          <w:lang w:val="sv-SE"/>
        </w:rPr>
        <w:t xml:space="preserve"> </w:t>
      </w:r>
      <w:r w:rsidRPr="005004F4">
        <w:rPr>
          <w:lang w:val="sv-SE"/>
        </w:rPr>
        <w:t>på nationellt format</w:t>
      </w:r>
      <w:r w:rsidR="00B5413A" w:rsidRPr="005004F4">
        <w:rPr>
          <w:lang w:val="sv-SE"/>
        </w:rPr>
        <w:t xml:space="preserve"> (nationellt reservnummer)</w:t>
      </w:r>
      <w:r w:rsidR="00514C31">
        <w:rPr>
          <w:lang w:val="sv-SE"/>
        </w:rPr>
        <w:t>.</w:t>
      </w:r>
    </w:p>
    <w:p w14:paraId="1F720DFB" w14:textId="6006E707" w:rsidR="000B7299" w:rsidRPr="005004F4" w:rsidRDefault="000B7299" w:rsidP="00E20A0B">
      <w:pPr>
        <w:pStyle w:val="Liststycke"/>
        <w:numPr>
          <w:ilvl w:val="0"/>
          <w:numId w:val="60"/>
        </w:numPr>
        <w:contextualSpacing w:val="0"/>
        <w:rPr>
          <w:lang w:val="sv-SE"/>
        </w:rPr>
      </w:pPr>
      <w:r>
        <w:rPr>
          <w:lang w:val="sv-SE"/>
        </w:rPr>
        <w:t xml:space="preserve">Det ska gå att </w:t>
      </w:r>
      <w:r w:rsidR="00FF7BC1">
        <w:rPr>
          <w:lang w:val="sv-SE"/>
        </w:rPr>
        <w:t>uppdatera uppgifter för</w:t>
      </w:r>
      <w:r>
        <w:rPr>
          <w:lang w:val="sv-SE"/>
        </w:rPr>
        <w:t xml:space="preserve"> </w:t>
      </w:r>
      <w:r w:rsidR="00FF7BC1">
        <w:rPr>
          <w:lang w:val="sv-SE"/>
        </w:rPr>
        <w:t>en befintlig pe</w:t>
      </w:r>
      <w:r w:rsidR="000031C1">
        <w:rPr>
          <w:lang w:val="sv-SE"/>
        </w:rPr>
        <w:t>rsonpost via dess reservnummer</w:t>
      </w:r>
      <w:r w:rsidR="00514C31">
        <w:rPr>
          <w:lang w:val="sv-SE"/>
        </w:rPr>
        <w:t>.</w:t>
      </w:r>
    </w:p>
    <w:p w14:paraId="11E7A41B" w14:textId="0705B4B6" w:rsidR="00281E66" w:rsidRPr="005004F4" w:rsidRDefault="00F8574A" w:rsidP="00E20A0B">
      <w:pPr>
        <w:pStyle w:val="Liststycke"/>
        <w:numPr>
          <w:ilvl w:val="0"/>
          <w:numId w:val="60"/>
        </w:numPr>
        <w:contextualSpacing w:val="0"/>
        <w:rPr>
          <w:lang w:val="sv-SE"/>
        </w:rPr>
      </w:pPr>
      <w:r w:rsidRPr="005004F4">
        <w:rPr>
          <w:lang w:val="sv-SE"/>
        </w:rPr>
        <w:t xml:space="preserve">Information </w:t>
      </w:r>
      <w:r w:rsidR="00B926A2">
        <w:rPr>
          <w:lang w:val="sv-SE"/>
        </w:rPr>
        <w:t xml:space="preserve">som ska kunna </w:t>
      </w:r>
      <w:r w:rsidR="00281F67">
        <w:rPr>
          <w:lang w:val="sv-SE"/>
        </w:rPr>
        <w:t>registreras/uppdateras</w:t>
      </w:r>
      <w:r w:rsidR="00B926A2">
        <w:rPr>
          <w:lang w:val="sv-SE"/>
        </w:rPr>
        <w:t xml:space="preserve"> (dock ej obligatoriska)</w:t>
      </w:r>
      <w:r w:rsidRPr="005004F4">
        <w:rPr>
          <w:lang w:val="sv-SE"/>
        </w:rPr>
        <w:t>:</w:t>
      </w:r>
    </w:p>
    <w:p w14:paraId="60C2BEB3" w14:textId="77777777" w:rsidR="00261BA3" w:rsidRPr="005004F4" w:rsidRDefault="00261BA3" w:rsidP="00E20A0B">
      <w:pPr>
        <w:pStyle w:val="Liststycke"/>
        <w:numPr>
          <w:ilvl w:val="1"/>
          <w:numId w:val="60"/>
        </w:numPr>
        <w:contextualSpacing w:val="0"/>
        <w:rPr>
          <w:lang w:val="sv-SE"/>
        </w:rPr>
      </w:pPr>
      <w:r w:rsidRPr="005004F4">
        <w:rPr>
          <w:lang w:val="sv-SE"/>
        </w:rPr>
        <w:t>förnamn</w:t>
      </w:r>
    </w:p>
    <w:p w14:paraId="1215F8B8" w14:textId="2C1010CA" w:rsidR="00261BA3" w:rsidRPr="005004F4" w:rsidRDefault="00261BA3" w:rsidP="00E20A0B">
      <w:pPr>
        <w:pStyle w:val="Liststycke"/>
        <w:numPr>
          <w:ilvl w:val="1"/>
          <w:numId w:val="60"/>
        </w:numPr>
        <w:contextualSpacing w:val="0"/>
        <w:rPr>
          <w:lang w:val="sv-SE"/>
        </w:rPr>
      </w:pPr>
      <w:r w:rsidRPr="005004F4">
        <w:rPr>
          <w:lang w:val="sv-SE"/>
        </w:rPr>
        <w:t>eft</w:t>
      </w:r>
      <w:r w:rsidR="005D2C42">
        <w:rPr>
          <w:lang w:val="sv-SE"/>
        </w:rPr>
        <w:t xml:space="preserve">ernamn (för mellannamn, </w:t>
      </w:r>
      <w:r w:rsidR="00E624A5">
        <w:rPr>
          <w:lang w:val="sv-SE"/>
        </w:rPr>
        <w:t>jmf.</w:t>
      </w:r>
      <w:r w:rsidR="004209E6">
        <w:rPr>
          <w:lang w:val="sv-SE"/>
        </w:rPr>
        <w:t xml:space="preserve"> princip i</w:t>
      </w:r>
      <w:r w:rsidR="005D2C42">
        <w:rPr>
          <w:lang w:val="sv-SE"/>
        </w:rPr>
        <w:t xml:space="preserve"> </w:t>
      </w:r>
      <w:r w:rsidR="00E624A5">
        <w:rPr>
          <w:lang w:val="sv-SE"/>
        </w:rPr>
        <w:t>Personuppgifter</w:t>
      </w:r>
      <w:r w:rsidRPr="005004F4">
        <w:rPr>
          <w:lang w:val="sv-SE"/>
        </w:rPr>
        <w:t>)</w:t>
      </w:r>
    </w:p>
    <w:p w14:paraId="18081097" w14:textId="7AED7153" w:rsidR="00DB5D63" w:rsidRPr="005004F4" w:rsidRDefault="00281E66" w:rsidP="00E20A0B">
      <w:pPr>
        <w:pStyle w:val="Liststycke"/>
        <w:numPr>
          <w:ilvl w:val="1"/>
          <w:numId w:val="60"/>
        </w:numPr>
        <w:contextualSpacing w:val="0"/>
        <w:rPr>
          <w:lang w:val="sv-SE"/>
        </w:rPr>
      </w:pPr>
      <w:r w:rsidRPr="005004F4">
        <w:rPr>
          <w:lang w:val="sv-SE"/>
        </w:rPr>
        <w:t>f</w:t>
      </w:r>
      <w:r w:rsidR="00DB5D63" w:rsidRPr="005004F4">
        <w:rPr>
          <w:lang w:val="sv-SE"/>
        </w:rPr>
        <w:t>ödelsedatum</w:t>
      </w:r>
      <w:r w:rsidRPr="005004F4">
        <w:rPr>
          <w:lang w:val="sv-SE"/>
        </w:rPr>
        <w:t xml:space="preserve"> (</w:t>
      </w:r>
      <w:r w:rsidR="00736241" w:rsidRPr="005004F4">
        <w:rPr>
          <w:lang w:val="sv-SE"/>
        </w:rPr>
        <w:t xml:space="preserve">ev. </w:t>
      </w:r>
      <w:r w:rsidRPr="005004F4">
        <w:rPr>
          <w:lang w:val="sv-SE"/>
        </w:rPr>
        <w:t>uppskattat)</w:t>
      </w:r>
      <w:r w:rsidR="00DB5D63" w:rsidRPr="005004F4">
        <w:rPr>
          <w:lang w:val="sv-SE"/>
        </w:rPr>
        <w:t xml:space="preserve"> </w:t>
      </w:r>
    </w:p>
    <w:p w14:paraId="2DCBA544" w14:textId="480DF125" w:rsidR="006A0FFF" w:rsidRPr="005004F4" w:rsidRDefault="006A0FFF" w:rsidP="00E20A0B">
      <w:pPr>
        <w:pStyle w:val="Liststycke"/>
        <w:numPr>
          <w:ilvl w:val="1"/>
          <w:numId w:val="60"/>
        </w:numPr>
        <w:contextualSpacing w:val="0"/>
        <w:rPr>
          <w:lang w:val="sv-SE"/>
        </w:rPr>
      </w:pPr>
      <w:r w:rsidRPr="005004F4">
        <w:rPr>
          <w:lang w:val="sv-SE"/>
        </w:rPr>
        <w:t>kön {</w:t>
      </w:r>
      <w:r w:rsidR="005004F4" w:rsidRPr="005004F4">
        <w:rPr>
          <w:lang w:val="sv-SE"/>
        </w:rPr>
        <w:t>Kvinna,</w:t>
      </w:r>
      <w:r w:rsidR="005004F4">
        <w:rPr>
          <w:lang w:val="sv-SE"/>
        </w:rPr>
        <w:t xml:space="preserve"> </w:t>
      </w:r>
      <w:r w:rsidR="005004F4" w:rsidRPr="005004F4">
        <w:rPr>
          <w:lang w:val="sv-SE"/>
        </w:rPr>
        <w:t>Man,</w:t>
      </w:r>
      <w:r w:rsidR="005004F4">
        <w:rPr>
          <w:lang w:val="sv-SE"/>
        </w:rPr>
        <w:t xml:space="preserve"> Okä</w:t>
      </w:r>
      <w:r w:rsidR="005004F4" w:rsidRPr="005004F4">
        <w:rPr>
          <w:lang w:val="sv-SE"/>
        </w:rPr>
        <w:t>nt</w:t>
      </w:r>
      <w:r w:rsidR="00DA25E0" w:rsidRPr="005004F4">
        <w:rPr>
          <w:lang w:val="sv-SE"/>
        </w:rPr>
        <w:t>}</w:t>
      </w:r>
    </w:p>
    <w:p w14:paraId="03081278" w14:textId="491DAD82" w:rsidR="00DB5D63" w:rsidRPr="005004F4" w:rsidRDefault="006F1F9F" w:rsidP="00E20A0B">
      <w:pPr>
        <w:pStyle w:val="Liststycke"/>
        <w:numPr>
          <w:ilvl w:val="1"/>
          <w:numId w:val="60"/>
        </w:numPr>
        <w:contextualSpacing w:val="0"/>
        <w:rPr>
          <w:lang w:val="sv-SE"/>
        </w:rPr>
      </w:pPr>
      <w:r>
        <w:rPr>
          <w:lang w:val="sv-SE"/>
        </w:rPr>
        <w:t xml:space="preserve">0..* </w:t>
      </w:r>
      <w:r w:rsidR="00281E66" w:rsidRPr="005004F4">
        <w:rPr>
          <w:lang w:val="sv-SE"/>
        </w:rPr>
        <w:t>adress (gatu</w:t>
      </w:r>
      <w:r w:rsidR="00DB5D63" w:rsidRPr="005004F4">
        <w:rPr>
          <w:lang w:val="sv-SE"/>
        </w:rPr>
        <w:t>adress</w:t>
      </w:r>
      <w:r w:rsidR="00281E66" w:rsidRPr="005004F4">
        <w:rPr>
          <w:lang w:val="sv-SE"/>
        </w:rPr>
        <w:t>, postadress, postnummer</w:t>
      </w:r>
      <w:r w:rsidR="00C10B5A" w:rsidRPr="005004F4">
        <w:rPr>
          <w:lang w:val="sv-SE"/>
        </w:rPr>
        <w:t>, c/o adress</w:t>
      </w:r>
      <w:r w:rsidR="00F20A8C" w:rsidRPr="005004F4">
        <w:rPr>
          <w:lang w:val="sv-SE"/>
        </w:rPr>
        <w:t>, land</w:t>
      </w:r>
      <w:r w:rsidR="00281E66" w:rsidRPr="005004F4">
        <w:rPr>
          <w:lang w:val="sv-SE"/>
        </w:rPr>
        <w:t>)</w:t>
      </w:r>
    </w:p>
    <w:p w14:paraId="6EDC3DD8" w14:textId="4385AAAE" w:rsidR="007F101E" w:rsidRPr="005004F4" w:rsidRDefault="0094011C" w:rsidP="00E20A0B">
      <w:pPr>
        <w:pStyle w:val="Liststycke"/>
        <w:numPr>
          <w:ilvl w:val="1"/>
          <w:numId w:val="60"/>
        </w:numPr>
        <w:contextualSpacing w:val="0"/>
        <w:rPr>
          <w:lang w:val="sv-SE"/>
        </w:rPr>
      </w:pPr>
      <w:r>
        <w:rPr>
          <w:lang w:val="sv-SE"/>
        </w:rPr>
        <w:t xml:space="preserve">0..* </w:t>
      </w:r>
      <w:r w:rsidR="004C5A2E" w:rsidRPr="005004F4">
        <w:rPr>
          <w:lang w:val="sv-SE"/>
        </w:rPr>
        <w:t xml:space="preserve">relation, t ex. </w:t>
      </w:r>
      <w:r w:rsidR="00DB5D63" w:rsidRPr="005004F4">
        <w:rPr>
          <w:lang w:val="sv-SE"/>
        </w:rPr>
        <w:t xml:space="preserve">nyfött barns mammas </w:t>
      </w:r>
      <w:r w:rsidR="005004F4" w:rsidRPr="005004F4">
        <w:rPr>
          <w:lang w:val="sv-SE"/>
        </w:rPr>
        <w:t>person</w:t>
      </w:r>
      <w:r w:rsidR="005004F4">
        <w:rPr>
          <w:lang w:val="sv-SE"/>
        </w:rPr>
        <w:t>-</w:t>
      </w:r>
      <w:r w:rsidR="005004F4" w:rsidRPr="005004F4">
        <w:rPr>
          <w:lang w:val="sv-SE"/>
        </w:rPr>
        <w:t>id</w:t>
      </w:r>
      <w:r w:rsidR="00DB3678" w:rsidRPr="005004F4">
        <w:rPr>
          <w:lang w:val="sv-SE"/>
        </w:rPr>
        <w:t xml:space="preserve">  (</w:t>
      </w:r>
      <w:r w:rsidR="00DB5D63" w:rsidRPr="005004F4">
        <w:rPr>
          <w:lang w:val="sv-SE"/>
        </w:rPr>
        <w:t>personnummer</w:t>
      </w:r>
      <w:r w:rsidR="00DB3678" w:rsidRPr="005004F4">
        <w:rPr>
          <w:lang w:val="sv-SE"/>
        </w:rPr>
        <w:t xml:space="preserve">, snr, rnr) </w:t>
      </w:r>
      <w:r w:rsidR="00DB5D63" w:rsidRPr="005004F4">
        <w:rPr>
          <w:lang w:val="sv-SE"/>
        </w:rPr>
        <w:t xml:space="preserve"> (i</w:t>
      </w:r>
      <w:r w:rsidR="006A0FFF" w:rsidRPr="005004F4">
        <w:rPr>
          <w:lang w:val="sv-SE"/>
        </w:rPr>
        <w:t xml:space="preserve"> förekommande fall</w:t>
      </w:r>
      <w:r w:rsidR="00DB5D63" w:rsidRPr="005004F4">
        <w:rPr>
          <w:lang w:val="sv-SE"/>
        </w:rPr>
        <w:t>)</w:t>
      </w:r>
    </w:p>
    <w:p w14:paraId="126773A1" w14:textId="56628FF5" w:rsidR="0081054E" w:rsidRPr="005004F4" w:rsidRDefault="006F6493" w:rsidP="00E20A0B">
      <w:pPr>
        <w:pStyle w:val="Liststycke"/>
        <w:numPr>
          <w:ilvl w:val="1"/>
          <w:numId w:val="60"/>
        </w:numPr>
        <w:contextualSpacing w:val="0"/>
        <w:rPr>
          <w:lang w:val="sv-SE"/>
        </w:rPr>
      </w:pPr>
      <w:r w:rsidRPr="005004F4">
        <w:rPr>
          <w:lang w:val="sv-SE"/>
        </w:rPr>
        <w:t xml:space="preserve">patienttyp </w:t>
      </w:r>
      <w:r w:rsidR="009B26AF" w:rsidRPr="005004F4">
        <w:rPr>
          <w:lang w:val="sv-SE"/>
        </w:rPr>
        <w:t xml:space="preserve">gällande </w:t>
      </w:r>
      <w:r w:rsidR="00306ED8" w:rsidRPr="005004F4">
        <w:rPr>
          <w:lang w:val="sv-SE"/>
        </w:rPr>
        <w:t>vid registrering</w:t>
      </w:r>
      <w:r w:rsidR="009B26AF" w:rsidRPr="005004F4">
        <w:rPr>
          <w:lang w:val="sv-SE"/>
        </w:rPr>
        <w:t xml:space="preserve"> (</w:t>
      </w:r>
      <w:r w:rsidR="0081054E" w:rsidRPr="005004F4">
        <w:rPr>
          <w:lang w:val="sv-SE"/>
        </w:rPr>
        <w:t>asylsökande</w:t>
      </w:r>
      <w:r w:rsidR="009B26AF" w:rsidRPr="005004F4">
        <w:rPr>
          <w:lang w:val="sv-SE"/>
        </w:rPr>
        <w:t xml:space="preserve">, anonym </w:t>
      </w:r>
      <w:r w:rsidR="005004F4" w:rsidRPr="005004F4">
        <w:rPr>
          <w:lang w:val="sv-SE"/>
        </w:rPr>
        <w:t>etc</w:t>
      </w:r>
      <w:r w:rsidR="005004F4">
        <w:rPr>
          <w:lang w:val="sv-SE"/>
        </w:rPr>
        <w:t>.</w:t>
      </w:r>
      <w:r w:rsidR="009B26AF" w:rsidRPr="005004F4">
        <w:rPr>
          <w:lang w:val="sv-SE"/>
        </w:rPr>
        <w:t>)</w:t>
      </w:r>
    </w:p>
    <w:p w14:paraId="28E0D995" w14:textId="0503AB26" w:rsidR="00056061" w:rsidRPr="005004F4" w:rsidRDefault="00D0199D" w:rsidP="00E20A0B">
      <w:pPr>
        <w:pStyle w:val="Liststycke"/>
        <w:numPr>
          <w:ilvl w:val="1"/>
          <w:numId w:val="60"/>
        </w:numPr>
        <w:contextualSpacing w:val="0"/>
        <w:rPr>
          <w:lang w:val="sv-SE"/>
        </w:rPr>
      </w:pPr>
      <w:r w:rsidRPr="005004F4">
        <w:rPr>
          <w:lang w:val="sv-SE"/>
        </w:rPr>
        <w:t xml:space="preserve">debiteringskod </w:t>
      </w:r>
      <w:r w:rsidR="00F83F2D">
        <w:rPr>
          <w:lang w:val="sv-SE"/>
        </w:rPr>
        <w:t>(</w:t>
      </w:r>
      <w:r w:rsidRPr="00F83F2D">
        <w:rPr>
          <w:b/>
          <w:lang w:val="sv-SE"/>
        </w:rPr>
        <w:t>#81</w:t>
      </w:r>
      <w:r w:rsidR="00F83F2D">
        <w:rPr>
          <w:b/>
          <w:lang w:val="sv-SE"/>
        </w:rPr>
        <w:t>)</w:t>
      </w:r>
    </w:p>
    <w:p w14:paraId="2EF037B8" w14:textId="79CC280E" w:rsidR="007F101E" w:rsidRPr="005004F4" w:rsidRDefault="003A7E29" w:rsidP="00E20A0B">
      <w:pPr>
        <w:pStyle w:val="Liststycke"/>
        <w:numPr>
          <w:ilvl w:val="1"/>
          <w:numId w:val="60"/>
        </w:numPr>
        <w:contextualSpacing w:val="0"/>
        <w:rPr>
          <w:lang w:val="sv-SE"/>
        </w:rPr>
      </w:pPr>
      <w:r w:rsidRPr="005004F4">
        <w:rPr>
          <w:lang w:val="sv-SE"/>
        </w:rPr>
        <w:t xml:space="preserve">0..* </w:t>
      </w:r>
      <w:r w:rsidR="007F101E" w:rsidRPr="005004F4">
        <w:rPr>
          <w:lang w:val="sv-SE"/>
        </w:rPr>
        <w:t xml:space="preserve">styrkt </w:t>
      </w:r>
      <w:r w:rsidR="005004F4" w:rsidRPr="005004F4">
        <w:rPr>
          <w:lang w:val="sv-SE"/>
        </w:rPr>
        <w:t>person</w:t>
      </w:r>
      <w:r w:rsidR="005004F4">
        <w:rPr>
          <w:lang w:val="sv-SE"/>
        </w:rPr>
        <w:t>i</w:t>
      </w:r>
      <w:r w:rsidR="005004F4" w:rsidRPr="005004F4">
        <w:rPr>
          <w:lang w:val="sv-SE"/>
        </w:rPr>
        <w:t>dentifikation</w:t>
      </w:r>
      <w:r w:rsidR="007F101E" w:rsidRPr="005004F4">
        <w:rPr>
          <w:lang w:val="sv-SE"/>
        </w:rPr>
        <w:t xml:space="preserve"> </w:t>
      </w:r>
      <w:r w:rsidR="007F101E" w:rsidRPr="005004F4">
        <w:rPr>
          <w:b/>
          <w:lang w:val="sv-SE"/>
        </w:rPr>
        <w:t>(#74, #85</w:t>
      </w:r>
      <w:r w:rsidR="007F101E" w:rsidRPr="005004F4">
        <w:rPr>
          <w:lang w:val="sv-SE"/>
        </w:rPr>
        <w:t>)</w:t>
      </w:r>
    </w:p>
    <w:p w14:paraId="59E46D56" w14:textId="77777777" w:rsidR="007F101E" w:rsidRPr="005004F4" w:rsidRDefault="007F101E" w:rsidP="00E20A0B">
      <w:pPr>
        <w:pStyle w:val="Liststycke"/>
        <w:numPr>
          <w:ilvl w:val="2"/>
          <w:numId w:val="60"/>
        </w:numPr>
        <w:contextualSpacing w:val="0"/>
        <w:rPr>
          <w:lang w:val="sv-SE"/>
        </w:rPr>
      </w:pPr>
      <w:r w:rsidRPr="005004F4">
        <w:rPr>
          <w:lang w:val="sv-SE"/>
        </w:rPr>
        <w:t>legitimation - typ</w:t>
      </w:r>
    </w:p>
    <w:p w14:paraId="2B436033" w14:textId="77777777" w:rsidR="007F101E" w:rsidRPr="005004F4" w:rsidRDefault="007F101E" w:rsidP="00E20A0B">
      <w:pPr>
        <w:pStyle w:val="Liststycke"/>
        <w:numPr>
          <w:ilvl w:val="2"/>
          <w:numId w:val="60"/>
        </w:numPr>
        <w:contextualSpacing w:val="0"/>
        <w:rPr>
          <w:lang w:val="sv-SE"/>
        </w:rPr>
      </w:pPr>
      <w:r w:rsidRPr="005004F4">
        <w:rPr>
          <w:lang w:val="sv-SE"/>
        </w:rPr>
        <w:t>legitimation - nummer</w:t>
      </w:r>
    </w:p>
    <w:p w14:paraId="52CE43D7" w14:textId="77777777" w:rsidR="007F101E" w:rsidRPr="005004F4" w:rsidRDefault="007F101E" w:rsidP="00E20A0B">
      <w:pPr>
        <w:pStyle w:val="Liststycke"/>
        <w:numPr>
          <w:ilvl w:val="2"/>
          <w:numId w:val="60"/>
        </w:numPr>
        <w:contextualSpacing w:val="0"/>
        <w:rPr>
          <w:lang w:val="sv-SE"/>
        </w:rPr>
      </w:pPr>
      <w:r w:rsidRPr="005004F4">
        <w:rPr>
          <w:lang w:val="sv-SE"/>
        </w:rPr>
        <w:t>legitimation – giltighetstid</w:t>
      </w:r>
    </w:p>
    <w:p w14:paraId="4E0D7B9A" w14:textId="5D770426" w:rsidR="007F101E" w:rsidRPr="005004F4" w:rsidRDefault="007F101E" w:rsidP="00E20A0B">
      <w:pPr>
        <w:pStyle w:val="Liststycke"/>
        <w:numPr>
          <w:ilvl w:val="2"/>
          <w:numId w:val="60"/>
        </w:numPr>
        <w:contextualSpacing w:val="0"/>
        <w:rPr>
          <w:lang w:val="sv-SE"/>
        </w:rPr>
      </w:pPr>
      <w:r w:rsidRPr="005004F4">
        <w:rPr>
          <w:lang w:val="sv-SE"/>
        </w:rPr>
        <w:t xml:space="preserve">utfärdare av </w:t>
      </w:r>
      <w:r w:rsidR="005004F4" w:rsidRPr="005004F4">
        <w:rPr>
          <w:lang w:val="sv-SE"/>
        </w:rPr>
        <w:t>id</w:t>
      </w:r>
      <w:r w:rsidR="005004F4">
        <w:rPr>
          <w:lang w:val="sv-SE"/>
        </w:rPr>
        <w:t>-</w:t>
      </w:r>
      <w:r w:rsidR="005004F4" w:rsidRPr="005004F4">
        <w:rPr>
          <w:lang w:val="sv-SE"/>
        </w:rPr>
        <w:t>handling</w:t>
      </w:r>
      <w:r w:rsidR="00ED4827" w:rsidRPr="005004F4">
        <w:rPr>
          <w:lang w:val="sv-SE"/>
        </w:rPr>
        <w:t xml:space="preserve"> (t ex lands passmyndighet)</w:t>
      </w:r>
    </w:p>
    <w:p w14:paraId="144586E6" w14:textId="77777777" w:rsidR="00635195" w:rsidRPr="005004F4" w:rsidRDefault="007F101E" w:rsidP="00E20A0B">
      <w:pPr>
        <w:pStyle w:val="Liststycke"/>
        <w:numPr>
          <w:ilvl w:val="2"/>
          <w:numId w:val="60"/>
        </w:numPr>
        <w:contextualSpacing w:val="0"/>
        <w:rPr>
          <w:lang w:val="sv-SE"/>
        </w:rPr>
      </w:pPr>
      <w:r w:rsidRPr="005004F4">
        <w:rPr>
          <w:lang w:val="sv-SE"/>
        </w:rPr>
        <w:t>bildbilaga (t.ex. scanning av individens pass, körkort eller foto)</w:t>
      </w:r>
    </w:p>
    <w:p w14:paraId="212F2E78" w14:textId="77777777" w:rsidR="00F61ED2" w:rsidRPr="005004F4" w:rsidRDefault="00635195" w:rsidP="00E20A0B">
      <w:pPr>
        <w:pStyle w:val="Liststycke"/>
        <w:numPr>
          <w:ilvl w:val="1"/>
          <w:numId w:val="60"/>
        </w:numPr>
        <w:contextualSpacing w:val="0"/>
        <w:rPr>
          <w:lang w:val="sv-SE"/>
        </w:rPr>
      </w:pPr>
      <w:r w:rsidRPr="005004F4">
        <w:rPr>
          <w:lang w:val="sv-SE"/>
        </w:rPr>
        <w:t>avregistreringskod</w:t>
      </w:r>
    </w:p>
    <w:p w14:paraId="7C628A55" w14:textId="0E653D7F" w:rsidR="00F61ED2" w:rsidRPr="005004F4" w:rsidRDefault="0038264E" w:rsidP="00E20A0B">
      <w:pPr>
        <w:pStyle w:val="Liststycke"/>
        <w:numPr>
          <w:ilvl w:val="2"/>
          <w:numId w:val="60"/>
        </w:numPr>
        <w:contextualSpacing w:val="0"/>
        <w:rPr>
          <w:lang w:val="sv-SE"/>
        </w:rPr>
      </w:pPr>
      <w:r>
        <w:rPr>
          <w:lang w:val="sv-SE"/>
        </w:rPr>
        <w:t>avregistrering, kod (</w:t>
      </w:r>
      <w:r w:rsidR="00F61ED2" w:rsidRPr="005004F4">
        <w:rPr>
          <w:lang w:val="sv-SE"/>
        </w:rPr>
        <w:t>t ex AVLIDEN</w:t>
      </w:r>
      <w:r w:rsidR="00CE2898">
        <w:rPr>
          <w:lang w:val="sv-SE"/>
        </w:rPr>
        <w:t>, MAKULERAD</w:t>
      </w:r>
      <w:r>
        <w:rPr>
          <w:lang w:val="sv-SE"/>
        </w:rPr>
        <w:t>)</w:t>
      </w:r>
    </w:p>
    <w:p w14:paraId="33E29462" w14:textId="78B8EF93" w:rsidR="005B3309" w:rsidRPr="005004F4" w:rsidRDefault="00F61ED2" w:rsidP="00E20A0B">
      <w:pPr>
        <w:pStyle w:val="Liststycke"/>
        <w:numPr>
          <w:ilvl w:val="2"/>
          <w:numId w:val="60"/>
        </w:numPr>
        <w:contextualSpacing w:val="0"/>
        <w:rPr>
          <w:lang w:val="sv-SE"/>
        </w:rPr>
      </w:pPr>
      <w:r w:rsidRPr="005004F4">
        <w:rPr>
          <w:lang w:val="sv-SE"/>
        </w:rPr>
        <w:t>avreg</w:t>
      </w:r>
      <w:r w:rsidR="005B3309" w:rsidRPr="005004F4">
        <w:rPr>
          <w:lang w:val="sv-SE"/>
        </w:rPr>
        <w:t>istrering</w:t>
      </w:r>
      <w:r w:rsidRPr="005004F4">
        <w:rPr>
          <w:lang w:val="sv-SE"/>
        </w:rPr>
        <w:t>, datum</w:t>
      </w:r>
    </w:p>
    <w:p w14:paraId="7C36F47D" w14:textId="00CB7ACF" w:rsidR="00DB5D63" w:rsidRPr="005004F4" w:rsidRDefault="005B3309" w:rsidP="00E20A0B">
      <w:pPr>
        <w:pStyle w:val="Liststycke"/>
        <w:numPr>
          <w:ilvl w:val="1"/>
          <w:numId w:val="60"/>
        </w:numPr>
        <w:contextualSpacing w:val="0"/>
        <w:rPr>
          <w:lang w:val="sv-SE"/>
        </w:rPr>
      </w:pPr>
      <w:r w:rsidRPr="005004F4">
        <w:rPr>
          <w:lang w:val="sv-SE"/>
        </w:rPr>
        <w:t>kommentar</w:t>
      </w:r>
    </w:p>
    <w:p w14:paraId="022167C8" w14:textId="5FC91F99" w:rsidR="00736241" w:rsidRPr="005004F4" w:rsidRDefault="00736241" w:rsidP="00221706">
      <w:pPr>
        <w:pStyle w:val="Liststycke"/>
        <w:numPr>
          <w:ilvl w:val="0"/>
          <w:numId w:val="60"/>
        </w:numPr>
        <w:ind w:left="714" w:hanging="357"/>
        <w:contextualSpacing w:val="0"/>
        <w:rPr>
          <w:lang w:val="sv-SE"/>
        </w:rPr>
      </w:pPr>
      <w:r w:rsidRPr="005004F4">
        <w:rPr>
          <w:lang w:val="sv-SE"/>
        </w:rPr>
        <w:t xml:space="preserve">Vid utformning av datatyper för ovan, anpassas dessa i förekommande fall mot redan framtagna informations- och meddelandemodeller inom </w:t>
      </w:r>
      <w:r w:rsidR="00702ECE" w:rsidRPr="005004F4">
        <w:rPr>
          <w:lang w:val="sv-SE"/>
        </w:rPr>
        <w:t>relevanta tjänstedomäner.</w:t>
      </w:r>
    </w:p>
    <w:p w14:paraId="603D60D7" w14:textId="77777777" w:rsidR="00CA3E33" w:rsidRDefault="00DB5D63" w:rsidP="00221706">
      <w:pPr>
        <w:pStyle w:val="Liststycke"/>
        <w:numPr>
          <w:ilvl w:val="0"/>
          <w:numId w:val="60"/>
        </w:numPr>
        <w:ind w:left="714" w:hanging="357"/>
        <w:contextualSpacing w:val="0"/>
        <w:rPr>
          <w:lang w:val="sv-SE"/>
        </w:rPr>
      </w:pPr>
      <w:r w:rsidRPr="005004F4">
        <w:rPr>
          <w:lang w:val="sv-SE"/>
        </w:rPr>
        <w:t>En lista på rekommenderade fält per patienttyp</w:t>
      </w:r>
      <w:r w:rsidR="00CA3E33">
        <w:rPr>
          <w:lang w:val="sv-SE"/>
        </w:rPr>
        <w:t xml:space="preserve"> ska tas fram som en riktlinje.</w:t>
      </w:r>
    </w:p>
    <w:p w14:paraId="00B317EC" w14:textId="1FC32C7D" w:rsidR="002B335E" w:rsidRPr="005004F4" w:rsidRDefault="00DB5D63" w:rsidP="00221706">
      <w:pPr>
        <w:pStyle w:val="Liststycke"/>
        <w:numPr>
          <w:ilvl w:val="1"/>
          <w:numId w:val="60"/>
        </w:numPr>
        <w:contextualSpacing w:val="0"/>
        <w:rPr>
          <w:lang w:val="sv-SE"/>
        </w:rPr>
      </w:pPr>
      <w:r w:rsidRPr="005004F4">
        <w:rPr>
          <w:lang w:val="sv-SE"/>
        </w:rPr>
        <w:t xml:space="preserve">T.ex. Anonym person </w:t>
      </w:r>
      <w:r w:rsidR="003A7E29" w:rsidRPr="005004F4">
        <w:rPr>
          <w:lang w:val="sv-SE"/>
        </w:rPr>
        <w:t>–</w:t>
      </w:r>
      <w:r w:rsidR="00AA7D1A" w:rsidRPr="005004F4">
        <w:rPr>
          <w:lang w:val="sv-SE"/>
        </w:rPr>
        <w:t xml:space="preserve"> </w:t>
      </w:r>
      <w:r w:rsidR="003A7E29" w:rsidRPr="005004F4">
        <w:rPr>
          <w:lang w:val="sv-SE"/>
        </w:rPr>
        <w:t>endast obligatoriska fält (minimum)</w:t>
      </w:r>
      <w:r w:rsidR="00AA7D1A" w:rsidRPr="005004F4">
        <w:rPr>
          <w:lang w:val="sv-SE"/>
        </w:rPr>
        <w:t xml:space="preserve">, Asylsökande – minimum + </w:t>
      </w:r>
      <w:r w:rsidRPr="005004F4">
        <w:rPr>
          <w:lang w:val="sv-SE"/>
        </w:rPr>
        <w:t>namn,</w:t>
      </w:r>
      <w:r w:rsidR="00AA7D1A" w:rsidRPr="005004F4">
        <w:rPr>
          <w:lang w:val="sv-SE"/>
        </w:rPr>
        <w:t xml:space="preserve"> </w:t>
      </w:r>
      <w:r w:rsidR="00D11BCA">
        <w:rPr>
          <w:lang w:val="sv-SE"/>
        </w:rPr>
        <w:t xml:space="preserve">utländskt </w:t>
      </w:r>
      <w:r w:rsidR="005D3EA4">
        <w:rPr>
          <w:lang w:val="sv-SE"/>
        </w:rPr>
        <w:t>pass</w:t>
      </w:r>
      <w:r w:rsidR="005D3EA4" w:rsidRPr="005004F4">
        <w:rPr>
          <w:lang w:val="sv-SE"/>
        </w:rPr>
        <w:t>n</w:t>
      </w:r>
      <w:r w:rsidR="005D3EA4">
        <w:rPr>
          <w:lang w:val="sv-SE"/>
        </w:rPr>
        <w:t>umme</w:t>
      </w:r>
      <w:r w:rsidR="005D3EA4" w:rsidRPr="005004F4">
        <w:rPr>
          <w:lang w:val="sv-SE"/>
        </w:rPr>
        <w:t>r</w:t>
      </w:r>
      <w:r w:rsidRPr="005004F4">
        <w:rPr>
          <w:lang w:val="sv-SE"/>
        </w:rPr>
        <w:t xml:space="preserve">, </w:t>
      </w:r>
      <w:r w:rsidR="003A7E29" w:rsidRPr="005004F4">
        <w:rPr>
          <w:lang w:val="sv-SE"/>
        </w:rPr>
        <w:t>pass-</w:t>
      </w:r>
      <w:r w:rsidRPr="005004F4">
        <w:rPr>
          <w:lang w:val="sv-SE"/>
        </w:rPr>
        <w:lastRenderedPageBreak/>
        <w:t>giltigh</w:t>
      </w:r>
      <w:r w:rsidR="00F73A80" w:rsidRPr="005004F4">
        <w:rPr>
          <w:lang w:val="sv-SE"/>
        </w:rPr>
        <w:t>etstid, LMA-dossiernummer, LMA-</w:t>
      </w:r>
      <w:r w:rsidRPr="005004F4">
        <w:rPr>
          <w:lang w:val="sv-SE"/>
        </w:rPr>
        <w:t xml:space="preserve">giltighetstid. </w:t>
      </w:r>
      <w:r w:rsidR="002B335E" w:rsidRPr="005004F4">
        <w:rPr>
          <w:lang w:val="sv-SE"/>
        </w:rPr>
        <w:br/>
      </w:r>
      <w:r w:rsidR="00F73A80" w:rsidRPr="005004F4">
        <w:rPr>
          <w:lang w:val="sv-SE"/>
        </w:rPr>
        <w:t xml:space="preserve">Notera: </w:t>
      </w:r>
      <w:r w:rsidR="006A0FFF" w:rsidRPr="005004F4">
        <w:rPr>
          <w:lang w:val="sv-SE"/>
        </w:rPr>
        <w:t xml:space="preserve">Patienttyp ska inte begränsa vilka fält som får </w:t>
      </w:r>
      <w:r w:rsidR="00F73A80" w:rsidRPr="005004F4">
        <w:rPr>
          <w:lang w:val="sv-SE"/>
        </w:rPr>
        <w:t>matas in (j</w:t>
      </w:r>
      <w:r w:rsidR="006A0FFF" w:rsidRPr="005004F4">
        <w:rPr>
          <w:lang w:val="sv-SE"/>
        </w:rPr>
        <w:t>u</w:t>
      </w:r>
      <w:r w:rsidR="00F73A80" w:rsidRPr="005004F4">
        <w:rPr>
          <w:lang w:val="sv-SE"/>
        </w:rPr>
        <w:t xml:space="preserve"> mer </w:t>
      </w:r>
      <w:r w:rsidR="00CA3E33">
        <w:rPr>
          <w:lang w:val="sv-SE"/>
        </w:rPr>
        <w:t xml:space="preserve">kvalitativ </w:t>
      </w:r>
      <w:r w:rsidR="00F73A80" w:rsidRPr="005004F4">
        <w:rPr>
          <w:lang w:val="sv-SE"/>
        </w:rPr>
        <w:t xml:space="preserve">information </w:t>
      </w:r>
      <w:r w:rsidR="00CA3E33">
        <w:rPr>
          <w:lang w:val="sv-SE"/>
        </w:rPr>
        <w:t xml:space="preserve">om individen </w:t>
      </w:r>
      <w:r w:rsidR="00F73A80" w:rsidRPr="005004F4">
        <w:rPr>
          <w:lang w:val="sv-SE"/>
        </w:rPr>
        <w:t>desto bättre).</w:t>
      </w:r>
    </w:p>
    <w:p w14:paraId="39E80FBA" w14:textId="77777777" w:rsidR="00C349CD" w:rsidRPr="00BA48CD" w:rsidRDefault="002B335E" w:rsidP="00BA48CD">
      <w:pPr>
        <w:rPr>
          <w:b/>
        </w:rPr>
      </w:pPr>
      <w:r w:rsidRPr="00BA48CD">
        <w:rPr>
          <w:b/>
        </w:rPr>
        <w:t xml:space="preserve">#72: </w:t>
      </w:r>
      <w:r w:rsidR="00C349CD" w:rsidRPr="00BA48CD">
        <w:rPr>
          <w:b/>
        </w:rPr>
        <w:t>Stöd för externa (lokala)</w:t>
      </w:r>
      <w:r w:rsidR="00130047" w:rsidRPr="00BA48CD">
        <w:rPr>
          <w:b/>
        </w:rPr>
        <w:t xml:space="preserve"> person-id</w:t>
      </w:r>
    </w:p>
    <w:p w14:paraId="5907F117" w14:textId="330A007C" w:rsidR="002B335E" w:rsidRPr="00004DE5" w:rsidRDefault="00004DE5" w:rsidP="00004DE5">
      <w:pPr>
        <w:pStyle w:val="Liststycke"/>
        <w:numPr>
          <w:ilvl w:val="0"/>
          <w:numId w:val="61"/>
        </w:numPr>
        <w:ind w:left="714" w:hanging="357"/>
        <w:contextualSpacing w:val="0"/>
        <w:rPr>
          <w:lang w:val="sv-SE"/>
        </w:rPr>
      </w:pPr>
      <w:r w:rsidRPr="00004DE5">
        <w:rPr>
          <w:lang w:val="sv-SE"/>
        </w:rPr>
        <w:t>Det ska gå</w:t>
      </w:r>
      <w:r w:rsidR="002B335E" w:rsidRPr="00004DE5">
        <w:rPr>
          <w:lang w:val="sv-SE"/>
        </w:rPr>
        <w:t xml:space="preserve"> att registrera </w:t>
      </w:r>
      <w:r w:rsidR="002B335E" w:rsidRPr="00004DE5">
        <w:rPr>
          <w:i/>
          <w:lang w:val="sv-SE"/>
        </w:rPr>
        <w:t xml:space="preserve">externa </w:t>
      </w:r>
      <w:r w:rsidR="005004F4" w:rsidRPr="00004DE5">
        <w:rPr>
          <w:i/>
          <w:lang w:val="sv-SE"/>
        </w:rPr>
        <w:t>person-id</w:t>
      </w:r>
      <w:r w:rsidR="002B335E" w:rsidRPr="00004DE5">
        <w:rPr>
          <w:lang w:val="sv-SE"/>
        </w:rPr>
        <w:t xml:space="preserve">, dvs. ett </w:t>
      </w:r>
      <w:r w:rsidR="005004F4" w:rsidRPr="00004DE5">
        <w:rPr>
          <w:lang w:val="sv-SE"/>
        </w:rPr>
        <w:t>person-id</w:t>
      </w:r>
      <w:r w:rsidR="002B335E" w:rsidRPr="00004DE5">
        <w:rPr>
          <w:lang w:val="sv-SE"/>
        </w:rPr>
        <w:t xml:space="preserve"> som kan ha tagits ut från annat </w:t>
      </w:r>
      <w:r w:rsidR="005004F4" w:rsidRPr="00004DE5">
        <w:rPr>
          <w:lang w:val="sv-SE"/>
        </w:rPr>
        <w:t>id-system</w:t>
      </w:r>
      <w:r w:rsidR="002B335E" w:rsidRPr="00004DE5">
        <w:rPr>
          <w:lang w:val="sv-SE"/>
        </w:rPr>
        <w:t>, t.ex. lo</w:t>
      </w:r>
      <w:r w:rsidRPr="00004DE5">
        <w:rPr>
          <w:lang w:val="sv-SE"/>
        </w:rPr>
        <w:t>kalt reservnummersystem.</w:t>
      </w:r>
    </w:p>
    <w:p w14:paraId="074A37EA" w14:textId="37984E39" w:rsidR="00C349CD" w:rsidRPr="00BA48CD" w:rsidRDefault="0088478C" w:rsidP="00BA48CD">
      <w:pPr>
        <w:rPr>
          <w:b/>
        </w:rPr>
      </w:pPr>
      <w:r w:rsidRPr="00BA48CD">
        <w:rPr>
          <w:b/>
        </w:rPr>
        <w:t xml:space="preserve">#97: </w:t>
      </w:r>
      <w:r w:rsidR="00C349CD" w:rsidRPr="00BA48CD">
        <w:rPr>
          <w:b/>
        </w:rPr>
        <w:t>Globalt unika person-id</w:t>
      </w:r>
    </w:p>
    <w:p w14:paraId="4234E3B0" w14:textId="53B6C5EA" w:rsidR="0088478C" w:rsidRPr="00004DE5" w:rsidRDefault="0088478C" w:rsidP="00004DE5">
      <w:pPr>
        <w:pStyle w:val="Liststycke"/>
        <w:numPr>
          <w:ilvl w:val="0"/>
          <w:numId w:val="61"/>
        </w:numPr>
        <w:ind w:left="714" w:hanging="357"/>
        <w:contextualSpacing w:val="0"/>
        <w:rPr>
          <w:lang w:val="sv-SE"/>
        </w:rPr>
      </w:pPr>
      <w:r w:rsidRPr="00004DE5">
        <w:rPr>
          <w:lang w:val="sv-SE"/>
        </w:rPr>
        <w:t xml:space="preserve">Alla personidentiteter (lokala </w:t>
      </w:r>
      <w:r w:rsidR="00FC5189" w:rsidRPr="00004DE5">
        <w:rPr>
          <w:lang w:val="sv-SE"/>
        </w:rPr>
        <w:t>reservnummer</w:t>
      </w:r>
      <w:r w:rsidRPr="00004DE5">
        <w:rPr>
          <w:lang w:val="sv-SE"/>
        </w:rPr>
        <w:t xml:space="preserve">, nationellt </w:t>
      </w:r>
      <w:r w:rsidR="00394BE9" w:rsidRPr="00004DE5">
        <w:rPr>
          <w:lang w:val="sv-SE"/>
        </w:rPr>
        <w:t>reservnummer</w:t>
      </w:r>
      <w:r w:rsidRPr="00004DE5">
        <w:rPr>
          <w:lang w:val="sv-SE"/>
        </w:rPr>
        <w:t>, p</w:t>
      </w:r>
      <w:r w:rsidR="00394BE9" w:rsidRPr="00004DE5">
        <w:rPr>
          <w:lang w:val="sv-SE"/>
        </w:rPr>
        <w:t>erson</w:t>
      </w:r>
      <w:r w:rsidRPr="00004DE5">
        <w:rPr>
          <w:lang w:val="sv-SE"/>
        </w:rPr>
        <w:t>n</w:t>
      </w:r>
      <w:r w:rsidR="00394BE9" w:rsidRPr="00004DE5">
        <w:rPr>
          <w:lang w:val="sv-SE"/>
        </w:rPr>
        <w:t>umme</w:t>
      </w:r>
      <w:r w:rsidRPr="00004DE5">
        <w:rPr>
          <w:lang w:val="sv-SE"/>
        </w:rPr>
        <w:t xml:space="preserve">r, </w:t>
      </w:r>
      <w:r w:rsidR="005004F4" w:rsidRPr="00004DE5">
        <w:rPr>
          <w:lang w:val="sv-SE"/>
        </w:rPr>
        <w:t>etc.</w:t>
      </w:r>
      <w:r w:rsidRPr="00004DE5">
        <w:rPr>
          <w:lang w:val="sv-SE"/>
        </w:rPr>
        <w:t xml:space="preserve">) ska alltid kunna kommuniceras som </w:t>
      </w:r>
      <w:r w:rsidR="005727BB" w:rsidRPr="00004DE5">
        <w:rPr>
          <w:lang w:val="sv-SE"/>
        </w:rPr>
        <w:t xml:space="preserve">globalt </w:t>
      </w:r>
      <w:r w:rsidRPr="00004DE5">
        <w:rPr>
          <w:lang w:val="sv-SE"/>
        </w:rPr>
        <w:t>unika id, dvs</w:t>
      </w:r>
      <w:r w:rsidR="00A21261">
        <w:rPr>
          <w:lang w:val="sv-SE"/>
        </w:rPr>
        <w:t>.</w:t>
      </w:r>
      <w:r w:rsidRPr="00004DE5">
        <w:rPr>
          <w:lang w:val="sv-SE"/>
        </w:rPr>
        <w:t xml:space="preserve"> </w:t>
      </w:r>
      <w:r w:rsidR="005004F4" w:rsidRPr="00004DE5">
        <w:rPr>
          <w:lang w:val="sv-SE"/>
        </w:rPr>
        <w:t>dubbletter</w:t>
      </w:r>
      <w:r w:rsidRPr="00004DE5">
        <w:rPr>
          <w:lang w:val="sv-SE"/>
        </w:rPr>
        <w:t xml:space="preserve"> ska alltid kunna undvikas.</w:t>
      </w:r>
      <w:r w:rsidR="005727BB" w:rsidRPr="00004DE5">
        <w:rPr>
          <w:lang w:val="sv-SE"/>
        </w:rPr>
        <w:t xml:space="preserve"> Denna princip </w:t>
      </w:r>
      <w:r w:rsidR="004641A3" w:rsidRPr="00004DE5">
        <w:rPr>
          <w:lang w:val="sv-SE"/>
        </w:rPr>
        <w:t>bör</w:t>
      </w:r>
      <w:r w:rsidR="005727BB" w:rsidRPr="00004DE5">
        <w:rPr>
          <w:lang w:val="sv-SE"/>
        </w:rPr>
        <w:t xml:space="preserve"> användas inom den gemensamma lösningen och i samverkanslösningar.</w:t>
      </w:r>
    </w:p>
    <w:p w14:paraId="6E0F3DA9" w14:textId="77777777" w:rsidR="002B335E" w:rsidRPr="005004F4" w:rsidRDefault="002B335E" w:rsidP="00221706"/>
    <w:p w14:paraId="321803EE" w14:textId="77777777" w:rsidR="00BE05D1" w:rsidRPr="005004F4" w:rsidRDefault="00BE05D1" w:rsidP="00BE05D1">
      <w:pPr>
        <w:rPr>
          <w:b/>
        </w:rPr>
      </w:pPr>
      <w:r w:rsidRPr="005004F4">
        <w:rPr>
          <w:b/>
        </w:rPr>
        <w:t>#77: Registrera koppling mellan personidentiteter (AF)</w:t>
      </w:r>
    </w:p>
    <w:p w14:paraId="61CD16BC" w14:textId="42615304" w:rsidR="00BE05D1" w:rsidRPr="005004F4" w:rsidRDefault="00BE05D1" w:rsidP="00221706">
      <w:pPr>
        <w:pStyle w:val="Liststycke"/>
        <w:numPr>
          <w:ilvl w:val="0"/>
          <w:numId w:val="61"/>
        </w:numPr>
        <w:ind w:left="714" w:hanging="357"/>
        <w:contextualSpacing w:val="0"/>
        <w:rPr>
          <w:lang w:val="sv-SE"/>
        </w:rPr>
      </w:pPr>
      <w:r w:rsidRPr="005004F4">
        <w:rPr>
          <w:lang w:val="sv-SE"/>
        </w:rPr>
        <w:t xml:space="preserve">Det ska gå att hänvisa en </w:t>
      </w:r>
      <w:r w:rsidR="003638CB" w:rsidRPr="005004F4">
        <w:rPr>
          <w:lang w:val="sv-SE"/>
        </w:rPr>
        <w:t>person</w:t>
      </w:r>
      <w:r w:rsidRPr="005004F4">
        <w:rPr>
          <w:lang w:val="sv-SE"/>
        </w:rPr>
        <w:t>identitet till en annan identitet, dvs att ett id är kopplat till ett eller flera andra id.</w:t>
      </w:r>
    </w:p>
    <w:p w14:paraId="77DDF31F" w14:textId="3F7FAD60" w:rsidR="00BE05D1" w:rsidRPr="005004F4" w:rsidRDefault="00BE05D1" w:rsidP="00221706">
      <w:pPr>
        <w:pStyle w:val="Liststycke"/>
        <w:numPr>
          <w:ilvl w:val="0"/>
          <w:numId w:val="61"/>
        </w:numPr>
        <w:ind w:left="714" w:hanging="357"/>
        <w:contextualSpacing w:val="0"/>
        <w:rPr>
          <w:lang w:val="sv-SE"/>
        </w:rPr>
      </w:pPr>
      <w:r w:rsidRPr="005004F4">
        <w:rPr>
          <w:lang w:val="sv-SE"/>
        </w:rPr>
        <w:t xml:space="preserve">Tjänsten ska kunna koppla mellan dessa kombinationer av identiteter: </w:t>
      </w:r>
      <w:r w:rsidRPr="005004F4">
        <w:rPr>
          <w:lang w:val="sv-SE"/>
        </w:rPr>
        <w:br/>
        <w:t>rnr</w:t>
      </w:r>
      <w:r w:rsidRPr="005004F4">
        <w:rPr>
          <w:lang w:val="sv-SE"/>
        </w:rPr>
        <w:sym w:font="Wingdings" w:char="F0E0"/>
      </w:r>
      <w:r w:rsidRPr="005004F4">
        <w:rPr>
          <w:lang w:val="sv-SE"/>
        </w:rPr>
        <w:t>rnr, rnr</w:t>
      </w:r>
      <w:r w:rsidRPr="005004F4">
        <w:rPr>
          <w:lang w:val="sv-SE"/>
        </w:rPr>
        <w:sym w:font="Wingdings" w:char="F0E0"/>
      </w:r>
      <w:r w:rsidRPr="005004F4">
        <w:rPr>
          <w:lang w:val="sv-SE"/>
        </w:rPr>
        <w:t>pnr, rnr</w:t>
      </w:r>
      <w:r w:rsidRPr="005004F4">
        <w:rPr>
          <w:lang w:val="sv-SE"/>
        </w:rPr>
        <w:sym w:font="Wingdings" w:char="F0E0"/>
      </w:r>
      <w:r w:rsidRPr="005004F4">
        <w:rPr>
          <w:lang w:val="sv-SE"/>
        </w:rPr>
        <w:t>snr</w:t>
      </w:r>
      <w:r w:rsidR="00D11BCA">
        <w:rPr>
          <w:lang w:val="sv-SE"/>
        </w:rPr>
        <w:t xml:space="preserve"> </w:t>
      </w:r>
      <w:r w:rsidR="00D30C3F">
        <w:rPr>
          <w:rStyle w:val="Fotnotsreferens"/>
          <w:lang w:val="sv-SE"/>
        </w:rPr>
        <w:footnoteReference w:id="8"/>
      </w:r>
      <w:r w:rsidR="00F84CBE">
        <w:rPr>
          <w:lang w:val="sv-SE"/>
        </w:rPr>
        <w:t xml:space="preserve">. </w:t>
      </w:r>
      <w:r w:rsidR="00F84CBE">
        <w:rPr>
          <w:lang w:val="sv-SE"/>
        </w:rPr>
        <w:br/>
        <w:t>Notera att kopplingar mellan snr</w:t>
      </w:r>
      <w:r w:rsidR="00F84CBE" w:rsidRPr="00F84CBE">
        <w:rPr>
          <w:lang w:val="sv-SE"/>
        </w:rPr>
        <w:sym w:font="Wingdings" w:char="F0E0"/>
      </w:r>
      <w:r w:rsidR="00F84CBE">
        <w:rPr>
          <w:lang w:val="sv-SE"/>
        </w:rPr>
        <w:t>snr, snr</w:t>
      </w:r>
      <w:r w:rsidR="00F84CBE" w:rsidRPr="00F84CBE">
        <w:rPr>
          <w:lang w:val="sv-SE"/>
        </w:rPr>
        <w:sym w:font="Wingdings" w:char="F0E0"/>
      </w:r>
      <w:r w:rsidR="00F84CBE">
        <w:rPr>
          <w:lang w:val="sv-SE"/>
        </w:rPr>
        <w:t>pnr och pnr</w:t>
      </w:r>
      <w:r w:rsidR="00F84CBE" w:rsidRPr="00F84CBE">
        <w:rPr>
          <w:lang w:val="sv-SE"/>
        </w:rPr>
        <w:sym w:font="Wingdings" w:char="F0E0"/>
      </w:r>
      <w:r w:rsidR="00F84CBE">
        <w:rPr>
          <w:lang w:val="sv-SE"/>
        </w:rPr>
        <w:t>pnr (personnummerbyte) hanteras av Skatteverket. Dessa kopplingar ska inte kunna påverkas i tjänsten.</w:t>
      </w:r>
    </w:p>
    <w:p w14:paraId="7CE18B8C" w14:textId="3F8ECDC8" w:rsidR="003638CB" w:rsidRPr="005004F4" w:rsidRDefault="003638CB" w:rsidP="00221706">
      <w:pPr>
        <w:pStyle w:val="Liststycke"/>
        <w:numPr>
          <w:ilvl w:val="0"/>
          <w:numId w:val="61"/>
        </w:numPr>
        <w:ind w:left="714" w:hanging="357"/>
        <w:contextualSpacing w:val="0"/>
        <w:rPr>
          <w:lang w:val="sv-SE"/>
        </w:rPr>
      </w:pPr>
      <w:r w:rsidRPr="005004F4">
        <w:rPr>
          <w:lang w:val="sv-SE"/>
        </w:rPr>
        <w:t>Det ska framgå vilket id som är huvudidentiteten (det id som kopplas till</w:t>
      </w:r>
      <w:r w:rsidR="00FC3BB6">
        <w:rPr>
          <w:lang w:val="sv-SE"/>
        </w:rPr>
        <w:t>) och som bör användas av vård- och omsorgspersonalen</w:t>
      </w:r>
      <w:r w:rsidRPr="005004F4">
        <w:rPr>
          <w:lang w:val="sv-SE"/>
        </w:rPr>
        <w:t>.</w:t>
      </w:r>
    </w:p>
    <w:p w14:paraId="57936952" w14:textId="4F5B70E4" w:rsidR="003638CB" w:rsidRPr="005004F4" w:rsidRDefault="003638CB" w:rsidP="00221706">
      <w:pPr>
        <w:pStyle w:val="Liststycke"/>
        <w:numPr>
          <w:ilvl w:val="0"/>
          <w:numId w:val="61"/>
        </w:numPr>
        <w:ind w:left="714" w:hanging="357"/>
        <w:contextualSpacing w:val="0"/>
        <w:rPr>
          <w:lang w:val="sv-SE"/>
        </w:rPr>
      </w:pPr>
      <w:r w:rsidRPr="005004F4">
        <w:rPr>
          <w:lang w:val="sv-SE"/>
        </w:rPr>
        <w:t>Det ska finnas en inbyggd hierarki mellan identitetsbegreppen: rnr</w:t>
      </w:r>
      <w:r w:rsidRPr="005004F4">
        <w:rPr>
          <w:lang w:val="sv-SE"/>
        </w:rPr>
        <w:sym w:font="Wingdings" w:char="F0E0"/>
      </w:r>
      <w:r w:rsidRPr="005004F4">
        <w:rPr>
          <w:lang w:val="sv-SE"/>
        </w:rPr>
        <w:t>snr</w:t>
      </w:r>
      <w:r w:rsidRPr="005004F4">
        <w:rPr>
          <w:lang w:val="sv-SE"/>
        </w:rPr>
        <w:sym w:font="Wingdings" w:char="F0E0"/>
      </w:r>
      <w:r w:rsidRPr="005004F4">
        <w:rPr>
          <w:lang w:val="sv-SE"/>
        </w:rPr>
        <w:t xml:space="preserve">pnr där pnr är högst upp i kedjan. Koppling ska endast kunna ske emot samma eller högre nivå i hierarkin (t.ex. rnr till rnr, rnr till snr </w:t>
      </w:r>
      <w:r w:rsidR="005004F4" w:rsidRPr="005004F4">
        <w:rPr>
          <w:lang w:val="sv-SE"/>
        </w:rPr>
        <w:t>etc</w:t>
      </w:r>
      <w:r w:rsidR="005004F4">
        <w:rPr>
          <w:lang w:val="sv-SE"/>
        </w:rPr>
        <w:t>.</w:t>
      </w:r>
      <w:r w:rsidRPr="005004F4">
        <w:rPr>
          <w:lang w:val="sv-SE"/>
        </w:rPr>
        <w:t>).</w:t>
      </w:r>
    </w:p>
    <w:p w14:paraId="46878CE4" w14:textId="56FD2DE7" w:rsidR="003638CB" w:rsidRPr="005004F4" w:rsidRDefault="003638CB" w:rsidP="00221706">
      <w:pPr>
        <w:pStyle w:val="Liststycke"/>
        <w:numPr>
          <w:ilvl w:val="0"/>
          <w:numId w:val="61"/>
        </w:numPr>
        <w:ind w:left="714" w:hanging="357"/>
        <w:contextualSpacing w:val="0"/>
        <w:rPr>
          <w:lang w:val="sv-SE"/>
        </w:rPr>
      </w:pPr>
      <w:r w:rsidRPr="005004F4">
        <w:rPr>
          <w:lang w:val="sv-SE"/>
        </w:rPr>
        <w:t xml:space="preserve">I samband med koppling ska kunna anges hur individens identitet har styrkts. Se </w:t>
      </w:r>
      <w:r w:rsidRPr="005004F4">
        <w:rPr>
          <w:i/>
          <w:lang w:val="sv-SE"/>
        </w:rPr>
        <w:t xml:space="preserve">styrkt </w:t>
      </w:r>
      <w:r w:rsidR="005004F4" w:rsidRPr="005004F4">
        <w:rPr>
          <w:i/>
          <w:lang w:val="sv-SE"/>
        </w:rPr>
        <w:t>person</w:t>
      </w:r>
      <w:r w:rsidR="005004F4">
        <w:rPr>
          <w:i/>
          <w:lang w:val="sv-SE"/>
        </w:rPr>
        <w:t>i</w:t>
      </w:r>
      <w:r w:rsidR="005004F4" w:rsidRPr="005004F4">
        <w:rPr>
          <w:i/>
          <w:lang w:val="sv-SE"/>
        </w:rPr>
        <w:t>dentifikation</w:t>
      </w:r>
      <w:r w:rsidRPr="005004F4">
        <w:rPr>
          <w:lang w:val="sv-SE"/>
        </w:rPr>
        <w:t xml:space="preserve"> i krav </w:t>
      </w:r>
      <w:r w:rsidRPr="005004F4">
        <w:rPr>
          <w:b/>
          <w:lang w:val="sv-SE"/>
        </w:rPr>
        <w:t>#98</w:t>
      </w:r>
      <w:r w:rsidRPr="005004F4">
        <w:rPr>
          <w:lang w:val="sv-SE"/>
        </w:rPr>
        <w:t>.</w:t>
      </w:r>
    </w:p>
    <w:p w14:paraId="5E5B83D9" w14:textId="77777777" w:rsidR="00BE05D1" w:rsidRPr="005004F4" w:rsidRDefault="00BE05D1" w:rsidP="00BE05D1"/>
    <w:p w14:paraId="1CCCD659" w14:textId="65B8B09C" w:rsidR="00C83ABF" w:rsidRPr="005004F4" w:rsidRDefault="00C83ABF" w:rsidP="00C83ABF">
      <w:pPr>
        <w:pStyle w:val="Brdtext"/>
        <w:rPr>
          <w:b/>
        </w:rPr>
      </w:pPr>
      <w:r w:rsidRPr="005004F4">
        <w:rPr>
          <w:b/>
        </w:rPr>
        <w:t>#107: Ta bort koppling reservnummer till huvudidentitet (AF)</w:t>
      </w:r>
    </w:p>
    <w:p w14:paraId="6A9F2B21" w14:textId="69014A14" w:rsidR="002421D0" w:rsidRDefault="002421D0" w:rsidP="00221706">
      <w:pPr>
        <w:pStyle w:val="Brdtext"/>
        <w:numPr>
          <w:ilvl w:val="0"/>
          <w:numId w:val="62"/>
        </w:numPr>
        <w:ind w:left="714" w:hanging="357"/>
      </w:pPr>
      <w:r>
        <w:t xml:space="preserve">Det ska gå att ta bort en koppling mellan ett reservnummer och den </w:t>
      </w:r>
      <w:r w:rsidR="00004DE5">
        <w:t>identitet</w:t>
      </w:r>
      <w:r>
        <w:t xml:space="preserve"> </w:t>
      </w:r>
      <w:r w:rsidR="00F84CBE">
        <w:t>numret var kopplat till.</w:t>
      </w:r>
    </w:p>
    <w:p w14:paraId="22DFA17F" w14:textId="6047B90A" w:rsidR="000154D4" w:rsidRPr="005004F4" w:rsidRDefault="000154D4" w:rsidP="00221706">
      <w:pPr>
        <w:pStyle w:val="Brdtext"/>
        <w:numPr>
          <w:ilvl w:val="0"/>
          <w:numId w:val="62"/>
        </w:numPr>
        <w:ind w:left="714" w:hanging="357"/>
      </w:pPr>
      <w:r w:rsidRPr="005004F4">
        <w:t xml:space="preserve">Det ska finnas en spårbarhet till att den tagits </w:t>
      </w:r>
      <w:r w:rsidR="005004F4">
        <w:t>bort</w:t>
      </w:r>
      <w:r w:rsidRPr="005004F4">
        <w:t xml:space="preserve"> och av vem.</w:t>
      </w:r>
    </w:p>
    <w:p w14:paraId="29E99B7D" w14:textId="77777777" w:rsidR="00330129" w:rsidRPr="005004F4" w:rsidRDefault="00330129" w:rsidP="00517254">
      <w:pPr>
        <w:ind w:left="510" w:hanging="510"/>
        <w:rPr>
          <w:b/>
        </w:rPr>
      </w:pPr>
    </w:p>
    <w:p w14:paraId="4B9DCBCA" w14:textId="77777777" w:rsidR="00041E7C" w:rsidRDefault="00517254" w:rsidP="001712E9">
      <w:pPr>
        <w:ind w:left="510" w:hanging="510"/>
        <w:rPr>
          <w:b/>
        </w:rPr>
      </w:pPr>
      <w:r w:rsidRPr="005004F4">
        <w:rPr>
          <w:b/>
        </w:rPr>
        <w:lastRenderedPageBreak/>
        <w:t xml:space="preserve">#86: </w:t>
      </w:r>
      <w:r w:rsidR="00FC71D3" w:rsidRPr="005004F4">
        <w:rPr>
          <w:b/>
        </w:rPr>
        <w:t>Uttag</w:t>
      </w:r>
      <w:r w:rsidR="0070152B" w:rsidRPr="005004F4">
        <w:rPr>
          <w:b/>
        </w:rPr>
        <w:t xml:space="preserve"> av </w:t>
      </w:r>
      <w:r w:rsidR="00FC71D3" w:rsidRPr="005004F4">
        <w:rPr>
          <w:b/>
        </w:rPr>
        <w:t xml:space="preserve">anonyma </w:t>
      </w:r>
      <w:r w:rsidR="0070152B" w:rsidRPr="005004F4">
        <w:rPr>
          <w:b/>
        </w:rPr>
        <w:t>reservnummer (AF)</w:t>
      </w:r>
      <w:r w:rsidRPr="005004F4">
        <w:rPr>
          <w:b/>
        </w:rPr>
        <w:t xml:space="preserve"> </w:t>
      </w:r>
    </w:p>
    <w:p w14:paraId="10C79268" w14:textId="184549F2" w:rsidR="001712E9" w:rsidRDefault="00041E7C" w:rsidP="00004DE5">
      <w:pPr>
        <w:pStyle w:val="Liststycke"/>
        <w:numPr>
          <w:ilvl w:val="0"/>
          <w:numId w:val="61"/>
        </w:numPr>
        <w:ind w:left="714" w:hanging="357"/>
        <w:contextualSpacing w:val="0"/>
        <w:rPr>
          <w:lang w:val="sv-SE"/>
        </w:rPr>
      </w:pPr>
      <w:r w:rsidRPr="00004DE5">
        <w:rPr>
          <w:lang w:val="sv-SE"/>
        </w:rPr>
        <w:t xml:space="preserve">Det ska </w:t>
      </w:r>
      <w:r w:rsidR="001712E9" w:rsidRPr="00004DE5">
        <w:rPr>
          <w:lang w:val="sv-SE"/>
        </w:rPr>
        <w:t>gå att</w:t>
      </w:r>
      <w:r w:rsidR="00FC71D3" w:rsidRPr="00004DE5">
        <w:rPr>
          <w:lang w:val="sv-SE"/>
        </w:rPr>
        <w:t xml:space="preserve"> ta ut</w:t>
      </w:r>
      <w:r w:rsidR="00517254" w:rsidRPr="00004DE5">
        <w:rPr>
          <w:lang w:val="sv-SE"/>
        </w:rPr>
        <w:t xml:space="preserve"> reservnummer</w:t>
      </w:r>
      <w:r w:rsidR="00FC71D3" w:rsidRPr="00004DE5">
        <w:rPr>
          <w:lang w:val="sv-SE"/>
        </w:rPr>
        <w:t xml:space="preserve"> som </w:t>
      </w:r>
      <w:r w:rsidR="002535FB" w:rsidRPr="00004DE5">
        <w:rPr>
          <w:lang w:val="sv-SE"/>
        </w:rPr>
        <w:t>anonyma identiteter</w:t>
      </w:r>
      <w:r w:rsidR="00133FE7" w:rsidRPr="00004DE5">
        <w:rPr>
          <w:lang w:val="sv-SE"/>
        </w:rPr>
        <w:t xml:space="preserve"> utan information om födelsetid, kön etc.</w:t>
      </w:r>
      <w:r w:rsidRPr="00004DE5">
        <w:rPr>
          <w:lang w:val="sv-SE"/>
        </w:rPr>
        <w:t xml:space="preserve"> </w:t>
      </w:r>
      <w:r w:rsidR="00C67F46" w:rsidRPr="00004DE5">
        <w:rPr>
          <w:lang w:val="sv-SE"/>
        </w:rPr>
        <w:t>Används när ålder resp.</w:t>
      </w:r>
      <w:r w:rsidR="00221706" w:rsidRPr="00004DE5">
        <w:rPr>
          <w:lang w:val="sv-SE"/>
        </w:rPr>
        <w:t xml:space="preserve"> kön är okänt och k</w:t>
      </w:r>
      <w:r w:rsidR="00C67F46" w:rsidRPr="00004DE5">
        <w:rPr>
          <w:lang w:val="sv-SE"/>
        </w:rPr>
        <w:t>an även</w:t>
      </w:r>
      <w:r w:rsidRPr="00004DE5">
        <w:rPr>
          <w:lang w:val="sv-SE"/>
        </w:rPr>
        <w:t xml:space="preserve"> stödja reserv- och katastroflägen</w:t>
      </w:r>
      <w:r w:rsidR="00C67F46" w:rsidRPr="00004DE5">
        <w:rPr>
          <w:lang w:val="sv-SE"/>
        </w:rPr>
        <w:t>, då det inte finns tid/möjlighet att registrera ålder och kön.</w:t>
      </w:r>
    </w:p>
    <w:p w14:paraId="6F94D20D" w14:textId="5C44D209" w:rsidR="0025373D" w:rsidRPr="00004DE5" w:rsidRDefault="00376FA2" w:rsidP="00004DE5">
      <w:pPr>
        <w:pStyle w:val="Liststycke"/>
        <w:numPr>
          <w:ilvl w:val="0"/>
          <w:numId w:val="61"/>
        </w:numPr>
        <w:ind w:left="714" w:hanging="357"/>
        <w:contextualSpacing w:val="0"/>
        <w:rPr>
          <w:lang w:val="sv-SE"/>
        </w:rPr>
      </w:pPr>
      <w:r>
        <w:rPr>
          <w:lang w:val="sv-SE"/>
        </w:rPr>
        <w:t>En användare (administratör) ska kunna ta ut flera reservnummer i ett moment, t.ex. som förberedelse inför ett nödläge.</w:t>
      </w:r>
    </w:p>
    <w:p w14:paraId="55284DEA" w14:textId="77777777" w:rsidR="002B335E" w:rsidRPr="005004F4" w:rsidRDefault="002B335E" w:rsidP="008968B3">
      <w:pPr>
        <w:rPr>
          <w:b/>
        </w:rPr>
      </w:pPr>
    </w:p>
    <w:p w14:paraId="0A8D9FFE" w14:textId="77777777" w:rsidR="002B335E" w:rsidRPr="005004F4" w:rsidRDefault="002B335E" w:rsidP="002B335E">
      <w:pPr>
        <w:rPr>
          <w:b/>
        </w:rPr>
      </w:pPr>
      <w:r w:rsidRPr="005004F4">
        <w:rPr>
          <w:b/>
        </w:rPr>
        <w:t>#106: Användargränssnitt för slutanvändare</w:t>
      </w:r>
    </w:p>
    <w:p w14:paraId="4F0FA413" w14:textId="37ACC174" w:rsidR="008B0C05" w:rsidRPr="005004F4" w:rsidRDefault="007F23B9" w:rsidP="00B6512E">
      <w:pPr>
        <w:ind w:left="360"/>
      </w:pPr>
      <w:r w:rsidRPr="005004F4">
        <w:t xml:space="preserve">Kravet avser en e-tjänst för hantering av reservnummer ansluten till </w:t>
      </w:r>
      <w:r w:rsidR="00235756">
        <w:t xml:space="preserve">en </w:t>
      </w:r>
      <w:r w:rsidR="005004F4">
        <w:t>reservnummertjä</w:t>
      </w:r>
      <w:r w:rsidR="005004F4" w:rsidRPr="005004F4">
        <w:t>nst</w:t>
      </w:r>
      <w:r w:rsidRPr="005004F4">
        <w:t>.</w:t>
      </w:r>
    </w:p>
    <w:p w14:paraId="1A0D6939" w14:textId="483CAC36" w:rsidR="00B6512E" w:rsidRPr="005004F4" w:rsidRDefault="00B6512E" w:rsidP="00B6512E">
      <w:pPr>
        <w:ind w:left="360"/>
      </w:pPr>
      <w:r w:rsidRPr="005004F4">
        <w:t>Motiv</w:t>
      </w:r>
      <w:r w:rsidR="00D270E3" w:rsidRPr="005004F4">
        <w:t xml:space="preserve"> för krav</w:t>
      </w:r>
      <w:r w:rsidR="00C827DE" w:rsidRPr="005004F4">
        <w:t>et</w:t>
      </w:r>
      <w:r w:rsidRPr="005004F4">
        <w:t xml:space="preserve">: registreringen bör göras enhetligt. Funktionaliteten behövs allmänt tillgänglig och behöver införas brett </w:t>
      </w:r>
      <w:r w:rsidR="00C827DE" w:rsidRPr="005004F4">
        <w:t>och snabbt i</w:t>
      </w:r>
      <w:r w:rsidR="007F23B9" w:rsidRPr="005004F4">
        <w:t xml:space="preserve"> verksamheterna för att lösningen ska få avsedd effekt.</w:t>
      </w:r>
      <w:r w:rsidRPr="005004F4">
        <w:br/>
      </w:r>
      <w:r w:rsidRPr="005004F4">
        <w:br/>
        <w:t>Funktionalitet</w:t>
      </w:r>
      <w:r w:rsidR="00E13A9F" w:rsidRPr="005004F4">
        <w:t xml:space="preserve"> i gränssnitt</w:t>
      </w:r>
      <w:r w:rsidRPr="005004F4">
        <w:t>:</w:t>
      </w:r>
    </w:p>
    <w:p w14:paraId="384E5258" w14:textId="77777777" w:rsidR="00C827DE" w:rsidRPr="005004F4" w:rsidRDefault="00C827DE" w:rsidP="00E20A0B">
      <w:pPr>
        <w:pStyle w:val="Liststycke"/>
        <w:numPr>
          <w:ilvl w:val="0"/>
          <w:numId w:val="63"/>
        </w:numPr>
        <w:rPr>
          <w:lang w:val="sv-SE"/>
        </w:rPr>
      </w:pPr>
      <w:r w:rsidRPr="005004F4">
        <w:rPr>
          <w:lang w:val="sv-SE"/>
        </w:rPr>
        <w:t>Söka information om reservnummer</w:t>
      </w:r>
    </w:p>
    <w:p w14:paraId="5C6A774D" w14:textId="331462BE" w:rsidR="005F5396" w:rsidRDefault="005F5396" w:rsidP="00E20A0B">
      <w:pPr>
        <w:pStyle w:val="Liststycke"/>
        <w:numPr>
          <w:ilvl w:val="0"/>
          <w:numId w:val="63"/>
        </w:numPr>
        <w:rPr>
          <w:lang w:val="sv-SE"/>
        </w:rPr>
      </w:pPr>
      <w:r>
        <w:rPr>
          <w:lang w:val="sv-SE"/>
        </w:rPr>
        <w:t xml:space="preserve">Registrera </w:t>
      </w:r>
      <w:r w:rsidRPr="005004F4">
        <w:rPr>
          <w:lang w:val="sv-SE"/>
        </w:rPr>
        <w:t xml:space="preserve">personuppgifter </w:t>
      </w:r>
      <w:r>
        <w:rPr>
          <w:lang w:val="sv-SE"/>
        </w:rPr>
        <w:t>på nytt (</w:t>
      </w:r>
      <w:r w:rsidRPr="005004F4">
        <w:rPr>
          <w:lang w:val="sv-SE"/>
        </w:rPr>
        <w:t>generat</w:t>
      </w:r>
      <w:r>
        <w:rPr>
          <w:lang w:val="sv-SE"/>
        </w:rPr>
        <w:t>)</w:t>
      </w:r>
      <w:r w:rsidRPr="005004F4">
        <w:rPr>
          <w:lang w:val="sv-SE"/>
        </w:rPr>
        <w:t xml:space="preserve"> reservnummer</w:t>
      </w:r>
      <w:r>
        <w:rPr>
          <w:lang w:val="sv-SE"/>
        </w:rPr>
        <w:t xml:space="preserve"> (uttag av reservnummer).</w:t>
      </w:r>
    </w:p>
    <w:p w14:paraId="464DC47A" w14:textId="6242DCD6" w:rsidR="00A17264" w:rsidRPr="005004F4" w:rsidRDefault="005F5396" w:rsidP="00E20A0B">
      <w:pPr>
        <w:pStyle w:val="Liststycke"/>
        <w:numPr>
          <w:ilvl w:val="0"/>
          <w:numId w:val="63"/>
        </w:numPr>
        <w:rPr>
          <w:lang w:val="sv-SE"/>
        </w:rPr>
      </w:pPr>
      <w:r>
        <w:rPr>
          <w:lang w:val="sv-SE"/>
        </w:rPr>
        <w:t>U</w:t>
      </w:r>
      <w:r w:rsidR="00037B19" w:rsidRPr="005004F4">
        <w:rPr>
          <w:lang w:val="sv-SE"/>
        </w:rPr>
        <w:t>ppdatera personuppgifter</w:t>
      </w:r>
      <w:r w:rsidR="00722C17" w:rsidRPr="005004F4">
        <w:rPr>
          <w:lang w:val="sv-SE"/>
        </w:rPr>
        <w:t xml:space="preserve"> med givet reservnummer som personid.</w:t>
      </w:r>
    </w:p>
    <w:p w14:paraId="0CCD54CC" w14:textId="29787954" w:rsidR="00B6512E" w:rsidRPr="00183ECB" w:rsidRDefault="00183ECB" w:rsidP="00E20A0B">
      <w:pPr>
        <w:pStyle w:val="Liststycke"/>
        <w:numPr>
          <w:ilvl w:val="0"/>
          <w:numId w:val="63"/>
        </w:numPr>
        <w:rPr>
          <w:lang w:val="sv-SE"/>
        </w:rPr>
      </w:pPr>
      <w:r>
        <w:rPr>
          <w:lang w:val="sv-SE"/>
        </w:rPr>
        <w:t>Registrera</w:t>
      </w:r>
      <w:r w:rsidR="005F5396" w:rsidRPr="00183ECB">
        <w:rPr>
          <w:lang w:val="sv-SE"/>
        </w:rPr>
        <w:t xml:space="preserve"> helt anonyma reservnummer</w:t>
      </w:r>
      <w:r>
        <w:rPr>
          <w:lang w:val="sv-SE"/>
        </w:rPr>
        <w:t xml:space="preserve">, </w:t>
      </w:r>
      <w:r w:rsidRPr="00183ECB">
        <w:rPr>
          <w:lang w:val="sv-SE"/>
        </w:rPr>
        <w:t xml:space="preserve">t.ex. </w:t>
      </w:r>
      <w:r w:rsidR="00BE02A0" w:rsidRPr="00183ECB">
        <w:rPr>
          <w:lang w:val="sv-SE"/>
        </w:rPr>
        <w:t>för att använda i katastrof- och reservsituationer.</w:t>
      </w:r>
    </w:p>
    <w:p w14:paraId="3408C2BF" w14:textId="3C99F418" w:rsidR="00182641" w:rsidRDefault="00182641" w:rsidP="00E20A0B">
      <w:pPr>
        <w:pStyle w:val="Liststycke"/>
        <w:numPr>
          <w:ilvl w:val="0"/>
          <w:numId w:val="63"/>
        </w:numPr>
        <w:rPr>
          <w:lang w:val="sv-SE"/>
        </w:rPr>
      </w:pPr>
      <w:r>
        <w:rPr>
          <w:lang w:val="sv-SE"/>
        </w:rPr>
        <w:t>Registrera koppling</w:t>
      </w:r>
      <w:r w:rsidRPr="005004F4">
        <w:rPr>
          <w:lang w:val="sv-SE"/>
        </w:rPr>
        <w:t xml:space="preserve"> av reservnummer</w:t>
      </w:r>
      <w:r>
        <w:rPr>
          <w:lang w:val="sv-SE"/>
        </w:rPr>
        <w:t xml:space="preserve"> till annan identitet.</w:t>
      </w:r>
    </w:p>
    <w:p w14:paraId="3B3E1F0E" w14:textId="4F2204AA" w:rsidR="00E13A9F" w:rsidRPr="005004F4" w:rsidRDefault="00E13A9F" w:rsidP="00E13A9F">
      <w:pPr>
        <w:ind w:left="360"/>
      </w:pPr>
      <w:r w:rsidRPr="005004F4">
        <w:t>Övrigt:</w:t>
      </w:r>
    </w:p>
    <w:p w14:paraId="4DFA11FE" w14:textId="1469D5DC" w:rsidR="00B6512E" w:rsidRPr="005004F4" w:rsidRDefault="00E13A9F" w:rsidP="00E20A0B">
      <w:pPr>
        <w:pStyle w:val="Liststycke"/>
        <w:numPr>
          <w:ilvl w:val="0"/>
          <w:numId w:val="8"/>
        </w:numPr>
        <w:rPr>
          <w:lang w:val="sv-SE"/>
        </w:rPr>
      </w:pPr>
      <w:r w:rsidRPr="005004F4">
        <w:rPr>
          <w:lang w:val="sv-SE"/>
        </w:rPr>
        <w:t>Behörighetsstyrt</w:t>
      </w:r>
      <w:r w:rsidR="00B6512E" w:rsidRPr="005004F4">
        <w:rPr>
          <w:lang w:val="sv-SE"/>
        </w:rPr>
        <w:t xml:space="preserve"> (vissa funktioner </w:t>
      </w:r>
      <w:r w:rsidR="00C827DE" w:rsidRPr="005004F4">
        <w:rPr>
          <w:lang w:val="sv-SE"/>
        </w:rPr>
        <w:t>kräver</w:t>
      </w:r>
      <w:r w:rsidR="00B6512E" w:rsidRPr="005004F4">
        <w:rPr>
          <w:lang w:val="sv-SE"/>
        </w:rPr>
        <w:t xml:space="preserve"> särskild behörighet).</w:t>
      </w:r>
      <w:r w:rsidR="00B6512E" w:rsidRPr="005004F4">
        <w:rPr>
          <w:lang w:val="sv-SE"/>
        </w:rPr>
        <w:br/>
      </w:r>
    </w:p>
    <w:p w14:paraId="3E033B26" w14:textId="0C3EF11B" w:rsidR="00B07965" w:rsidRPr="005004F4" w:rsidRDefault="004E25D2" w:rsidP="00587081">
      <w:pPr>
        <w:ind w:left="510" w:hanging="510"/>
        <w:rPr>
          <w:b/>
        </w:rPr>
      </w:pPr>
      <w:r w:rsidRPr="005004F4">
        <w:rPr>
          <w:b/>
        </w:rPr>
        <w:t>#100: Söka information</w:t>
      </w:r>
      <w:r w:rsidR="00244696" w:rsidRPr="005004F4">
        <w:rPr>
          <w:b/>
        </w:rPr>
        <w:t>/personuppgifter</w:t>
      </w:r>
      <w:r w:rsidR="009B7370" w:rsidRPr="005004F4">
        <w:rPr>
          <w:b/>
        </w:rPr>
        <w:t xml:space="preserve"> för poster registrerade på </w:t>
      </w:r>
      <w:r w:rsidRPr="005004F4">
        <w:rPr>
          <w:b/>
        </w:rPr>
        <w:t xml:space="preserve">reservnummer </w:t>
      </w:r>
    </w:p>
    <w:p w14:paraId="1DF5045C" w14:textId="13E081BC" w:rsidR="00587081" w:rsidRPr="005004F4" w:rsidRDefault="00587081" w:rsidP="00587081">
      <w:pPr>
        <w:ind w:left="510" w:hanging="510"/>
      </w:pPr>
      <w:r w:rsidRPr="005004F4">
        <w:rPr>
          <w:b/>
        </w:rPr>
        <w:tab/>
      </w:r>
      <w:r w:rsidRPr="005004F4">
        <w:t>Det behövs en söktjänst som kan användas</w:t>
      </w:r>
      <w:r w:rsidR="00497215" w:rsidRPr="005004F4">
        <w:t xml:space="preserve"> av personal inom vård- och omsorg</w:t>
      </w:r>
      <w:r w:rsidRPr="005004F4">
        <w:t xml:space="preserve"> för att </w:t>
      </w:r>
      <w:r w:rsidR="00004DE5">
        <w:t>å</w:t>
      </w:r>
      <w:r w:rsidR="00004DE5" w:rsidRPr="005004F4">
        <w:t>ters</w:t>
      </w:r>
      <w:r w:rsidR="00004DE5">
        <w:t>ö</w:t>
      </w:r>
      <w:r w:rsidR="00004DE5" w:rsidRPr="005004F4">
        <w:t>ka</w:t>
      </w:r>
      <w:r w:rsidRPr="005004F4">
        <w:t xml:space="preserve"> information om</w:t>
      </w:r>
      <w:r w:rsidR="00962263" w:rsidRPr="005004F4">
        <w:t xml:space="preserve"> personer som fått</w:t>
      </w:r>
      <w:r w:rsidRPr="005004F4">
        <w:t xml:space="preserve"> reservnummer.</w:t>
      </w:r>
      <w:r w:rsidR="00497215" w:rsidRPr="005004F4">
        <w:t xml:space="preserve"> Viktigt för att underlätta återanvändning av tidigare använda reservnummer (vid återkommande vårdkontakt), samt för att kunna koppla dessa reservnummer till en</w:t>
      </w:r>
      <w:r w:rsidR="004C519C" w:rsidRPr="005004F4">
        <w:t xml:space="preserve"> nu </w:t>
      </w:r>
      <w:r w:rsidR="00497215" w:rsidRPr="005004F4">
        <w:t>säkerställd gällande identitet, t.ex. ett personnummer.</w:t>
      </w:r>
    </w:p>
    <w:p w14:paraId="66041237" w14:textId="77777777" w:rsidR="00587081" w:rsidRPr="005004F4" w:rsidRDefault="00587081" w:rsidP="00E20A0B">
      <w:pPr>
        <w:pStyle w:val="Liststycke"/>
        <w:numPr>
          <w:ilvl w:val="0"/>
          <w:numId w:val="8"/>
        </w:numPr>
        <w:rPr>
          <w:lang w:val="sv-SE"/>
        </w:rPr>
      </w:pPr>
      <w:r w:rsidRPr="005004F4">
        <w:rPr>
          <w:lang w:val="sv-SE"/>
        </w:rPr>
        <w:t xml:space="preserve">Sök utgående från </w:t>
      </w:r>
    </w:p>
    <w:p w14:paraId="7644A517" w14:textId="0D7DE92B" w:rsidR="00587081" w:rsidRPr="005004F4" w:rsidRDefault="00587081" w:rsidP="00E20A0B">
      <w:pPr>
        <w:pStyle w:val="Liststycke"/>
        <w:numPr>
          <w:ilvl w:val="1"/>
          <w:numId w:val="8"/>
        </w:numPr>
        <w:rPr>
          <w:lang w:val="sv-SE"/>
        </w:rPr>
      </w:pPr>
      <w:r w:rsidRPr="005004F4">
        <w:rPr>
          <w:lang w:val="sv-SE"/>
        </w:rPr>
        <w:t>legitimation</w:t>
      </w:r>
      <w:r w:rsidR="00C44B85" w:rsidRPr="005004F4">
        <w:rPr>
          <w:lang w:val="sv-SE"/>
        </w:rPr>
        <w:t>s</w:t>
      </w:r>
      <w:r w:rsidRPr="005004F4">
        <w:rPr>
          <w:lang w:val="sv-SE"/>
        </w:rPr>
        <w:t>typ</w:t>
      </w:r>
      <w:r w:rsidR="00C44B85" w:rsidRPr="005004F4">
        <w:rPr>
          <w:lang w:val="sv-SE"/>
        </w:rPr>
        <w:t xml:space="preserve"> och </w:t>
      </w:r>
      <w:r w:rsidRPr="005004F4">
        <w:rPr>
          <w:lang w:val="sv-SE"/>
        </w:rPr>
        <w:t>legitimation</w:t>
      </w:r>
      <w:r w:rsidR="00C44B85" w:rsidRPr="005004F4">
        <w:rPr>
          <w:lang w:val="sv-SE"/>
        </w:rPr>
        <w:t>s</w:t>
      </w:r>
      <w:r w:rsidRPr="005004F4">
        <w:rPr>
          <w:lang w:val="sv-SE"/>
        </w:rPr>
        <w:t>nummer</w:t>
      </w:r>
    </w:p>
    <w:p w14:paraId="7707469F" w14:textId="5D028278" w:rsidR="00C44B85" w:rsidRPr="005004F4" w:rsidRDefault="00C44B85" w:rsidP="00C44B85">
      <w:pPr>
        <w:pStyle w:val="Liststycke"/>
        <w:ind w:left="1440"/>
        <w:rPr>
          <w:lang w:val="sv-SE"/>
        </w:rPr>
      </w:pPr>
      <w:r w:rsidRPr="005004F4">
        <w:rPr>
          <w:lang w:val="sv-SE"/>
        </w:rPr>
        <w:t>eller</w:t>
      </w:r>
    </w:p>
    <w:p w14:paraId="64E03675" w14:textId="3266C826" w:rsidR="00EA2C91" w:rsidRPr="005004F4" w:rsidRDefault="00EA2C91" w:rsidP="00E20A0B">
      <w:pPr>
        <w:pStyle w:val="Liststycke"/>
        <w:numPr>
          <w:ilvl w:val="1"/>
          <w:numId w:val="8"/>
        </w:numPr>
        <w:rPr>
          <w:lang w:val="sv-SE"/>
        </w:rPr>
      </w:pPr>
      <w:r w:rsidRPr="005004F4">
        <w:rPr>
          <w:lang w:val="sv-SE"/>
        </w:rPr>
        <w:t>personidentitet (reservnummer</w:t>
      </w:r>
      <w:r w:rsidR="00C44B85" w:rsidRPr="005004F4">
        <w:rPr>
          <w:lang w:val="sv-SE"/>
        </w:rPr>
        <w:t>, samordningsnummer, personnummer</w:t>
      </w:r>
      <w:r w:rsidRPr="005004F4">
        <w:rPr>
          <w:lang w:val="sv-SE"/>
        </w:rPr>
        <w:t>)</w:t>
      </w:r>
    </w:p>
    <w:p w14:paraId="3DD6EB45" w14:textId="6A769039" w:rsidR="003A7E29" w:rsidRPr="005004F4" w:rsidRDefault="003A7E29" w:rsidP="00E20A0B">
      <w:pPr>
        <w:pStyle w:val="Liststycke"/>
        <w:numPr>
          <w:ilvl w:val="1"/>
          <w:numId w:val="8"/>
        </w:numPr>
        <w:rPr>
          <w:b/>
          <w:lang w:val="sv-SE"/>
        </w:rPr>
      </w:pPr>
      <w:r w:rsidRPr="005004F4">
        <w:rPr>
          <w:b/>
          <w:lang w:val="sv-SE"/>
        </w:rPr>
        <w:t>#73:</w:t>
      </w:r>
      <w:r w:rsidRPr="005004F4">
        <w:rPr>
          <w:lang w:val="sv-SE"/>
        </w:rPr>
        <w:t xml:space="preserve"> det går även att söka på externa personidentiteter</w:t>
      </w:r>
      <w:r w:rsidR="002125F3" w:rsidRPr="005004F4">
        <w:rPr>
          <w:lang w:val="sv-SE"/>
        </w:rPr>
        <w:t>, dvs. identiteter från andra identitetsdomäner</w:t>
      </w:r>
      <w:r w:rsidRPr="005004F4">
        <w:rPr>
          <w:lang w:val="sv-SE"/>
        </w:rPr>
        <w:t xml:space="preserve"> (se krav #72)</w:t>
      </w:r>
    </w:p>
    <w:p w14:paraId="6FB5E455" w14:textId="3FE10DFD" w:rsidR="004E25D2" w:rsidRPr="005004F4" w:rsidRDefault="00EA2C91" w:rsidP="00E20A0B">
      <w:pPr>
        <w:pStyle w:val="Liststycke"/>
        <w:numPr>
          <w:ilvl w:val="0"/>
          <w:numId w:val="8"/>
        </w:numPr>
        <w:rPr>
          <w:lang w:val="sv-SE"/>
        </w:rPr>
      </w:pPr>
      <w:r w:rsidRPr="005004F4">
        <w:rPr>
          <w:lang w:val="sv-SE"/>
        </w:rPr>
        <w:t>Utdata</w:t>
      </w:r>
    </w:p>
    <w:p w14:paraId="13EBE9D6" w14:textId="07312222" w:rsidR="004E25D2" w:rsidRPr="005004F4" w:rsidRDefault="00EA2C91" w:rsidP="00E20A0B">
      <w:pPr>
        <w:pStyle w:val="Liststycke"/>
        <w:numPr>
          <w:ilvl w:val="1"/>
          <w:numId w:val="8"/>
        </w:numPr>
        <w:rPr>
          <w:lang w:val="sv-SE"/>
        </w:rPr>
      </w:pPr>
      <w:r w:rsidRPr="005004F4">
        <w:rPr>
          <w:lang w:val="sv-SE"/>
        </w:rPr>
        <w:lastRenderedPageBreak/>
        <w:t>all data som finns registrerad på matchande reservnummerpost</w:t>
      </w:r>
    </w:p>
    <w:p w14:paraId="6440A9F7" w14:textId="48E67468" w:rsidR="00B10DF7" w:rsidRPr="005004F4" w:rsidRDefault="00B10DF7" w:rsidP="00E20A0B">
      <w:pPr>
        <w:pStyle w:val="Liststycke"/>
        <w:numPr>
          <w:ilvl w:val="1"/>
          <w:numId w:val="8"/>
        </w:numPr>
        <w:rPr>
          <w:lang w:val="sv-SE"/>
        </w:rPr>
      </w:pPr>
      <w:r w:rsidRPr="005004F4">
        <w:rPr>
          <w:lang w:val="sv-SE"/>
        </w:rPr>
        <w:t xml:space="preserve">kopplingsinformation: lista alla kopplade </w:t>
      </w:r>
      <w:r w:rsidR="005004F4" w:rsidRPr="005004F4">
        <w:rPr>
          <w:lang w:val="sv-SE"/>
        </w:rPr>
        <w:t>person</w:t>
      </w:r>
      <w:r w:rsidR="005004F4">
        <w:rPr>
          <w:lang w:val="sv-SE"/>
        </w:rPr>
        <w:t>-</w:t>
      </w:r>
      <w:r w:rsidR="005004F4" w:rsidRPr="005004F4">
        <w:rPr>
          <w:lang w:val="sv-SE"/>
        </w:rPr>
        <w:t>id</w:t>
      </w:r>
      <w:r w:rsidRPr="005004F4">
        <w:rPr>
          <w:lang w:val="sv-SE"/>
        </w:rPr>
        <w:t xml:space="preserve">, </w:t>
      </w:r>
      <w:r w:rsidR="005004F4" w:rsidRPr="005004F4">
        <w:rPr>
          <w:lang w:val="sv-SE"/>
        </w:rPr>
        <w:t>inkl</w:t>
      </w:r>
      <w:r w:rsidR="005004F4">
        <w:rPr>
          <w:lang w:val="sv-SE"/>
        </w:rPr>
        <w:t>.</w:t>
      </w:r>
      <w:r w:rsidRPr="005004F4">
        <w:rPr>
          <w:lang w:val="sv-SE"/>
        </w:rPr>
        <w:t xml:space="preserve"> de som SKV kopplat</w:t>
      </w:r>
      <w:r w:rsidR="006143C1" w:rsidRPr="005004F4">
        <w:rPr>
          <w:lang w:val="sv-SE"/>
        </w:rPr>
        <w:t xml:space="preserve"> (snr, pnr)</w:t>
      </w:r>
      <w:r w:rsidRPr="005004F4">
        <w:rPr>
          <w:lang w:val="sv-SE"/>
        </w:rPr>
        <w:t>.</w:t>
      </w:r>
      <w:r w:rsidR="00147A9E" w:rsidRPr="005004F4">
        <w:rPr>
          <w:lang w:val="sv-SE"/>
        </w:rPr>
        <w:t xml:space="preserve"> Huvudidentiteten ska vara angiven</w:t>
      </w:r>
      <w:r w:rsidR="000154D4" w:rsidRPr="005004F4">
        <w:rPr>
          <w:lang w:val="sv-SE"/>
        </w:rPr>
        <w:t>.</w:t>
      </w:r>
    </w:p>
    <w:p w14:paraId="230D594F" w14:textId="77777777" w:rsidR="000154D4" w:rsidRPr="005004F4" w:rsidRDefault="000154D4" w:rsidP="000154D4">
      <w:pPr>
        <w:pStyle w:val="Liststycke"/>
        <w:ind w:left="1440"/>
        <w:rPr>
          <w:lang w:val="sv-SE"/>
        </w:rPr>
      </w:pPr>
    </w:p>
    <w:p w14:paraId="7FC15271" w14:textId="00B972EC" w:rsidR="0078424A" w:rsidRPr="005004F4" w:rsidRDefault="0078424A" w:rsidP="0078424A">
      <w:pPr>
        <w:ind w:left="510" w:hanging="510"/>
        <w:rPr>
          <w:b/>
        </w:rPr>
      </w:pPr>
      <w:r w:rsidRPr="005004F4">
        <w:rPr>
          <w:b/>
        </w:rPr>
        <w:t xml:space="preserve">#99: </w:t>
      </w:r>
      <w:r w:rsidR="006A4A7E">
        <w:rPr>
          <w:b/>
        </w:rPr>
        <w:t>Hämta  personuppgifter</w:t>
      </w:r>
      <w:r w:rsidR="00306D42" w:rsidRPr="00306D42">
        <w:rPr>
          <w:b/>
        </w:rPr>
        <w:t xml:space="preserve"> baserat på reservnummer </w:t>
      </w:r>
      <w:r w:rsidRPr="005004F4">
        <w:rPr>
          <w:b/>
        </w:rPr>
        <w:t>(AF)</w:t>
      </w:r>
    </w:p>
    <w:p w14:paraId="769D87E3" w14:textId="77777777" w:rsidR="006A4A7E" w:rsidRPr="00004DE5" w:rsidRDefault="00EE2896" w:rsidP="00004DE5">
      <w:pPr>
        <w:pStyle w:val="Liststycke"/>
        <w:numPr>
          <w:ilvl w:val="0"/>
          <w:numId w:val="61"/>
        </w:numPr>
        <w:ind w:left="714" w:hanging="357"/>
        <w:contextualSpacing w:val="0"/>
        <w:rPr>
          <w:lang w:val="sv-SE"/>
        </w:rPr>
      </w:pPr>
      <w:r w:rsidRPr="00004DE5">
        <w:rPr>
          <w:lang w:val="sv-SE"/>
        </w:rPr>
        <w:t xml:space="preserve">Det </w:t>
      </w:r>
      <w:r w:rsidR="00306D42" w:rsidRPr="00004DE5">
        <w:rPr>
          <w:lang w:val="sv-SE"/>
        </w:rPr>
        <w:t>ska finnas</w:t>
      </w:r>
      <w:r w:rsidRPr="00004DE5">
        <w:rPr>
          <w:lang w:val="sv-SE"/>
        </w:rPr>
        <w:t xml:space="preserve"> en </w:t>
      </w:r>
      <w:r w:rsidR="00976A17" w:rsidRPr="00004DE5">
        <w:rPr>
          <w:lang w:val="sv-SE"/>
        </w:rPr>
        <w:t xml:space="preserve">gemensam </w:t>
      </w:r>
      <w:r w:rsidRPr="00004DE5">
        <w:rPr>
          <w:lang w:val="sv-SE"/>
        </w:rPr>
        <w:t xml:space="preserve">informationskälla </w:t>
      </w:r>
      <w:r w:rsidR="00E97188" w:rsidRPr="00004DE5">
        <w:rPr>
          <w:lang w:val="sv-SE"/>
        </w:rPr>
        <w:t xml:space="preserve">där verksamheten kan </w:t>
      </w:r>
      <w:r w:rsidR="00306D42" w:rsidRPr="00004DE5">
        <w:rPr>
          <w:lang w:val="sv-SE"/>
        </w:rPr>
        <w:t>hämta</w:t>
      </w:r>
      <w:r w:rsidR="00E97188" w:rsidRPr="00004DE5">
        <w:rPr>
          <w:lang w:val="sv-SE"/>
        </w:rPr>
        <w:t xml:space="preserve"> de </w:t>
      </w:r>
      <w:r w:rsidR="009A68BF" w:rsidRPr="00004DE5">
        <w:rPr>
          <w:lang w:val="sv-SE"/>
        </w:rPr>
        <w:t>personuppgifter som registrerats</w:t>
      </w:r>
      <w:r w:rsidR="00E97188" w:rsidRPr="00004DE5">
        <w:rPr>
          <w:lang w:val="sv-SE"/>
        </w:rPr>
        <w:t xml:space="preserve"> (och uppdaterats)</w:t>
      </w:r>
      <w:r w:rsidR="009A68BF" w:rsidRPr="00004DE5">
        <w:rPr>
          <w:lang w:val="sv-SE"/>
        </w:rPr>
        <w:t xml:space="preserve"> för viss individ</w:t>
      </w:r>
      <w:r w:rsidR="00E97188" w:rsidRPr="00004DE5">
        <w:rPr>
          <w:lang w:val="sv-SE"/>
        </w:rPr>
        <w:t xml:space="preserve">, även då registreringen skett mot reservnummer. </w:t>
      </w:r>
    </w:p>
    <w:p w14:paraId="4141DCD5" w14:textId="147302A2" w:rsidR="00EE2896" w:rsidRPr="00481886" w:rsidRDefault="00E97188" w:rsidP="00481886">
      <w:pPr>
        <w:pStyle w:val="Liststycke"/>
        <w:numPr>
          <w:ilvl w:val="0"/>
          <w:numId w:val="61"/>
        </w:numPr>
        <w:ind w:left="714" w:hanging="357"/>
        <w:contextualSpacing w:val="0"/>
        <w:rPr>
          <w:lang w:val="sv-SE"/>
        </w:rPr>
      </w:pPr>
      <w:r w:rsidRPr="00481886">
        <w:rPr>
          <w:lang w:val="sv-SE"/>
        </w:rPr>
        <w:t xml:space="preserve">Uppgift om t.ex. namn, födelsedata, kön, adress osv. ska i första hand hämtas från </w:t>
      </w:r>
      <w:r w:rsidR="006D4E90" w:rsidRPr="00481886">
        <w:rPr>
          <w:lang w:val="sv-SE"/>
        </w:rPr>
        <w:t xml:space="preserve">den gemensamma </w:t>
      </w:r>
      <w:r w:rsidRPr="00481886">
        <w:rPr>
          <w:lang w:val="sv-SE"/>
        </w:rPr>
        <w:t>källan</w:t>
      </w:r>
      <w:r w:rsidR="006D4E90" w:rsidRPr="00481886">
        <w:rPr>
          <w:lang w:val="sv-SE"/>
        </w:rPr>
        <w:t>, och endast i andra hand från lokalt register eller från inkodade uppgifter i reservnumret.</w:t>
      </w:r>
    </w:p>
    <w:p w14:paraId="4A0BC999" w14:textId="61D9A8C7" w:rsidR="00EE2896" w:rsidRPr="005004F4" w:rsidRDefault="00650017" w:rsidP="00481886">
      <w:pPr>
        <w:pStyle w:val="Liststycke"/>
        <w:numPr>
          <w:ilvl w:val="0"/>
          <w:numId w:val="61"/>
        </w:numPr>
        <w:ind w:left="714" w:hanging="357"/>
        <w:contextualSpacing w:val="0"/>
        <w:rPr>
          <w:lang w:val="sv-SE"/>
        </w:rPr>
      </w:pPr>
      <w:r>
        <w:rPr>
          <w:lang w:val="sv-SE"/>
        </w:rPr>
        <w:t>Tjänst för att hämta personuppgift ska fungera</w:t>
      </w:r>
      <w:r w:rsidR="00EE2896" w:rsidRPr="005004F4">
        <w:rPr>
          <w:lang w:val="sv-SE"/>
        </w:rPr>
        <w:t xml:space="preserve"> med reservnummer som sökvillkor</w:t>
      </w:r>
    </w:p>
    <w:p w14:paraId="758FF514" w14:textId="602B9B6A" w:rsidR="0078424A" w:rsidRPr="005004F4" w:rsidRDefault="00650017" w:rsidP="00481886">
      <w:pPr>
        <w:pStyle w:val="Liststycke"/>
        <w:numPr>
          <w:ilvl w:val="0"/>
          <w:numId w:val="61"/>
        </w:numPr>
        <w:ind w:left="714" w:hanging="357"/>
        <w:contextualSpacing w:val="0"/>
        <w:rPr>
          <w:lang w:val="sv-SE"/>
        </w:rPr>
      </w:pPr>
      <w:r>
        <w:rPr>
          <w:lang w:val="sv-SE"/>
        </w:rPr>
        <w:t xml:space="preserve">Tjänst för att hämta personuppgift </w:t>
      </w:r>
      <w:r w:rsidR="00E9618C" w:rsidRPr="005004F4">
        <w:rPr>
          <w:lang w:val="sv-SE"/>
        </w:rPr>
        <w:t>ger hänvisning till alla kopplade identite</w:t>
      </w:r>
      <w:r w:rsidR="004E5246" w:rsidRPr="005004F4">
        <w:rPr>
          <w:lang w:val="sv-SE"/>
        </w:rPr>
        <w:t>te</w:t>
      </w:r>
      <w:r w:rsidR="00E9618C" w:rsidRPr="005004F4">
        <w:rPr>
          <w:lang w:val="sv-SE"/>
        </w:rPr>
        <w:t>r</w:t>
      </w:r>
      <w:r w:rsidR="004E5246" w:rsidRPr="005004F4">
        <w:rPr>
          <w:lang w:val="sv-SE"/>
        </w:rPr>
        <w:t xml:space="preserve"> inklusive</w:t>
      </w:r>
      <w:r w:rsidR="00345600" w:rsidRPr="005004F4">
        <w:rPr>
          <w:lang w:val="sv-SE"/>
        </w:rPr>
        <w:t xml:space="preserve"> reservnummer (</w:t>
      </w:r>
      <w:r w:rsidR="00E9618C" w:rsidRPr="005004F4">
        <w:rPr>
          <w:lang w:val="sv-SE"/>
        </w:rPr>
        <w:t>rnr/snr/pnr</w:t>
      </w:r>
      <w:r w:rsidR="00345600" w:rsidRPr="005004F4">
        <w:rPr>
          <w:lang w:val="sv-SE"/>
        </w:rPr>
        <w:t>).</w:t>
      </w:r>
    </w:p>
    <w:p w14:paraId="68E91618" w14:textId="6734E838" w:rsidR="00CC2BD7" w:rsidRPr="005004F4" w:rsidRDefault="005A5D6C" w:rsidP="00E20A0B">
      <w:pPr>
        <w:pStyle w:val="Liststycke"/>
        <w:numPr>
          <w:ilvl w:val="0"/>
          <w:numId w:val="57"/>
        </w:numPr>
        <w:spacing w:before="120" w:after="120"/>
        <w:contextualSpacing w:val="0"/>
        <w:rPr>
          <w:lang w:val="sv-SE"/>
        </w:rPr>
      </w:pPr>
      <w:r w:rsidRPr="005004F4">
        <w:rPr>
          <w:b/>
          <w:lang w:val="sv-SE"/>
        </w:rPr>
        <w:t>#90:</w:t>
      </w:r>
      <w:r w:rsidRPr="005004F4">
        <w:rPr>
          <w:lang w:val="sv-SE"/>
        </w:rPr>
        <w:t xml:space="preserve"> Personposter </w:t>
      </w:r>
      <w:r w:rsidR="00CC2BD7" w:rsidRPr="005004F4">
        <w:rPr>
          <w:lang w:val="sv-SE"/>
        </w:rPr>
        <w:t xml:space="preserve">behöver kunna referera till alla typer av </w:t>
      </w:r>
      <w:r w:rsidR="004E025B">
        <w:rPr>
          <w:lang w:val="sv-SE"/>
        </w:rPr>
        <w:t>person-id</w:t>
      </w:r>
      <w:r w:rsidRPr="005004F4">
        <w:rPr>
          <w:lang w:val="sv-SE"/>
        </w:rPr>
        <w:t xml:space="preserve"> (</w:t>
      </w:r>
      <w:r w:rsidR="005004F4" w:rsidRPr="005004F4">
        <w:rPr>
          <w:lang w:val="sv-SE"/>
        </w:rPr>
        <w:t>pnr,</w:t>
      </w:r>
      <w:r w:rsidR="005004F4">
        <w:rPr>
          <w:lang w:val="sv-SE"/>
        </w:rPr>
        <w:t xml:space="preserve"> </w:t>
      </w:r>
      <w:r w:rsidR="005004F4" w:rsidRPr="005004F4">
        <w:rPr>
          <w:lang w:val="sv-SE"/>
        </w:rPr>
        <w:t>snr,</w:t>
      </w:r>
      <w:r w:rsidR="005004F4">
        <w:rPr>
          <w:lang w:val="sv-SE"/>
        </w:rPr>
        <w:t xml:space="preserve"> </w:t>
      </w:r>
      <w:r w:rsidR="005004F4" w:rsidRPr="005004F4">
        <w:rPr>
          <w:lang w:val="sv-SE"/>
        </w:rPr>
        <w:t>rnr</w:t>
      </w:r>
      <w:r w:rsidRPr="005004F4">
        <w:rPr>
          <w:lang w:val="sv-SE"/>
        </w:rPr>
        <w:t>)</w:t>
      </w:r>
      <w:r w:rsidR="00CC2BD7" w:rsidRPr="005004F4">
        <w:rPr>
          <w:lang w:val="sv-SE"/>
        </w:rPr>
        <w:t>, speciellt alla relationer.</w:t>
      </w:r>
      <w:r w:rsidRPr="005004F4">
        <w:rPr>
          <w:lang w:val="sv-SE"/>
        </w:rPr>
        <w:t xml:space="preserve"> </w:t>
      </w:r>
      <w:r w:rsidR="00CC2BD7" w:rsidRPr="005004F4">
        <w:rPr>
          <w:lang w:val="sv-SE"/>
        </w:rPr>
        <w:t>T.ex. Moder-</w:t>
      </w:r>
      <w:r w:rsidRPr="005004F4">
        <w:rPr>
          <w:lang w:val="sv-SE"/>
        </w:rPr>
        <w:t>Barn, Barn-Moder, ska kunna ha rnr-rnr, snr-</w:t>
      </w:r>
      <w:r w:rsidR="005004F4" w:rsidRPr="005004F4">
        <w:rPr>
          <w:lang w:val="sv-SE"/>
        </w:rPr>
        <w:t>rnr,</w:t>
      </w:r>
      <w:r w:rsidR="005004F4">
        <w:rPr>
          <w:lang w:val="sv-SE"/>
        </w:rPr>
        <w:t xml:space="preserve"> </w:t>
      </w:r>
      <w:r w:rsidR="005004F4" w:rsidRPr="005004F4">
        <w:rPr>
          <w:lang w:val="sv-SE"/>
        </w:rPr>
        <w:t>snr</w:t>
      </w:r>
      <w:r w:rsidRPr="005004F4">
        <w:rPr>
          <w:lang w:val="sv-SE"/>
        </w:rPr>
        <w:t>-p</w:t>
      </w:r>
      <w:r w:rsidR="00CC2BD7" w:rsidRPr="005004F4">
        <w:rPr>
          <w:lang w:val="sv-SE"/>
        </w:rPr>
        <w:t>nr,</w:t>
      </w:r>
      <w:r w:rsidRPr="005004F4">
        <w:rPr>
          <w:lang w:val="sv-SE"/>
        </w:rPr>
        <w:t xml:space="preserve"> snr-s</w:t>
      </w:r>
      <w:r w:rsidR="007E54D1" w:rsidRPr="005004F4">
        <w:rPr>
          <w:lang w:val="sv-SE"/>
        </w:rPr>
        <w:t>nr osv.</w:t>
      </w:r>
    </w:p>
    <w:p w14:paraId="629EF732" w14:textId="6E2A7761" w:rsidR="007E54D1" w:rsidRPr="005004F4" w:rsidRDefault="007E54D1" w:rsidP="007E54D1">
      <w:pPr>
        <w:spacing w:after="120"/>
        <w:rPr>
          <w:b/>
        </w:rPr>
      </w:pPr>
      <w:r w:rsidRPr="005004F4">
        <w:rPr>
          <w:b/>
        </w:rPr>
        <w:t>#84: Samverkan mellan lokal/central tjänst via avisering (AF)</w:t>
      </w:r>
    </w:p>
    <w:p w14:paraId="1937F8BC" w14:textId="5CAE42CC" w:rsidR="005141EF" w:rsidRPr="005004F4" w:rsidRDefault="007E54D1" w:rsidP="00E20A0B">
      <w:pPr>
        <w:pStyle w:val="Liststycke"/>
        <w:numPr>
          <w:ilvl w:val="0"/>
          <w:numId w:val="58"/>
        </w:numPr>
        <w:spacing w:before="120" w:after="120"/>
        <w:contextualSpacing w:val="0"/>
        <w:rPr>
          <w:lang w:val="sv-SE"/>
        </w:rPr>
      </w:pPr>
      <w:r w:rsidRPr="005004F4">
        <w:rPr>
          <w:lang w:val="sv-SE"/>
        </w:rPr>
        <w:t xml:space="preserve">Aviseringsfiler ska kunna skapas för personposter baserade på reservnummer </w:t>
      </w:r>
      <w:r w:rsidR="005D0B93">
        <w:rPr>
          <w:lang w:val="sv-SE"/>
        </w:rPr>
        <w:t>för att propagera förändringar (</w:t>
      </w:r>
      <w:r w:rsidR="005D0B93" w:rsidRPr="005004F4">
        <w:rPr>
          <w:lang w:val="sv-SE"/>
        </w:rPr>
        <w:t>avliden, adressändr</w:t>
      </w:r>
      <w:r w:rsidR="005D0B93">
        <w:rPr>
          <w:lang w:val="sv-SE"/>
        </w:rPr>
        <w:t>ingar, ny koppling, borttag av koppling</w:t>
      </w:r>
      <w:r w:rsidR="005D0B93" w:rsidRPr="005004F4">
        <w:rPr>
          <w:lang w:val="sv-SE"/>
        </w:rPr>
        <w:t xml:space="preserve"> etc</w:t>
      </w:r>
      <w:r w:rsidR="005D0B93">
        <w:rPr>
          <w:lang w:val="sv-SE"/>
        </w:rPr>
        <w:t xml:space="preserve">.) </w:t>
      </w:r>
      <w:r w:rsidR="005D0B93" w:rsidRPr="005004F4">
        <w:rPr>
          <w:lang w:val="sv-SE"/>
        </w:rPr>
        <w:t>till lokala system</w:t>
      </w:r>
      <w:r w:rsidR="005141EF" w:rsidRPr="005004F4">
        <w:rPr>
          <w:lang w:val="sv-SE"/>
        </w:rPr>
        <w:t>.</w:t>
      </w:r>
    </w:p>
    <w:p w14:paraId="5B3F39D5" w14:textId="134E094F" w:rsidR="007E54D1" w:rsidRPr="005004F4" w:rsidRDefault="007E54D1" w:rsidP="00E20A0B">
      <w:pPr>
        <w:pStyle w:val="Liststycke"/>
        <w:numPr>
          <w:ilvl w:val="0"/>
          <w:numId w:val="58"/>
        </w:numPr>
        <w:spacing w:before="120" w:after="120"/>
        <w:contextualSpacing w:val="0"/>
        <w:rPr>
          <w:lang w:val="sv-SE"/>
        </w:rPr>
      </w:pPr>
      <w:r w:rsidRPr="005004F4">
        <w:rPr>
          <w:lang w:val="sv-SE"/>
        </w:rPr>
        <w:t>Formatet bör likna formatet som används för personposter baserade på personnummer.</w:t>
      </w:r>
    </w:p>
    <w:p w14:paraId="1FC4770E" w14:textId="295C55E0" w:rsidR="007E54D1" w:rsidRPr="005004F4" w:rsidRDefault="007E54D1" w:rsidP="007E54D1">
      <w:pPr>
        <w:spacing w:after="120"/>
        <w:rPr>
          <w:b/>
        </w:rPr>
      </w:pPr>
      <w:r w:rsidRPr="005004F4">
        <w:rPr>
          <w:b/>
        </w:rPr>
        <w:t>#105: Stöd för att ange reservnummer i nationella</w:t>
      </w:r>
      <w:r w:rsidR="00A100C8" w:rsidRPr="005004F4">
        <w:rPr>
          <w:b/>
        </w:rPr>
        <w:t xml:space="preserve"> e-tjänster och</w:t>
      </w:r>
      <w:r w:rsidRPr="005004F4">
        <w:rPr>
          <w:b/>
        </w:rPr>
        <w:t xml:space="preserve"> tjänstekontrakt för patientdata</w:t>
      </w:r>
      <w:r w:rsidR="00330129">
        <w:rPr>
          <w:b/>
        </w:rPr>
        <w:t xml:space="preserve"> (AF)</w:t>
      </w:r>
    </w:p>
    <w:p w14:paraId="05202136" w14:textId="065D7860" w:rsidR="0053121B" w:rsidRPr="005004F4" w:rsidRDefault="0053121B" w:rsidP="007A59AB">
      <w:pPr>
        <w:spacing w:after="120"/>
      </w:pPr>
      <w:r w:rsidRPr="005004F4">
        <w:t>Kravet berör tjänstedomäner som hanterar patientdata, t ex journal-</w:t>
      </w:r>
      <w:r w:rsidR="0075587C" w:rsidRPr="005004F4">
        <w:t xml:space="preserve"> och läkemedelsdomäner, men även stödtjänster</w:t>
      </w:r>
      <w:r w:rsidR="00386D82" w:rsidRPr="005004F4">
        <w:t xml:space="preserve"> för att registrera spärr etc.</w:t>
      </w:r>
    </w:p>
    <w:p w14:paraId="099002BD" w14:textId="77777777" w:rsidR="005141EF" w:rsidRPr="005004F4" w:rsidRDefault="005141EF" w:rsidP="00E20A0B">
      <w:pPr>
        <w:pStyle w:val="Liststycke"/>
        <w:numPr>
          <w:ilvl w:val="0"/>
          <w:numId w:val="59"/>
        </w:numPr>
        <w:spacing w:after="120"/>
        <w:rPr>
          <w:lang w:val="sv-SE"/>
        </w:rPr>
      </w:pPr>
      <w:r w:rsidRPr="005004F4">
        <w:rPr>
          <w:lang w:val="sv-SE"/>
        </w:rPr>
        <w:t>Det ska gå att ange ett reservnummer som patientidentifierare i nationellt tjänstekontrakt som hanterar patientdata.</w:t>
      </w:r>
    </w:p>
    <w:p w14:paraId="4D94210D" w14:textId="77777777" w:rsidR="00723A70" w:rsidRPr="005004F4" w:rsidRDefault="00723A70" w:rsidP="00E20A0B">
      <w:pPr>
        <w:pStyle w:val="Liststycke"/>
        <w:numPr>
          <w:ilvl w:val="0"/>
          <w:numId w:val="59"/>
        </w:numPr>
        <w:spacing w:after="120"/>
        <w:rPr>
          <w:lang w:val="sv-SE"/>
        </w:rPr>
      </w:pPr>
      <w:r w:rsidRPr="005004F4">
        <w:rPr>
          <w:lang w:val="sv-SE"/>
        </w:rPr>
        <w:t>R</w:t>
      </w:r>
      <w:r w:rsidR="005141EF" w:rsidRPr="005004F4">
        <w:rPr>
          <w:lang w:val="sv-SE"/>
        </w:rPr>
        <w:t xml:space="preserve">eservnummer på nationellt format </w:t>
      </w:r>
      <w:r w:rsidRPr="005004F4">
        <w:rPr>
          <w:lang w:val="sv-SE"/>
        </w:rPr>
        <w:t>måste</w:t>
      </w:r>
      <w:r w:rsidR="005141EF" w:rsidRPr="005004F4">
        <w:rPr>
          <w:lang w:val="sv-SE"/>
        </w:rPr>
        <w:t xml:space="preserve"> stödjas. </w:t>
      </w:r>
    </w:p>
    <w:p w14:paraId="606BDBC4" w14:textId="3A3F2DE4" w:rsidR="005141EF" w:rsidRDefault="005141EF" w:rsidP="00E20A0B">
      <w:pPr>
        <w:pStyle w:val="Liststycke"/>
        <w:numPr>
          <w:ilvl w:val="0"/>
          <w:numId w:val="59"/>
        </w:numPr>
        <w:spacing w:after="120"/>
        <w:rPr>
          <w:lang w:val="sv-SE"/>
        </w:rPr>
      </w:pPr>
      <w:r w:rsidRPr="005004F4">
        <w:rPr>
          <w:lang w:val="sv-SE"/>
        </w:rPr>
        <w:t xml:space="preserve">Övriga lokala format </w:t>
      </w:r>
      <w:r w:rsidRPr="005004F4">
        <w:rPr>
          <w:i/>
          <w:lang w:val="sv-SE"/>
        </w:rPr>
        <w:t>kan</w:t>
      </w:r>
      <w:r w:rsidRPr="005004F4">
        <w:rPr>
          <w:lang w:val="sv-SE"/>
        </w:rPr>
        <w:t xml:space="preserve"> stödjas (</w:t>
      </w:r>
      <w:r w:rsidR="00CD7ACB" w:rsidRPr="005004F4">
        <w:rPr>
          <w:lang w:val="sv-SE"/>
        </w:rPr>
        <w:t xml:space="preserve">endast </w:t>
      </w:r>
      <w:r w:rsidRPr="005004F4">
        <w:rPr>
          <w:lang w:val="sv-SE"/>
        </w:rPr>
        <w:t xml:space="preserve">för återanvändning </w:t>
      </w:r>
      <w:r w:rsidR="00CD7ACB" w:rsidRPr="005004F4">
        <w:rPr>
          <w:lang w:val="sv-SE"/>
        </w:rPr>
        <w:t xml:space="preserve">av kontrakt </w:t>
      </w:r>
      <w:r w:rsidRPr="005004F4">
        <w:rPr>
          <w:lang w:val="sv-SE"/>
        </w:rPr>
        <w:t>lokalt).</w:t>
      </w:r>
    </w:p>
    <w:p w14:paraId="58533A2F" w14:textId="77777777" w:rsidR="002B17A7" w:rsidRDefault="002B17A7" w:rsidP="002B17A7">
      <w:pPr>
        <w:spacing w:after="120"/>
      </w:pPr>
    </w:p>
    <w:p w14:paraId="51867D41" w14:textId="77777777" w:rsidR="002B17A7" w:rsidRPr="002B17A7" w:rsidRDefault="002B17A7" w:rsidP="002B17A7">
      <w:pPr>
        <w:spacing w:after="120"/>
      </w:pPr>
    </w:p>
    <w:p w14:paraId="12B03935" w14:textId="77777777" w:rsidR="00740FB2" w:rsidRDefault="00740FB2">
      <w:pPr>
        <w:rPr>
          <w:rFonts w:ascii="Arial" w:hAnsi="Arial" w:cs="Arial"/>
          <w:b/>
          <w:bCs/>
          <w:szCs w:val="26"/>
        </w:rPr>
      </w:pPr>
      <w:bookmarkStart w:id="41" w:name="_Ref459216396"/>
      <w:r>
        <w:br w:type="page"/>
      </w:r>
    </w:p>
    <w:p w14:paraId="4DD9EBDB" w14:textId="2B9F208B" w:rsidR="00B07965" w:rsidRPr="005004F4" w:rsidRDefault="00734BC1" w:rsidP="003F72CE">
      <w:pPr>
        <w:pStyle w:val="Rubrik3"/>
      </w:pPr>
      <w:bookmarkStart w:id="42" w:name="_Toc461717730"/>
      <w:r w:rsidRPr="005004F4">
        <w:lastRenderedPageBreak/>
        <w:t>Nationellt reservnummer</w:t>
      </w:r>
      <w:bookmarkEnd w:id="41"/>
      <w:bookmarkEnd w:id="42"/>
    </w:p>
    <w:p w14:paraId="1BCB2E04" w14:textId="72923667" w:rsidR="00D031C6" w:rsidRPr="005004F4" w:rsidRDefault="003F72CE" w:rsidP="00D031C6">
      <w:r w:rsidRPr="005004F4">
        <w:t>Detta kapitel avser krav på e</w:t>
      </w:r>
      <w:r w:rsidR="00D031C6" w:rsidRPr="005004F4">
        <w:t>tt nationellt format för reservidentiteter.</w:t>
      </w:r>
      <w:r w:rsidRPr="005004F4">
        <w:t xml:space="preserve"> </w:t>
      </w:r>
      <w:r w:rsidR="00DA37E1" w:rsidRPr="005004F4">
        <w:t>En viktig del i</w:t>
      </w:r>
      <w:r w:rsidRPr="005004F4">
        <w:t xml:space="preserve"> kravanalysen </w:t>
      </w:r>
      <w:r w:rsidR="00DA37E1" w:rsidRPr="005004F4">
        <w:t xml:space="preserve">var </w:t>
      </w:r>
      <w:r w:rsidRPr="005004F4">
        <w:t xml:space="preserve">att besvara frågan: behövs ett nationellt format? </w:t>
      </w:r>
      <w:r w:rsidR="00DA37E1" w:rsidRPr="005004F4">
        <w:t xml:space="preserve">Räcker det inte med en samverkan och en </w:t>
      </w:r>
      <w:r w:rsidR="007A59AB" w:rsidRPr="005004F4">
        <w:t xml:space="preserve">gemensam </w:t>
      </w:r>
      <w:r w:rsidR="00DA37E1" w:rsidRPr="005004F4">
        <w:t>kopplingstjänst där olika format kan sam</w:t>
      </w:r>
      <w:r w:rsidR="007A59AB" w:rsidRPr="005004F4">
        <w:t>sas?</w:t>
      </w:r>
      <w:r w:rsidR="007A59AB" w:rsidRPr="005004F4">
        <w:br/>
      </w:r>
      <w:r w:rsidR="00DA37E1" w:rsidRPr="005004F4">
        <w:t>Kravgruppen besvarade frågan med att samverkan och koppling av olika format är</w:t>
      </w:r>
      <w:r w:rsidR="007A59AB" w:rsidRPr="005004F4">
        <w:t xml:space="preserve"> förvisso</w:t>
      </w:r>
      <w:r w:rsidR="00DA37E1" w:rsidRPr="005004F4">
        <w:t xml:space="preserve"> viktig</w:t>
      </w:r>
      <w:r w:rsidR="007A59AB" w:rsidRPr="005004F4">
        <w:t>t och centralt i en lösning</w:t>
      </w:r>
      <w:r w:rsidR="00DA37E1" w:rsidRPr="005004F4">
        <w:t xml:space="preserve">, men det finns </w:t>
      </w:r>
      <w:r w:rsidR="008D3AF8" w:rsidRPr="005004F4">
        <w:t xml:space="preserve">ändå </w:t>
      </w:r>
      <w:r w:rsidR="00DA37E1" w:rsidRPr="005004F4">
        <w:t>starka skäl till att ta fram et</w:t>
      </w:r>
      <w:r w:rsidR="0088014E" w:rsidRPr="005004F4">
        <w:t>t nationellt reservnummerformat</w:t>
      </w:r>
      <w:r w:rsidR="00DA37E1" w:rsidRPr="005004F4">
        <w:t>.</w:t>
      </w:r>
    </w:p>
    <w:p w14:paraId="66701EE0" w14:textId="77777777" w:rsidR="0088014E" w:rsidRPr="005004F4" w:rsidRDefault="0088014E" w:rsidP="0088014E">
      <w:r w:rsidRPr="005004F4">
        <w:t>Motiv till kravet:</w:t>
      </w:r>
    </w:p>
    <w:p w14:paraId="765D564E" w14:textId="50606670" w:rsidR="0088014E" w:rsidRPr="005004F4" w:rsidRDefault="00276D59" w:rsidP="00E20A0B">
      <w:pPr>
        <w:pStyle w:val="Liststycke"/>
        <w:numPr>
          <w:ilvl w:val="0"/>
          <w:numId w:val="50"/>
        </w:numPr>
        <w:rPr>
          <w:lang w:val="sv-SE"/>
        </w:rPr>
      </w:pPr>
      <w:r w:rsidRPr="005004F4">
        <w:rPr>
          <w:lang w:val="sv-SE"/>
        </w:rPr>
        <w:t>Nationellt reservnummerformat kan</w:t>
      </w:r>
      <w:r w:rsidR="0088014E" w:rsidRPr="005004F4">
        <w:rPr>
          <w:lang w:val="sv-SE"/>
        </w:rPr>
        <w:t xml:space="preserve"> användas som gemensamt krav i upphandlingar (lokalt/nationellt), minskar kostnaderna om det räcker att stödja ett format.</w:t>
      </w:r>
    </w:p>
    <w:p w14:paraId="75C4F3DB" w14:textId="1270CC71" w:rsidR="0088014E" w:rsidRPr="005004F4" w:rsidRDefault="0088014E" w:rsidP="00E20A0B">
      <w:pPr>
        <w:pStyle w:val="Liststycke"/>
        <w:numPr>
          <w:ilvl w:val="0"/>
          <w:numId w:val="50"/>
        </w:numPr>
        <w:rPr>
          <w:lang w:val="sv-SE"/>
        </w:rPr>
      </w:pPr>
      <w:r w:rsidRPr="005004F4">
        <w:rPr>
          <w:lang w:val="sv-SE"/>
        </w:rPr>
        <w:t>Anpassning till reservnummer i gemensamma e-tjänster</w:t>
      </w:r>
      <w:r w:rsidR="004B3FA3">
        <w:rPr>
          <w:lang w:val="sv-SE"/>
        </w:rPr>
        <w:t xml:space="preserve"> och infrastruktur</w:t>
      </w:r>
      <w:r w:rsidRPr="005004F4">
        <w:rPr>
          <w:lang w:val="sv-SE"/>
        </w:rPr>
        <w:t xml:space="preserve"> kan göras mot ETT format (minskar kostnaderna / gör det praktiskt möjligt). </w:t>
      </w:r>
      <w:r w:rsidRPr="005004F4">
        <w:rPr>
          <w:lang w:val="sv-SE"/>
        </w:rPr>
        <w:br/>
        <w:t>Detta förutsätter ett regelverk som styr att nationellt reservnummer ska registreras för att användas i samverkan i gemensamma e-tjänster.</w:t>
      </w:r>
    </w:p>
    <w:p w14:paraId="1FCC0CC6" w14:textId="77777777" w:rsidR="0088014E" w:rsidRPr="005004F4" w:rsidRDefault="0088014E" w:rsidP="00E20A0B">
      <w:pPr>
        <w:pStyle w:val="Liststycke"/>
        <w:numPr>
          <w:ilvl w:val="0"/>
          <w:numId w:val="50"/>
        </w:numPr>
        <w:rPr>
          <w:lang w:val="sv-SE"/>
        </w:rPr>
      </w:pPr>
      <w:r w:rsidRPr="005004F4">
        <w:rPr>
          <w:lang w:val="sv-SE"/>
        </w:rPr>
        <w:t xml:space="preserve">En gemensam reservnummergenerator behöver ett nationellt format. </w:t>
      </w:r>
    </w:p>
    <w:p w14:paraId="7212D747" w14:textId="77777777" w:rsidR="0088014E" w:rsidRPr="005004F4" w:rsidRDefault="0088014E" w:rsidP="00E20A0B">
      <w:pPr>
        <w:pStyle w:val="Liststycke"/>
        <w:numPr>
          <w:ilvl w:val="0"/>
          <w:numId w:val="50"/>
        </w:numPr>
        <w:rPr>
          <w:lang w:val="sv-SE"/>
        </w:rPr>
      </w:pPr>
      <w:r w:rsidRPr="005004F4">
        <w:rPr>
          <w:lang w:val="sv-SE"/>
        </w:rPr>
        <w:t>Möjliggör att konsolidera lokal/regionalt mot ett gemensamt format (på medellång/lång sikt). Notera dock att det regionala behovet av att använda formatet kan variera. Lokal användning av lokalt format ska också stödjas.</w:t>
      </w:r>
    </w:p>
    <w:p w14:paraId="6A3B0EFC" w14:textId="2F50E365" w:rsidR="00DA37E1" w:rsidRPr="005004F4" w:rsidRDefault="00DA37E1" w:rsidP="00D031C6">
      <w:pPr>
        <w:rPr>
          <w:b/>
        </w:rPr>
      </w:pPr>
      <w:r w:rsidRPr="005004F4">
        <w:rPr>
          <w:b/>
        </w:rPr>
        <w:t>#82</w:t>
      </w:r>
      <w:r w:rsidR="00101218" w:rsidRPr="005004F4">
        <w:rPr>
          <w:b/>
        </w:rPr>
        <w:t>, #79</w:t>
      </w:r>
      <w:r w:rsidR="003400FA">
        <w:rPr>
          <w:b/>
        </w:rPr>
        <w:t>:</w:t>
      </w:r>
      <w:r w:rsidRPr="005004F4">
        <w:rPr>
          <w:b/>
        </w:rPr>
        <w:t xml:space="preserve"> Nationellt format för reservnummer</w:t>
      </w:r>
    </w:p>
    <w:p w14:paraId="2CD446C9" w14:textId="1879C690" w:rsidR="005F6D31" w:rsidRPr="005004F4" w:rsidRDefault="005F6D31" w:rsidP="005F6D31">
      <w:r w:rsidRPr="005004F4">
        <w:t>Delkrav</w:t>
      </w:r>
      <w:r w:rsidR="00B9786D" w:rsidRPr="005004F4">
        <w:t>:</w:t>
      </w:r>
    </w:p>
    <w:p w14:paraId="4917BEC3" w14:textId="3F9F1A20" w:rsidR="00C5262B" w:rsidRPr="005004F4" w:rsidRDefault="00C5262B" w:rsidP="00E20A0B">
      <w:pPr>
        <w:pStyle w:val="Liststycke"/>
        <w:numPr>
          <w:ilvl w:val="0"/>
          <w:numId w:val="10"/>
        </w:numPr>
        <w:spacing w:before="120" w:after="120"/>
        <w:ind w:left="714" w:hanging="357"/>
        <w:contextualSpacing w:val="0"/>
        <w:rPr>
          <w:lang w:val="sv-SE"/>
        </w:rPr>
      </w:pPr>
      <w:r w:rsidRPr="005004F4">
        <w:rPr>
          <w:b/>
          <w:lang w:val="sv-SE"/>
        </w:rPr>
        <w:t>1</w:t>
      </w:r>
      <w:r w:rsidR="004B3A74" w:rsidRPr="005004F4">
        <w:rPr>
          <w:b/>
          <w:lang w:val="sv-SE"/>
        </w:rPr>
        <w:t xml:space="preserve">2 </w:t>
      </w:r>
      <w:r w:rsidR="001D5748" w:rsidRPr="005004F4">
        <w:rPr>
          <w:b/>
          <w:lang w:val="sv-SE"/>
        </w:rPr>
        <w:t xml:space="preserve">alfanumeriska </w:t>
      </w:r>
      <w:r w:rsidR="004B3A74" w:rsidRPr="005004F4">
        <w:rPr>
          <w:b/>
          <w:lang w:val="sv-SE"/>
        </w:rPr>
        <w:t>tecken</w:t>
      </w:r>
      <w:r w:rsidR="0036568A" w:rsidRPr="005004F4">
        <w:rPr>
          <w:b/>
          <w:lang w:val="sv-SE"/>
        </w:rPr>
        <w:t xml:space="preserve"> </w:t>
      </w:r>
      <w:r w:rsidR="0036568A" w:rsidRPr="005004F4">
        <w:rPr>
          <w:lang w:val="sv-SE"/>
        </w:rPr>
        <w:t xml:space="preserve">[A-Z (case insensitive) </w:t>
      </w:r>
      <w:r w:rsidRPr="005004F4">
        <w:rPr>
          <w:lang w:val="sv-SE"/>
        </w:rPr>
        <w:t>, 0-9]</w:t>
      </w:r>
      <w:r w:rsidRPr="005004F4">
        <w:rPr>
          <w:lang w:val="sv-SE"/>
        </w:rPr>
        <w:br/>
        <w:t xml:space="preserve">Motiv: Reservnummerformatet ska ställa små krav på övriga system och utrustning och passa i befintliga lagrings- och presentationsformat, genom att formatet görs strukturellt likt person- och samordningsnummer. </w:t>
      </w:r>
    </w:p>
    <w:p w14:paraId="2DE3F59B" w14:textId="4A5D2DFB" w:rsidR="004B3A74" w:rsidRPr="005004F4" w:rsidRDefault="004B3A74" w:rsidP="00E20A0B">
      <w:pPr>
        <w:pStyle w:val="Liststycke"/>
        <w:numPr>
          <w:ilvl w:val="0"/>
          <w:numId w:val="10"/>
        </w:numPr>
        <w:spacing w:before="120" w:after="120"/>
        <w:ind w:left="714" w:hanging="357"/>
        <w:contextualSpacing w:val="0"/>
        <w:rPr>
          <w:lang w:val="sv-SE"/>
        </w:rPr>
      </w:pPr>
      <w:r w:rsidRPr="005004F4">
        <w:rPr>
          <w:lang w:val="sv-SE"/>
        </w:rPr>
        <w:t>Bokstäver som lätt kan sammanblandas visuellt ska inte ingå i res</w:t>
      </w:r>
      <w:r w:rsidR="009E377E" w:rsidRPr="005004F4">
        <w:rPr>
          <w:lang w:val="sv-SE"/>
        </w:rPr>
        <w:t>ervnummerformatet (t.ex. IOQ…).</w:t>
      </w:r>
    </w:p>
    <w:p w14:paraId="7ACCC871" w14:textId="77777777" w:rsidR="00E03473" w:rsidRPr="005004F4" w:rsidRDefault="00E03473" w:rsidP="00E03473">
      <w:pPr>
        <w:pStyle w:val="Liststycke"/>
        <w:numPr>
          <w:ilvl w:val="0"/>
          <w:numId w:val="10"/>
        </w:numPr>
        <w:spacing w:before="120" w:after="120"/>
        <w:ind w:left="714" w:hanging="357"/>
        <w:contextualSpacing w:val="0"/>
        <w:rPr>
          <w:lang w:val="sv-SE"/>
        </w:rPr>
      </w:pPr>
      <w:r w:rsidRPr="005004F4">
        <w:rPr>
          <w:b/>
          <w:lang w:val="sv-SE"/>
        </w:rPr>
        <w:t>Födelsedata</w:t>
      </w:r>
      <w:r w:rsidRPr="005004F4">
        <w:rPr>
          <w:lang w:val="sv-SE"/>
        </w:rPr>
        <w:t xml:space="preserve"> ska kunna utläsas ur formatet (då det är känt).</w:t>
      </w:r>
      <w:r w:rsidRPr="005004F4">
        <w:rPr>
          <w:lang w:val="sv-SE"/>
        </w:rPr>
        <w:br/>
        <w:t>Motiv: Det används flitigt både vid manuell och automatisk hantering.</w:t>
      </w:r>
      <w:r>
        <w:rPr>
          <w:lang w:val="sv-SE"/>
        </w:rPr>
        <w:t xml:space="preserve"> Se dock kommentar nedan angående kodning av information i identitetsnumret*.</w:t>
      </w:r>
    </w:p>
    <w:p w14:paraId="2E40D73F" w14:textId="5035FD1B" w:rsidR="00C5262B" w:rsidRPr="005004F4" w:rsidRDefault="00101218" w:rsidP="00E20A0B">
      <w:pPr>
        <w:pStyle w:val="Liststycke"/>
        <w:numPr>
          <w:ilvl w:val="0"/>
          <w:numId w:val="10"/>
        </w:numPr>
        <w:spacing w:before="120" w:after="120"/>
        <w:ind w:left="714" w:hanging="357"/>
        <w:contextualSpacing w:val="0"/>
        <w:rPr>
          <w:lang w:val="sv-SE"/>
        </w:rPr>
      </w:pPr>
      <w:r w:rsidRPr="005004F4">
        <w:rPr>
          <w:b/>
          <w:lang w:val="sv-SE"/>
        </w:rPr>
        <w:t>Kön</w:t>
      </w:r>
      <w:r w:rsidRPr="005004F4">
        <w:rPr>
          <w:lang w:val="sv-SE"/>
        </w:rPr>
        <w:t xml:space="preserve"> ska </w:t>
      </w:r>
      <w:r w:rsidR="004B3FF4" w:rsidRPr="005004F4">
        <w:rPr>
          <w:lang w:val="sv-SE"/>
        </w:rPr>
        <w:t>kunna utläsa</w:t>
      </w:r>
      <w:r w:rsidRPr="005004F4">
        <w:rPr>
          <w:lang w:val="sv-SE"/>
        </w:rPr>
        <w:t xml:space="preserve">s </w:t>
      </w:r>
      <w:r w:rsidR="00922E63" w:rsidRPr="005004F4">
        <w:rPr>
          <w:lang w:val="sv-SE"/>
        </w:rPr>
        <w:t>ur formatet</w:t>
      </w:r>
      <w:r w:rsidR="009E377E" w:rsidRPr="005004F4">
        <w:rPr>
          <w:lang w:val="sv-SE"/>
        </w:rPr>
        <w:t xml:space="preserve"> om känt</w:t>
      </w:r>
      <w:r w:rsidR="00922E63" w:rsidRPr="005004F4">
        <w:rPr>
          <w:lang w:val="sv-SE"/>
        </w:rPr>
        <w:t xml:space="preserve"> </w:t>
      </w:r>
      <w:r w:rsidR="004B3FF4" w:rsidRPr="005004F4">
        <w:rPr>
          <w:lang w:val="sv-SE"/>
        </w:rPr>
        <w:t>{</w:t>
      </w:r>
      <w:r w:rsidR="005004F4" w:rsidRPr="005004F4">
        <w:rPr>
          <w:lang w:val="sv-SE"/>
        </w:rPr>
        <w:t>Kvinna,</w:t>
      </w:r>
      <w:r w:rsidR="005004F4">
        <w:rPr>
          <w:lang w:val="sv-SE"/>
        </w:rPr>
        <w:t xml:space="preserve"> </w:t>
      </w:r>
      <w:r w:rsidR="005004F4" w:rsidRPr="005004F4">
        <w:rPr>
          <w:lang w:val="sv-SE"/>
        </w:rPr>
        <w:t>Man</w:t>
      </w:r>
      <w:r w:rsidRPr="005004F4">
        <w:rPr>
          <w:lang w:val="sv-SE"/>
        </w:rPr>
        <w:t>}. Det bör</w:t>
      </w:r>
      <w:r w:rsidR="009E377E" w:rsidRPr="005004F4">
        <w:rPr>
          <w:lang w:val="sv-SE"/>
        </w:rPr>
        <w:t xml:space="preserve"> om möjligt</w:t>
      </w:r>
      <w:r w:rsidRPr="005004F4">
        <w:rPr>
          <w:lang w:val="sv-SE"/>
        </w:rPr>
        <w:t xml:space="preserve"> följa samma struktur som för personnummer/samordningsnummer.</w:t>
      </w:r>
      <w:r w:rsidRPr="005004F4">
        <w:rPr>
          <w:lang w:val="sv-SE"/>
        </w:rPr>
        <w:br/>
        <w:t>Motiv: Det används flitigt både vid manuell och automatisk hantering.</w:t>
      </w:r>
      <w:r w:rsidR="00D11BCA">
        <w:rPr>
          <w:lang w:val="sv-SE"/>
        </w:rPr>
        <w:t xml:space="preserve"> </w:t>
      </w:r>
      <w:r w:rsidR="00345C0F">
        <w:rPr>
          <w:lang w:val="sv-SE"/>
        </w:rPr>
        <w:t xml:space="preserve">Se dock kommentar nedan angående </w:t>
      </w:r>
      <w:r w:rsidR="00D07685">
        <w:rPr>
          <w:lang w:val="sv-SE"/>
        </w:rPr>
        <w:t xml:space="preserve">kodning av information </w:t>
      </w:r>
      <w:r w:rsidR="00F40E22">
        <w:rPr>
          <w:lang w:val="sv-SE"/>
        </w:rPr>
        <w:t>i identitetsnumret</w:t>
      </w:r>
      <w:r w:rsidR="00345C0F">
        <w:rPr>
          <w:lang w:val="sv-SE"/>
        </w:rPr>
        <w:t>*</w:t>
      </w:r>
    </w:p>
    <w:p w14:paraId="4169686A" w14:textId="36243D6D" w:rsidR="009E377E" w:rsidRPr="005004F4" w:rsidRDefault="00F83F91" w:rsidP="00E20A0B">
      <w:pPr>
        <w:pStyle w:val="Liststycke"/>
        <w:numPr>
          <w:ilvl w:val="0"/>
          <w:numId w:val="10"/>
        </w:numPr>
        <w:spacing w:before="120" w:after="120"/>
        <w:ind w:left="714" w:hanging="357"/>
        <w:contextualSpacing w:val="0"/>
        <w:rPr>
          <w:lang w:val="sv-SE"/>
        </w:rPr>
      </w:pPr>
      <w:r w:rsidRPr="005004F4">
        <w:rPr>
          <w:b/>
          <w:lang w:val="sv-SE"/>
        </w:rPr>
        <w:lastRenderedPageBreak/>
        <w:t xml:space="preserve">Checksiffra </w:t>
      </w:r>
      <w:r w:rsidRPr="005004F4">
        <w:rPr>
          <w:lang w:val="sv-SE"/>
        </w:rPr>
        <w:t>för validering av korrekthet</w:t>
      </w:r>
      <w:r w:rsidRPr="005004F4">
        <w:rPr>
          <w:rStyle w:val="Fotnotsreferens"/>
          <w:lang w:val="sv-SE"/>
        </w:rPr>
        <w:footnoteReference w:id="9"/>
      </w:r>
    </w:p>
    <w:p w14:paraId="3254C50A" w14:textId="77777777" w:rsidR="00CE1509" w:rsidRPr="005004F4" w:rsidRDefault="004931FE" w:rsidP="00E20A0B">
      <w:pPr>
        <w:pStyle w:val="Liststycke"/>
        <w:numPr>
          <w:ilvl w:val="0"/>
          <w:numId w:val="10"/>
        </w:numPr>
        <w:spacing w:before="120" w:after="120"/>
        <w:ind w:left="714" w:hanging="357"/>
        <w:contextualSpacing w:val="0"/>
        <w:rPr>
          <w:lang w:val="sv-SE"/>
        </w:rPr>
      </w:pPr>
      <w:r w:rsidRPr="005004F4">
        <w:rPr>
          <w:lang w:val="sv-SE"/>
        </w:rPr>
        <w:t>Det ska enkelt gå att se skillnad på personnummer, samordningsnummer och reservnummer.</w:t>
      </w:r>
      <w:r w:rsidR="00CE1509" w:rsidRPr="005004F4">
        <w:rPr>
          <w:b/>
          <w:lang w:val="sv-SE"/>
        </w:rPr>
        <w:t xml:space="preserve"> </w:t>
      </w:r>
    </w:p>
    <w:p w14:paraId="447BDF54" w14:textId="1256D023" w:rsidR="00CE1509" w:rsidRPr="005004F4" w:rsidRDefault="00CE1509" w:rsidP="00E20A0B">
      <w:pPr>
        <w:pStyle w:val="Liststycke"/>
        <w:numPr>
          <w:ilvl w:val="0"/>
          <w:numId w:val="10"/>
        </w:numPr>
        <w:spacing w:before="120" w:after="120"/>
        <w:ind w:left="714" w:hanging="357"/>
        <w:contextualSpacing w:val="0"/>
        <w:rPr>
          <w:lang w:val="sv-SE"/>
        </w:rPr>
      </w:pPr>
      <w:r w:rsidRPr="005004F4">
        <w:rPr>
          <w:b/>
          <w:lang w:val="sv-SE"/>
        </w:rPr>
        <w:t>Kapacitet</w:t>
      </w:r>
      <w:r w:rsidRPr="005004F4">
        <w:rPr>
          <w:lang w:val="sv-SE"/>
        </w:rPr>
        <w:t xml:space="preserve">: Minst 2000 reservnummer </w:t>
      </w:r>
      <w:r w:rsidR="00B607EE" w:rsidRPr="005004F4">
        <w:rPr>
          <w:lang w:val="sv-SE"/>
        </w:rPr>
        <w:t>med födelsedatum</w:t>
      </w:r>
      <w:r w:rsidRPr="005004F4">
        <w:rPr>
          <w:lang w:val="sv-SE"/>
        </w:rPr>
        <w:t xml:space="preserve"> och kön per datum ska kunna delas ut. </w:t>
      </w:r>
      <w:r w:rsidR="00B607EE" w:rsidRPr="005004F4">
        <w:rPr>
          <w:lang w:val="sv-SE"/>
        </w:rPr>
        <w:t>Reservnummer utan koppling till datum ska kunna genereras praktiskt sätt i “obegränsat” antal.</w:t>
      </w:r>
    </w:p>
    <w:p w14:paraId="72A01C24" w14:textId="49E656C0" w:rsidR="00551140" w:rsidRPr="005004F4" w:rsidRDefault="00551140" w:rsidP="00E20A0B">
      <w:pPr>
        <w:pStyle w:val="Liststycke"/>
        <w:numPr>
          <w:ilvl w:val="0"/>
          <w:numId w:val="10"/>
        </w:numPr>
        <w:spacing w:before="120" w:after="120"/>
        <w:ind w:left="714" w:hanging="357"/>
        <w:contextualSpacing w:val="0"/>
        <w:rPr>
          <w:lang w:val="sv-SE"/>
        </w:rPr>
      </w:pPr>
      <w:r w:rsidRPr="005004F4">
        <w:rPr>
          <w:lang w:val="sv-SE"/>
        </w:rPr>
        <w:t xml:space="preserve">Kapaciteten i systemet kan utökas </w:t>
      </w:r>
      <w:r w:rsidR="00A53865" w:rsidRPr="005004F4">
        <w:rPr>
          <w:lang w:val="sv-SE"/>
        </w:rPr>
        <w:t>via</w:t>
      </w:r>
      <w:r w:rsidR="00C624A7" w:rsidRPr="005004F4">
        <w:rPr>
          <w:lang w:val="sv-SE"/>
        </w:rPr>
        <w:t xml:space="preserve"> </w:t>
      </w:r>
      <w:r w:rsidR="002065E8">
        <w:rPr>
          <w:lang w:val="sv-SE"/>
        </w:rPr>
        <w:t>s.k. multi</w:t>
      </w:r>
      <w:r w:rsidR="002065E8" w:rsidRPr="005004F4">
        <w:rPr>
          <w:lang w:val="sv-SE"/>
        </w:rPr>
        <w:t>plexing</w:t>
      </w:r>
      <w:r w:rsidR="00A53865" w:rsidRPr="005004F4">
        <w:rPr>
          <w:lang w:val="sv-SE"/>
        </w:rPr>
        <w:t xml:space="preserve"> genom</w:t>
      </w:r>
      <w:r w:rsidR="00B15831" w:rsidRPr="005004F4">
        <w:rPr>
          <w:lang w:val="sv-SE"/>
        </w:rPr>
        <w:t xml:space="preserve"> att</w:t>
      </w:r>
      <w:r w:rsidRPr="005004F4">
        <w:rPr>
          <w:lang w:val="sv-SE"/>
        </w:rPr>
        <w:t xml:space="preserve"> </w:t>
      </w:r>
      <w:r w:rsidR="007A2FC0" w:rsidRPr="005004F4">
        <w:rPr>
          <w:lang w:val="sv-SE"/>
        </w:rPr>
        <w:t xml:space="preserve">addera </w:t>
      </w:r>
      <w:r w:rsidR="00C624A7" w:rsidRPr="005004F4">
        <w:rPr>
          <w:lang w:val="sv-SE"/>
        </w:rPr>
        <w:t>konstanta värden</w:t>
      </w:r>
      <w:r w:rsidR="00B15831" w:rsidRPr="005004F4">
        <w:rPr>
          <w:lang w:val="sv-SE"/>
        </w:rPr>
        <w:t xml:space="preserve"> till </w:t>
      </w:r>
      <w:r w:rsidRPr="005004F4">
        <w:rPr>
          <w:lang w:val="sv-SE"/>
        </w:rPr>
        <w:t>sekel</w:t>
      </w:r>
      <w:r w:rsidR="00B15831" w:rsidRPr="005004F4">
        <w:rPr>
          <w:lang w:val="sv-SE"/>
        </w:rPr>
        <w:t xml:space="preserve"> i födelsedatumet</w:t>
      </w:r>
      <w:r w:rsidR="006A0278" w:rsidRPr="005004F4">
        <w:rPr>
          <w:lang w:val="sv-SE"/>
        </w:rPr>
        <w:t xml:space="preserve"> (</w:t>
      </w:r>
      <w:r w:rsidR="004E3B46">
        <w:rPr>
          <w:lang w:val="sv-SE"/>
        </w:rPr>
        <w:t>t.</w:t>
      </w:r>
      <w:r w:rsidRPr="005004F4">
        <w:rPr>
          <w:lang w:val="sv-SE"/>
        </w:rPr>
        <w:t>ex</w:t>
      </w:r>
      <w:r w:rsidR="004E3B46">
        <w:rPr>
          <w:lang w:val="sv-SE"/>
        </w:rPr>
        <w:t>.</w:t>
      </w:r>
      <w:r w:rsidRPr="005004F4">
        <w:rPr>
          <w:lang w:val="sv-SE"/>
        </w:rPr>
        <w:t xml:space="preserve"> addera</w:t>
      </w:r>
      <w:r w:rsidR="00B15831" w:rsidRPr="005004F4">
        <w:rPr>
          <w:lang w:val="sv-SE"/>
        </w:rPr>
        <w:t xml:space="preserve"> 20 till sekel, 19</w:t>
      </w:r>
      <w:r w:rsidR="001C0065" w:rsidRPr="005004F4">
        <w:rPr>
          <w:lang w:val="sv-SE"/>
        </w:rPr>
        <w:t xml:space="preserve"> </w:t>
      </w:r>
      <w:r w:rsidR="00B15831" w:rsidRPr="005004F4">
        <w:rPr>
          <w:lang w:val="sv-SE"/>
        </w:rPr>
        <w:t>93</w:t>
      </w:r>
      <w:r w:rsidR="001C0065" w:rsidRPr="005004F4">
        <w:rPr>
          <w:lang w:val="sv-SE"/>
        </w:rPr>
        <w:t>0404</w:t>
      </w:r>
      <w:r w:rsidR="00B15831" w:rsidRPr="005004F4">
        <w:rPr>
          <w:lang w:val="sv-SE"/>
        </w:rPr>
        <w:t xml:space="preserve"> blir 39</w:t>
      </w:r>
      <w:r w:rsidR="001C0065" w:rsidRPr="005004F4">
        <w:rPr>
          <w:lang w:val="sv-SE"/>
        </w:rPr>
        <w:t xml:space="preserve"> </w:t>
      </w:r>
      <w:r w:rsidR="00B15831" w:rsidRPr="005004F4">
        <w:rPr>
          <w:lang w:val="sv-SE"/>
        </w:rPr>
        <w:t>93</w:t>
      </w:r>
      <w:r w:rsidR="001C0065" w:rsidRPr="005004F4">
        <w:rPr>
          <w:lang w:val="sv-SE"/>
        </w:rPr>
        <w:t>0404</w:t>
      </w:r>
      <w:r w:rsidR="00527AB3" w:rsidRPr="005004F4">
        <w:rPr>
          <w:lang w:val="sv-SE"/>
        </w:rPr>
        <w:t xml:space="preserve"> vilket ge</w:t>
      </w:r>
      <w:r w:rsidR="007C16D2" w:rsidRPr="005004F4">
        <w:rPr>
          <w:lang w:val="sv-SE"/>
        </w:rPr>
        <w:t>r</w:t>
      </w:r>
      <w:r w:rsidR="00527AB3" w:rsidRPr="005004F4">
        <w:rPr>
          <w:lang w:val="sv-SE"/>
        </w:rPr>
        <w:t xml:space="preserve"> en ny delserie nummer</w:t>
      </w:r>
      <w:r w:rsidR="006A0278" w:rsidRPr="005004F4">
        <w:rPr>
          <w:lang w:val="sv-SE"/>
        </w:rPr>
        <w:t>)</w:t>
      </w:r>
      <w:r w:rsidR="00527AB3" w:rsidRPr="005004F4">
        <w:rPr>
          <w:lang w:val="sv-SE"/>
        </w:rPr>
        <w:t>.</w:t>
      </w:r>
    </w:p>
    <w:p w14:paraId="60225D26" w14:textId="01D0800D" w:rsidR="00551140" w:rsidRPr="005004F4" w:rsidRDefault="00551140" w:rsidP="00E20A0B">
      <w:pPr>
        <w:pStyle w:val="Liststycke"/>
        <w:numPr>
          <w:ilvl w:val="0"/>
          <w:numId w:val="10"/>
        </w:numPr>
        <w:spacing w:before="120" w:after="120"/>
        <w:ind w:left="714" w:hanging="357"/>
        <w:contextualSpacing w:val="0"/>
        <w:rPr>
          <w:lang w:val="sv-SE"/>
        </w:rPr>
      </w:pPr>
      <w:r w:rsidRPr="005004F4">
        <w:rPr>
          <w:lang w:val="sv-SE"/>
        </w:rPr>
        <w:t xml:space="preserve">Om reservnummer </w:t>
      </w:r>
      <w:r w:rsidR="004E3B46">
        <w:rPr>
          <w:lang w:val="sv-SE"/>
        </w:rPr>
        <w:t>ändå skulle ta s</w:t>
      </w:r>
      <w:r w:rsidRPr="005004F4">
        <w:rPr>
          <w:lang w:val="sv-SE"/>
        </w:rPr>
        <w:t>lut på en visst födelsedatum tas närliggande datum ut (enligt SKV rutin för personnummer).</w:t>
      </w:r>
    </w:p>
    <w:p w14:paraId="4D807EA8" w14:textId="77777777" w:rsidR="004931FE" w:rsidRPr="005004F4" w:rsidRDefault="004931FE" w:rsidP="00CE1509">
      <w:pPr>
        <w:spacing w:after="120"/>
      </w:pPr>
    </w:p>
    <w:p w14:paraId="70E6CCCA" w14:textId="7F3AF060" w:rsidR="00EB3452" w:rsidRPr="005004F4" w:rsidRDefault="0096323D" w:rsidP="00B07965">
      <w:r w:rsidRPr="005004F4">
        <w:t>K</w:t>
      </w:r>
      <w:r w:rsidR="00EB3452" w:rsidRPr="005004F4">
        <w:t xml:space="preserve">rav </w:t>
      </w:r>
      <w:r w:rsidR="00EF168D" w:rsidRPr="005004F4">
        <w:t xml:space="preserve">som kräver </w:t>
      </w:r>
      <w:r w:rsidRPr="005004F4">
        <w:t xml:space="preserve">viss </w:t>
      </w:r>
      <w:r w:rsidR="00EF168D" w:rsidRPr="005004F4">
        <w:t>fortsatt</w:t>
      </w:r>
      <w:r w:rsidR="00EB3452" w:rsidRPr="005004F4">
        <w:t xml:space="preserve"> utredning</w:t>
      </w:r>
      <w:r w:rsidR="00B9786D" w:rsidRPr="005004F4">
        <w:t xml:space="preserve"> innan formatet fastställs:</w:t>
      </w:r>
    </w:p>
    <w:p w14:paraId="0E79D771" w14:textId="3B10A7CA" w:rsidR="003308D5" w:rsidRDefault="00413E16" w:rsidP="00E20A0B">
      <w:pPr>
        <w:pStyle w:val="Liststycke"/>
        <w:numPr>
          <w:ilvl w:val="0"/>
          <w:numId w:val="10"/>
        </w:numPr>
        <w:spacing w:before="120" w:after="120"/>
        <w:ind w:left="714" w:hanging="357"/>
        <w:contextualSpacing w:val="0"/>
        <w:rPr>
          <w:lang w:val="sv-SE"/>
        </w:rPr>
      </w:pPr>
      <w:r w:rsidRPr="005004F4">
        <w:rPr>
          <w:b/>
          <w:lang w:val="sv-SE"/>
        </w:rPr>
        <w:t>“</w:t>
      </w:r>
      <w:r w:rsidR="003308D5" w:rsidRPr="005004F4">
        <w:rPr>
          <w:b/>
          <w:lang w:val="sv-SE"/>
        </w:rPr>
        <w:t>Typ</w:t>
      </w:r>
      <w:r w:rsidRPr="005004F4">
        <w:rPr>
          <w:b/>
          <w:lang w:val="sv-SE"/>
        </w:rPr>
        <w:t>”</w:t>
      </w:r>
      <w:r w:rsidR="003308D5" w:rsidRPr="005004F4">
        <w:rPr>
          <w:b/>
          <w:lang w:val="sv-SE"/>
        </w:rPr>
        <w:t xml:space="preserve"> av reservnummer</w:t>
      </w:r>
      <w:r w:rsidR="003308D5" w:rsidRPr="005004F4">
        <w:rPr>
          <w:lang w:val="sv-SE"/>
        </w:rPr>
        <w:t xml:space="preserve"> ska framgå av formatet. </w:t>
      </w:r>
      <w:r w:rsidR="003308D5" w:rsidRPr="005004F4">
        <w:rPr>
          <w:lang w:val="sv-SE"/>
        </w:rPr>
        <w:br/>
        <w:t>Motiv: För att personalen snabbt ska kunna tolka informationen i reservnumret på ett korrekt sätt behövs en position som anger typ av reservnummer.</w:t>
      </w:r>
      <w:r w:rsidR="00437A21">
        <w:rPr>
          <w:lang w:val="sv-SE"/>
        </w:rPr>
        <w:br/>
      </w:r>
    </w:p>
    <w:p w14:paraId="1BFB0D23" w14:textId="22B0B38E" w:rsidR="00437A21" w:rsidRPr="00437A21" w:rsidRDefault="00572BC4" w:rsidP="00437A21">
      <w:pPr>
        <w:rPr>
          <w:b/>
          <w:i/>
        </w:rPr>
      </w:pPr>
      <w:r>
        <w:rPr>
          <w:b/>
          <w:i/>
        </w:rPr>
        <w:t>*</w:t>
      </w:r>
      <w:r w:rsidR="00D62A13">
        <w:rPr>
          <w:b/>
          <w:i/>
        </w:rPr>
        <w:t xml:space="preserve"> </w:t>
      </w:r>
      <w:r w:rsidR="00437A21" w:rsidRPr="00437A21">
        <w:rPr>
          <w:b/>
          <w:i/>
        </w:rPr>
        <w:t>Kommentar</w:t>
      </w:r>
      <w:r w:rsidR="00676ED4">
        <w:rPr>
          <w:b/>
          <w:i/>
        </w:rPr>
        <w:t xml:space="preserve"> ang. födelsedata och kön</w:t>
      </w:r>
      <w:r w:rsidR="00437A21" w:rsidRPr="00437A21">
        <w:rPr>
          <w:b/>
          <w:i/>
        </w:rPr>
        <w:t>:</w:t>
      </w:r>
    </w:p>
    <w:p w14:paraId="075695D9" w14:textId="77777777" w:rsidR="00D62A13" w:rsidRDefault="00F40E22" w:rsidP="003D6FF5">
      <w:r>
        <w:t>Den samlade r</w:t>
      </w:r>
      <w:r w:rsidR="00D07685">
        <w:t>eferens</w:t>
      </w:r>
      <w:r w:rsidR="00345C0F">
        <w:t xml:space="preserve">gruppen ansåg att uppgift om patientens kön och ålder alltid i första hand ska </w:t>
      </w:r>
      <w:r w:rsidR="00647755">
        <w:t>hämtas av IT-stödet ifrån en säker källa</w:t>
      </w:r>
      <w:r w:rsidR="0022726F">
        <w:t xml:space="preserve"> som kan uppdateras när fel upptäcks</w:t>
      </w:r>
      <w:r w:rsidR="00647755">
        <w:t xml:space="preserve">, och endast i andra hand </w:t>
      </w:r>
      <w:r w:rsidR="00283993">
        <w:t xml:space="preserve">ska förlita sig på inkodade uppgifter i identiteten. Lösningen </w:t>
      </w:r>
      <w:r w:rsidR="00572BC4">
        <w:t>behöver</w:t>
      </w:r>
      <w:r w:rsidR="00283993">
        <w:t xml:space="preserve"> därför innehålla en informationskälla som fungerar som master för personuppgifterna, även för individ med endast reservnummer. Detta </w:t>
      </w:r>
      <w:r w:rsidR="00EE2896">
        <w:t>hanteras i</w:t>
      </w:r>
      <w:r w:rsidR="00283993">
        <w:t xml:space="preserve"> krav #98</w:t>
      </w:r>
      <w:r w:rsidR="00F20A4C">
        <w:t xml:space="preserve"> och #99,</w:t>
      </w:r>
      <w:r w:rsidR="00283993">
        <w:t xml:space="preserve"> där </w:t>
      </w:r>
      <w:r w:rsidR="00EE2896">
        <w:t>sådana</w:t>
      </w:r>
      <w:r w:rsidR="00283993">
        <w:t xml:space="preserve"> </w:t>
      </w:r>
      <w:r w:rsidR="00F20A4C">
        <w:t xml:space="preserve">uppgifter ska gå att registrera och </w:t>
      </w:r>
      <w:r w:rsidR="00481EB1">
        <w:t>hämta</w:t>
      </w:r>
      <w:r w:rsidR="00F20A4C">
        <w:t xml:space="preserve"> i stödtjänsten.</w:t>
      </w:r>
    </w:p>
    <w:p w14:paraId="12358D0C" w14:textId="04C82760" w:rsidR="003D6FF5" w:rsidRDefault="009C7262" w:rsidP="003D6FF5">
      <w:r>
        <w:t xml:space="preserve">Dock </w:t>
      </w:r>
      <w:r w:rsidR="00D07685">
        <w:t xml:space="preserve">är det samtidigt gruppens </w:t>
      </w:r>
      <w:r w:rsidR="00F40E22">
        <w:t xml:space="preserve">samlade bild att det är ett mycket starkt verksamhetskrav att kända födelsedata </w:t>
      </w:r>
      <w:r w:rsidR="003D6FF5">
        <w:t xml:space="preserve">och kön </w:t>
      </w:r>
      <w:r w:rsidR="00637F04">
        <w:t>kan framgå av</w:t>
      </w:r>
      <w:r w:rsidR="003D6FF5">
        <w:t xml:space="preserve"> reservnumret</w:t>
      </w:r>
      <w:r w:rsidR="00F40E22">
        <w:t>, på motsvarande sätt som för person- och samordningsnummer.</w:t>
      </w:r>
      <w:r w:rsidR="003D6FF5">
        <w:t xml:space="preserve"> Man får här ta hänsyn till att </w:t>
      </w:r>
      <w:r w:rsidR="003D6FF5" w:rsidRPr="003D6FF5">
        <w:t xml:space="preserve">verksamheten </w:t>
      </w:r>
      <w:r w:rsidR="003D6FF5">
        <w:t>inte alltid har ett fullt anpassat IT-stöd till hands</w:t>
      </w:r>
      <w:r w:rsidR="003D6FF5" w:rsidRPr="003D6FF5">
        <w:t xml:space="preserve">, </w:t>
      </w:r>
      <w:r w:rsidR="003D6FF5">
        <w:t xml:space="preserve">och </w:t>
      </w:r>
      <w:r w:rsidR="003D6FF5" w:rsidRPr="003D6FF5">
        <w:t>det finns</w:t>
      </w:r>
      <w:r w:rsidR="003D6FF5">
        <w:t xml:space="preserve"> även</w:t>
      </w:r>
      <w:r w:rsidR="003D6FF5" w:rsidRPr="003D6FF5">
        <w:t xml:space="preserve"> manuella rutiner som behöver ett "näst-bästa" </w:t>
      </w:r>
      <w:r w:rsidR="003D6FF5">
        <w:t>alternativ</w:t>
      </w:r>
      <w:r w:rsidR="00637F04">
        <w:t>.</w:t>
      </w:r>
    </w:p>
    <w:p w14:paraId="7E569F5D" w14:textId="114B909B" w:rsidR="00341FB4" w:rsidRDefault="00341FB4" w:rsidP="000644DC">
      <w:r>
        <w:lastRenderedPageBreak/>
        <w:t>Förstudien bedömer</w:t>
      </w:r>
      <w:r w:rsidR="006616C3">
        <w:t xml:space="preserve">, bl.a. baserat på erfarenheter av tidigare nationella </w:t>
      </w:r>
      <w:r w:rsidR="00481886">
        <w:t>initiativ</w:t>
      </w:r>
      <w:r w:rsidR="006616C3">
        <w:t>,</w:t>
      </w:r>
      <w:r>
        <w:t xml:space="preserve"> </w:t>
      </w:r>
      <w:r w:rsidR="000644DC">
        <w:t xml:space="preserve">att </w:t>
      </w:r>
      <w:r>
        <w:t>det skulle starkt försvåra ett inför</w:t>
      </w:r>
      <w:r w:rsidR="000644DC">
        <w:t>ande av ett nytt nationellt res</w:t>
      </w:r>
      <w:r>
        <w:t>e</w:t>
      </w:r>
      <w:r w:rsidR="000644DC">
        <w:t>r</w:t>
      </w:r>
      <w:r>
        <w:t>vnummerformat, om det saknades möjlighet att koda in kända födelsedata och kön</w:t>
      </w:r>
      <w:r w:rsidR="000644DC">
        <w:t xml:space="preserve"> i formatet.</w:t>
      </w:r>
    </w:p>
    <w:p w14:paraId="577ED986" w14:textId="7BB8BAE1" w:rsidR="00D62A13" w:rsidRDefault="00D62A13" w:rsidP="003D6FF5">
      <w:r>
        <w:t xml:space="preserve">Förstudien rekommenderar </w:t>
      </w:r>
      <w:r w:rsidR="00480C1B">
        <w:t>vidare</w:t>
      </w:r>
      <w:r>
        <w:t xml:space="preserve"> att </w:t>
      </w:r>
      <w:r w:rsidR="00115025">
        <w:t xml:space="preserve">en </w:t>
      </w:r>
      <w:r w:rsidR="000644DC">
        <w:t>arkitektur</w:t>
      </w:r>
      <w:r w:rsidR="00637F04">
        <w:t xml:space="preserve">regel införs i samband med </w:t>
      </w:r>
      <w:r w:rsidR="00341FB4">
        <w:t>införande av en ny lösning</w:t>
      </w:r>
      <w:r w:rsidR="00115025">
        <w:t xml:space="preserve"> som styr IT-stöd</w:t>
      </w:r>
      <w:r w:rsidR="00867F89">
        <w:t>et</w:t>
      </w:r>
      <w:r w:rsidR="00115025">
        <w:t xml:space="preserve"> mot att hämta personuppgifterna från en uppdatera</w:t>
      </w:r>
      <w:r w:rsidR="006616C3">
        <w:t>d</w:t>
      </w:r>
      <w:r w:rsidR="00115025">
        <w:t xml:space="preserve"> gemensam informationskälla. Mer om detta i kap. </w:t>
      </w:r>
      <w:r w:rsidR="00115025">
        <w:fldChar w:fldCharType="begin"/>
      </w:r>
      <w:r w:rsidR="00115025">
        <w:instrText xml:space="preserve"> REF _Ref459044982 \r \h </w:instrText>
      </w:r>
      <w:r w:rsidR="00115025">
        <w:fldChar w:fldCharType="separate"/>
      </w:r>
      <w:r w:rsidR="000F3A07">
        <w:t>9.7</w:t>
      </w:r>
      <w:r w:rsidR="00115025">
        <w:fldChar w:fldCharType="end"/>
      </w:r>
      <w:r w:rsidR="00115025">
        <w:t>.</w:t>
      </w:r>
    </w:p>
    <w:p w14:paraId="3EE55CCC" w14:textId="29A390FA" w:rsidR="00975A07" w:rsidRDefault="00740FB2" w:rsidP="00975A07">
      <w:pPr>
        <w:pStyle w:val="Rubrik3"/>
      </w:pPr>
      <w:bookmarkStart w:id="43" w:name="_Toc461717731"/>
      <w:r>
        <w:t>Krav på k</w:t>
      </w:r>
      <w:r w:rsidR="00975A07">
        <w:t>va</w:t>
      </w:r>
      <w:r w:rsidR="00103F4E">
        <w:t>lit</w:t>
      </w:r>
      <w:r>
        <w:t>et och säkerhet</w:t>
      </w:r>
      <w:bookmarkEnd w:id="43"/>
    </w:p>
    <w:p w14:paraId="1AAEE78B" w14:textId="37864F8B" w:rsidR="00C52E7E" w:rsidRDefault="003D295E" w:rsidP="00103F4E">
      <w:r w:rsidRPr="003400FA">
        <w:rPr>
          <w:b/>
        </w:rPr>
        <w:t>#116</w:t>
      </w:r>
      <w:r w:rsidR="003400FA" w:rsidRPr="003400FA">
        <w:rPr>
          <w:b/>
        </w:rPr>
        <w:t>:</w:t>
      </w:r>
      <w:r w:rsidRPr="003400FA">
        <w:rPr>
          <w:b/>
        </w:rPr>
        <w:t xml:space="preserve"> Tillgänglighe</w:t>
      </w:r>
      <w:r w:rsidR="00C52E7E">
        <w:rPr>
          <w:b/>
        </w:rPr>
        <w:t>t</w:t>
      </w:r>
      <w:r w:rsidR="003400FA">
        <w:br/>
      </w:r>
      <w:r w:rsidR="00634BF4">
        <w:t>Tillgänglighetskrav</w:t>
      </w:r>
      <w:r w:rsidRPr="003D295E">
        <w:t xml:space="preserve">en på </w:t>
      </w:r>
      <w:r>
        <w:t>en gemensam stödtjänst för re</w:t>
      </w:r>
      <w:r w:rsidRPr="003D295E">
        <w:t>servidentiteter motsva</w:t>
      </w:r>
      <w:r>
        <w:t xml:space="preserve">rar och samordnas med kraven på </w:t>
      </w:r>
      <w:r w:rsidRPr="003D295E">
        <w:t>personuppgifter</w:t>
      </w:r>
      <w:r w:rsidR="00C52E7E">
        <w:t xml:space="preserve">. </w:t>
      </w:r>
    </w:p>
    <w:p w14:paraId="68CE2F95" w14:textId="0F40E590" w:rsidR="00103F4E" w:rsidRPr="00481886" w:rsidRDefault="00C52E7E" w:rsidP="00481886">
      <w:pPr>
        <w:pStyle w:val="Liststycke"/>
        <w:numPr>
          <w:ilvl w:val="0"/>
          <w:numId w:val="61"/>
        </w:numPr>
        <w:ind w:left="714" w:hanging="357"/>
        <w:contextualSpacing w:val="0"/>
        <w:rPr>
          <w:lang w:val="sv-SE"/>
        </w:rPr>
      </w:pPr>
      <w:r w:rsidRPr="00481886">
        <w:rPr>
          <w:lang w:val="sv-SE"/>
        </w:rPr>
        <w:t xml:space="preserve">Tjänsten ska i sin helhet ha en teknisk tillgänglighet om minst 99,9% i snitt för hela året </w:t>
      </w:r>
      <w:r w:rsidR="003D295E" w:rsidRPr="00481886">
        <w:rPr>
          <w:lang w:val="sv-SE"/>
        </w:rPr>
        <w:t>(Personuppgiftstjänst</w:t>
      </w:r>
      <w:r w:rsidR="003400FA" w:rsidRPr="00481886">
        <w:rPr>
          <w:lang w:val="sv-SE"/>
        </w:rPr>
        <w:t>, krav #6</w:t>
      </w:r>
      <w:r w:rsidR="003D295E" w:rsidRPr="00481886">
        <w:rPr>
          <w:lang w:val="sv-SE"/>
        </w:rPr>
        <w:t>).</w:t>
      </w:r>
    </w:p>
    <w:p w14:paraId="0E810682" w14:textId="68D77A75" w:rsidR="00146792" w:rsidRDefault="007126FF" w:rsidP="00103F4E">
      <w:r w:rsidRPr="003400FA">
        <w:rPr>
          <w:b/>
        </w:rPr>
        <w:t xml:space="preserve">#116: </w:t>
      </w:r>
      <w:r w:rsidRPr="00C52E7E">
        <w:rPr>
          <w:b/>
        </w:rPr>
        <w:t>Svarsti</w:t>
      </w:r>
      <w:r w:rsidR="00C52E7E">
        <w:rPr>
          <w:b/>
        </w:rPr>
        <w:t>d</w:t>
      </w:r>
      <w:r>
        <w:br/>
      </w:r>
      <w:r w:rsidRPr="007126FF">
        <w:t xml:space="preserve">Svarstidskraven på </w:t>
      </w:r>
      <w:r>
        <w:t>gemensam stödtjänst</w:t>
      </w:r>
      <w:r w:rsidRPr="007126FF">
        <w:t xml:space="preserve"> </w:t>
      </w:r>
      <w:r>
        <w:t>för</w:t>
      </w:r>
      <w:r w:rsidRPr="007126FF">
        <w:t xml:space="preserve"> reservidentiteter motsvarar och samordnas med kraven på personuppgifter</w:t>
      </w:r>
      <w:r w:rsidR="00146792">
        <w:t>.</w:t>
      </w:r>
    </w:p>
    <w:p w14:paraId="53BB0A61" w14:textId="0219126C" w:rsidR="003400FA" w:rsidRPr="00481886" w:rsidRDefault="003753C1" w:rsidP="00481886">
      <w:pPr>
        <w:pStyle w:val="Liststycke"/>
        <w:numPr>
          <w:ilvl w:val="0"/>
          <w:numId w:val="61"/>
        </w:numPr>
        <w:ind w:left="714" w:hanging="357"/>
        <w:contextualSpacing w:val="0"/>
        <w:rPr>
          <w:lang w:val="sv-SE"/>
        </w:rPr>
      </w:pPr>
      <w:r w:rsidRPr="00481886">
        <w:rPr>
          <w:lang w:val="sv-SE"/>
        </w:rPr>
        <w:t>Svarstid</w:t>
      </w:r>
      <w:r w:rsidR="00575DF2" w:rsidRPr="00481886">
        <w:rPr>
          <w:lang w:val="sv-SE"/>
        </w:rPr>
        <w:t xml:space="preserve"> vid hämtning av person</w:t>
      </w:r>
      <w:r w:rsidR="00026F1C" w:rsidRPr="00481886">
        <w:rPr>
          <w:lang w:val="sv-SE"/>
        </w:rPr>
        <w:t>post</w:t>
      </w:r>
      <w:r w:rsidR="00146792" w:rsidRPr="00481886">
        <w:rPr>
          <w:lang w:val="sv-SE"/>
        </w:rPr>
        <w:t xml:space="preserve"> </w:t>
      </w:r>
      <w:r w:rsidRPr="00481886">
        <w:rPr>
          <w:lang w:val="sv-SE"/>
        </w:rPr>
        <w:t>ska motsvara kravet för motsvarande hämtning från</w:t>
      </w:r>
      <w:r w:rsidR="00146792" w:rsidRPr="00481886">
        <w:rPr>
          <w:lang w:val="sv-SE"/>
        </w:rPr>
        <w:t xml:space="preserve"> Personuppgiftstjänst</w:t>
      </w:r>
      <w:r w:rsidR="00457600" w:rsidRPr="00481886">
        <w:rPr>
          <w:lang w:val="sv-SE"/>
        </w:rPr>
        <w:t xml:space="preserve"> (</w:t>
      </w:r>
      <w:r w:rsidR="00146792" w:rsidRPr="00481886">
        <w:rPr>
          <w:lang w:val="sv-SE"/>
        </w:rPr>
        <w:t>krav #42</w:t>
      </w:r>
      <w:r w:rsidR="00457600" w:rsidRPr="00481886">
        <w:rPr>
          <w:lang w:val="sv-SE"/>
        </w:rPr>
        <w:t xml:space="preserve"> , </w:t>
      </w:r>
      <w:r w:rsidR="00146792" w:rsidRPr="00481886">
        <w:rPr>
          <w:lang w:val="sv-SE"/>
        </w:rPr>
        <w:t>&lt;100ms vid enstaka post</w:t>
      </w:r>
      <w:r w:rsidR="00DB5488" w:rsidRPr="00481886">
        <w:rPr>
          <w:lang w:val="sv-SE"/>
        </w:rPr>
        <w:t>, 95% av fallen</w:t>
      </w:r>
      <w:r w:rsidR="00146792" w:rsidRPr="00481886">
        <w:rPr>
          <w:lang w:val="sv-SE"/>
        </w:rPr>
        <w:t>).</w:t>
      </w:r>
    </w:p>
    <w:p w14:paraId="0F1434B1" w14:textId="4BDFD552" w:rsidR="003753C1" w:rsidRPr="00481886" w:rsidRDefault="00C52E7E" w:rsidP="00481886">
      <w:pPr>
        <w:pStyle w:val="Liststycke"/>
        <w:numPr>
          <w:ilvl w:val="0"/>
          <w:numId w:val="61"/>
        </w:numPr>
        <w:ind w:left="714" w:hanging="357"/>
        <w:contextualSpacing w:val="0"/>
        <w:rPr>
          <w:lang w:val="sv-SE"/>
        </w:rPr>
      </w:pPr>
      <w:r w:rsidRPr="00481886">
        <w:rPr>
          <w:lang w:val="sv-SE"/>
        </w:rPr>
        <w:t>Svarstid</w:t>
      </w:r>
      <w:r w:rsidR="003753C1" w:rsidRPr="00481886">
        <w:rPr>
          <w:lang w:val="sv-SE"/>
        </w:rPr>
        <w:t xml:space="preserve"> vid uppdaterande tjänster, registrering och koppling,  &lt; 1 sek för 95% av fallen.</w:t>
      </w:r>
    </w:p>
    <w:p w14:paraId="2138EB25" w14:textId="40985565" w:rsidR="00C72077" w:rsidRDefault="00130047" w:rsidP="00130047">
      <w:r w:rsidRPr="00130047">
        <w:rPr>
          <w:b/>
        </w:rPr>
        <w:t>#118</w:t>
      </w:r>
      <w:r w:rsidR="00740FB2">
        <w:rPr>
          <w:b/>
        </w:rPr>
        <w:t>:</w:t>
      </w:r>
      <w:r w:rsidRPr="00130047">
        <w:rPr>
          <w:b/>
        </w:rPr>
        <w:t xml:space="preserve"> Aktualitet</w:t>
      </w:r>
    </w:p>
    <w:p w14:paraId="65DECC4F" w14:textId="033416B0" w:rsidR="003400FA" w:rsidRPr="00F001C3" w:rsidRDefault="00130047" w:rsidP="00103F4E">
      <w:pPr>
        <w:pStyle w:val="Liststycke"/>
        <w:numPr>
          <w:ilvl w:val="0"/>
          <w:numId w:val="61"/>
        </w:numPr>
        <w:ind w:left="714" w:hanging="357"/>
        <w:contextualSpacing w:val="0"/>
        <w:rPr>
          <w:lang w:val="sv-SE"/>
        </w:rPr>
      </w:pPr>
      <w:r w:rsidRPr="00481886">
        <w:rPr>
          <w:lang w:val="sv-SE"/>
        </w:rPr>
        <w:t>Personuppgifter som registreras på reservidentitet ska ha en absolut aktualitet i tjänsteproducenten, dvs. en uppdatering mot tjänsteproducenten ger omedelbart en uppdaterad vy i  tjänst som hämtar personuppgift i samma tjänsteproducent.</w:t>
      </w:r>
    </w:p>
    <w:p w14:paraId="0D8F6F63" w14:textId="3A3BEBAE" w:rsidR="00740FB2" w:rsidRDefault="00740FB2" w:rsidP="00740FB2">
      <w:pPr>
        <w:spacing w:after="120"/>
        <w:rPr>
          <w:b/>
        </w:rPr>
      </w:pPr>
      <w:r>
        <w:rPr>
          <w:b/>
        </w:rPr>
        <w:t>#120</w:t>
      </w:r>
      <w:r w:rsidRPr="005004F4">
        <w:rPr>
          <w:b/>
        </w:rPr>
        <w:t xml:space="preserve">: </w:t>
      </w:r>
      <w:r>
        <w:rPr>
          <w:b/>
        </w:rPr>
        <w:t>Spårbarhet</w:t>
      </w:r>
    </w:p>
    <w:p w14:paraId="67A39A19" w14:textId="2C029E27" w:rsidR="00740FB2" w:rsidRPr="00FC2FBA" w:rsidRDefault="00740FB2" w:rsidP="00232524">
      <w:pPr>
        <w:pStyle w:val="Liststycke"/>
        <w:numPr>
          <w:ilvl w:val="0"/>
          <w:numId w:val="72"/>
        </w:numPr>
        <w:spacing w:after="120"/>
        <w:rPr>
          <w:lang w:val="sv-SE"/>
        </w:rPr>
      </w:pPr>
      <w:r w:rsidRPr="00FC2FBA">
        <w:rPr>
          <w:lang w:val="sv-SE"/>
        </w:rPr>
        <w:t>Det ska vara möjligt att</w:t>
      </w:r>
      <w:r w:rsidR="00232524" w:rsidRPr="00FC2FBA">
        <w:rPr>
          <w:lang w:val="sv-SE"/>
        </w:rPr>
        <w:t xml:space="preserve"> (via loggar)</w:t>
      </w:r>
      <w:r w:rsidRPr="00FC2FBA">
        <w:rPr>
          <w:lang w:val="sv-SE"/>
        </w:rPr>
        <w:t xml:space="preserve"> följa</w:t>
      </w:r>
      <w:r w:rsidR="00232524" w:rsidRPr="00FC2FBA">
        <w:rPr>
          <w:lang w:val="sv-SE"/>
        </w:rPr>
        <w:t xml:space="preserve"> de</w:t>
      </w:r>
      <w:r w:rsidRPr="00FC2FBA">
        <w:rPr>
          <w:lang w:val="sv-SE"/>
        </w:rPr>
        <w:t xml:space="preserve"> ändringar som gjorts på uppgifter kopplade till en reservidentitet, t.ex. ändring av födelsedata, koppling till annat id etc. </w:t>
      </w:r>
    </w:p>
    <w:p w14:paraId="0A5B9EDB" w14:textId="77777777" w:rsidR="00740FB2" w:rsidRPr="00FC2FBA" w:rsidRDefault="00740FB2" w:rsidP="00232524">
      <w:pPr>
        <w:pStyle w:val="Liststycke"/>
        <w:numPr>
          <w:ilvl w:val="0"/>
          <w:numId w:val="72"/>
        </w:numPr>
        <w:spacing w:after="120"/>
        <w:rPr>
          <w:lang w:val="sv-SE"/>
        </w:rPr>
      </w:pPr>
      <w:r w:rsidRPr="00FC2FBA">
        <w:rPr>
          <w:lang w:val="sv-SE"/>
        </w:rPr>
        <w:t>Det ska framgå när och vem som gjort ändringen.</w:t>
      </w:r>
    </w:p>
    <w:p w14:paraId="1D02ABD7" w14:textId="60359CD7" w:rsidR="003D6FF5" w:rsidRPr="00FC2FBA" w:rsidRDefault="00740FB2" w:rsidP="00740FB2">
      <w:pPr>
        <w:spacing w:after="120"/>
      </w:pPr>
      <w:r w:rsidRPr="00FC2FBA">
        <w:t xml:space="preserve">Motiv: Vid behov måste man kunna spåra hur identifiering/koppling har skett och av vem. Detta kan </w:t>
      </w:r>
      <w:r w:rsidR="00F001C3" w:rsidRPr="00FC2FBA">
        <w:t xml:space="preserve">t.ex. </w:t>
      </w:r>
      <w:r w:rsidRPr="00FC2FBA">
        <w:t xml:space="preserve">behövas i </w:t>
      </w:r>
      <w:r w:rsidR="00F001C3" w:rsidRPr="00FC2FBA">
        <w:t>utredning av ansvar och ev. brott</w:t>
      </w:r>
      <w:r w:rsidRPr="00FC2FBA">
        <w:t>.</w:t>
      </w:r>
    </w:p>
    <w:p w14:paraId="6BA205B6" w14:textId="77777777" w:rsidR="0022726F" w:rsidRPr="005004F4" w:rsidRDefault="0022726F" w:rsidP="00437A21"/>
    <w:p w14:paraId="75C1E542" w14:textId="77777777" w:rsidR="00437A21" w:rsidRPr="00437A21" w:rsidRDefault="00437A21" w:rsidP="00437A21">
      <w:pPr>
        <w:spacing w:after="120"/>
      </w:pPr>
    </w:p>
    <w:p w14:paraId="1859EDDC" w14:textId="4D06BE8E" w:rsidR="00537778" w:rsidRPr="005004F4" w:rsidRDefault="00537778" w:rsidP="00537778">
      <w:pPr>
        <w:pStyle w:val="Rubrik1Nr"/>
      </w:pPr>
      <w:bookmarkStart w:id="44" w:name="_Toc461717732"/>
      <w:r w:rsidRPr="005004F4">
        <w:lastRenderedPageBreak/>
        <w:t>Strategiska vägval och principer</w:t>
      </w:r>
      <w:bookmarkEnd w:id="44"/>
    </w:p>
    <w:p w14:paraId="09B566EF" w14:textId="77777777" w:rsidR="007D43AE" w:rsidRPr="005004F4" w:rsidRDefault="007D43AE" w:rsidP="007D43AE">
      <w:pPr>
        <w:pStyle w:val="Rubrik2Nr"/>
      </w:pPr>
      <w:bookmarkStart w:id="45" w:name="_Toc461717733"/>
      <w:r w:rsidRPr="005004F4">
        <w:t>Ta ett helhetsgrepp om patientidentifiering</w:t>
      </w:r>
      <w:bookmarkEnd w:id="45"/>
    </w:p>
    <w:p w14:paraId="0F3A9719" w14:textId="5D506069" w:rsidR="007D43AE" w:rsidRPr="005004F4" w:rsidRDefault="007D43AE" w:rsidP="007D43AE">
      <w:r w:rsidRPr="005004F4">
        <w:t>Erfarenheter av mångåriga försök att hantera frågan kring gemensam hantering av reservnummer visar att det inte räcker endast att standardisera ett format för reservnummer och försöka införa detta på bredden i vården</w:t>
      </w:r>
      <w:r w:rsidR="00E51E2F" w:rsidRPr="005004F4">
        <w:t>, det har vi försökt fö</w:t>
      </w:r>
      <w:r w:rsidR="002A3859">
        <w:t>r</w:t>
      </w:r>
      <w:r w:rsidR="00E51E2F" w:rsidRPr="005004F4">
        <w:t>r</w:t>
      </w:r>
      <w:r w:rsidRPr="005004F4">
        <w:t>.</w:t>
      </w:r>
      <w:r w:rsidR="00E51E2F" w:rsidRPr="005004F4">
        <w:br/>
      </w:r>
      <w:r w:rsidRPr="005004F4">
        <w:t xml:space="preserve">Det </w:t>
      </w:r>
      <w:r w:rsidR="00E51E2F" w:rsidRPr="005004F4">
        <w:t>har potential att lösa</w:t>
      </w:r>
      <w:r w:rsidRPr="005004F4">
        <w:t xml:space="preserve"> en del problem, men inte alla, och det tenderar att kräva en ”big bang” för att nyttan ska komma verksamheterna till del.</w:t>
      </w:r>
      <w:r w:rsidR="00C86B8A" w:rsidRPr="005004F4">
        <w:t xml:space="preserve"> Resultatet blir att införandet och nyttan uteblir.</w:t>
      </w:r>
    </w:p>
    <w:p w14:paraId="55C35D5E" w14:textId="09CC1F69" w:rsidR="007D43AE" w:rsidRPr="005004F4" w:rsidRDefault="007D43AE" w:rsidP="007D43AE">
      <w:r w:rsidRPr="005004F4">
        <w:t>Det räcker heller inte att förlita sig på samordningsnummer som en identifierare för alla de grupper av patienter som behöver annan identifierare än personnummer. Denna förstudies bedömning är att det vore mycket positivt om en generell hantering av tilldelning av samordningsnummer till asylsökande kom på plats enligt SKVs förslag – det skulle minska trycket på vården att ta ut reservnummer, men det är inte en lösni</w:t>
      </w:r>
      <w:r w:rsidR="00433676">
        <w:t>ng på hela problemet med person</w:t>
      </w:r>
      <w:r w:rsidRPr="005004F4">
        <w:t>identifiering i vården.</w:t>
      </w:r>
    </w:p>
    <w:p w14:paraId="42E1BD55" w14:textId="5BD34831" w:rsidR="007D43AE" w:rsidRPr="005004F4" w:rsidRDefault="007D43AE" w:rsidP="007D43AE">
      <w:r w:rsidRPr="005004F4">
        <w:t xml:space="preserve">En gemensam lösning behöver hantera det faktum att olika identitetsbegrepp används och kommer över tid, även i framtiden, att användas i vård- och omsorg. Det finns även ett omfattande arv där patientinformation lagrats på olika typer av reservnummer i vårdinformationssystemen. En lösning behöver ge stöd för att få med dessa informationsöar, t.ex. genom att erbjuda en tydlig </w:t>
      </w:r>
      <w:r w:rsidR="002065E8">
        <w:t>migreringsvä</w:t>
      </w:r>
      <w:r w:rsidR="002065E8" w:rsidRPr="005004F4">
        <w:t>g</w:t>
      </w:r>
      <w:r w:rsidRPr="005004F4">
        <w:t xml:space="preserve"> som medför rimlig arbetsinsats och där man kan se nytta med att ansluta sig till det nya sättet att arbeta. </w:t>
      </w:r>
    </w:p>
    <w:p w14:paraId="69294C14" w14:textId="412782F4" w:rsidR="007D43AE" w:rsidRPr="005004F4" w:rsidRDefault="007D43AE" w:rsidP="007D43AE">
      <w:r w:rsidRPr="005004F4">
        <w:t xml:space="preserve">Det finns </w:t>
      </w:r>
      <w:r w:rsidR="00E53DAA" w:rsidRPr="005004F4">
        <w:t>alltid</w:t>
      </w:r>
      <w:r w:rsidRPr="005004F4">
        <w:t xml:space="preserve"> en </w:t>
      </w:r>
      <w:r w:rsidR="00E53DAA" w:rsidRPr="005004F4">
        <w:t xml:space="preserve">viss </w:t>
      </w:r>
      <w:r w:rsidRPr="005004F4">
        <w:t xml:space="preserve">osäkerhet i vilka identifieringsbegrepp för patienter som kommer att behöva hanteras i framtiden. Myndighetssverige vill öka användningen av samordningsnummer, SKV ser över personnummersystemet och eventuellt kommer det att förändras för att öka kapaciteten i systemet. </w:t>
      </w:r>
      <w:r w:rsidR="002065E8" w:rsidRPr="005004F4">
        <w:t>Samverkan på europeisk nivå kan leda till att Sverige behöver lyfta blicken och möjlig</w:t>
      </w:r>
      <w:r w:rsidR="002065E8">
        <w:t>g</w:t>
      </w:r>
      <w:r w:rsidR="002065E8" w:rsidRPr="005004F4">
        <w:t xml:space="preserve">öra användning av andra typer av identifierare och sätt att garantera </w:t>
      </w:r>
      <w:r w:rsidR="002065E8">
        <w:t>att en identifierare blir</w:t>
      </w:r>
      <w:r w:rsidR="002065E8" w:rsidRPr="005004F4">
        <w:t xml:space="preserve"> </w:t>
      </w:r>
      <w:r w:rsidR="002065E8">
        <w:t>unik</w:t>
      </w:r>
      <w:r w:rsidR="0097296C">
        <w:t xml:space="preserve"> även internationellt</w:t>
      </w:r>
      <w:r w:rsidR="002065E8" w:rsidRPr="005004F4">
        <w:t>.</w:t>
      </w:r>
    </w:p>
    <w:p w14:paraId="7058922D" w14:textId="2940C176" w:rsidR="007D43AE" w:rsidRPr="005004F4" w:rsidRDefault="007D43AE" w:rsidP="007D43AE">
      <w:r w:rsidRPr="005004F4">
        <w:t xml:space="preserve">För att en lösning ska kunna hålla över tid och kunna vidareutvecklas med nya krav, är det viktigt att den medger </w:t>
      </w:r>
      <w:r w:rsidRPr="0097296C">
        <w:rPr>
          <w:u w:val="single"/>
        </w:rPr>
        <w:t>flexibilitet i vilken typ av identifierare som kan användas</w:t>
      </w:r>
      <w:r w:rsidRPr="005004F4">
        <w:t>.</w:t>
      </w:r>
    </w:p>
    <w:p w14:paraId="10ECAC4E" w14:textId="77777777" w:rsidR="007D43AE" w:rsidRPr="005004F4" w:rsidRDefault="007D43AE" w:rsidP="007D43AE">
      <w:r w:rsidRPr="005004F4">
        <w:t>Detta leder oss till principerna:</w:t>
      </w:r>
    </w:p>
    <w:p w14:paraId="629AEBCC" w14:textId="6F7AE688" w:rsidR="007D43AE" w:rsidRPr="005004F4" w:rsidRDefault="007D43AE" w:rsidP="00E20A0B">
      <w:pPr>
        <w:pStyle w:val="Liststycke"/>
        <w:numPr>
          <w:ilvl w:val="0"/>
          <w:numId w:val="24"/>
        </w:numPr>
        <w:rPr>
          <w:lang w:val="sv-SE"/>
        </w:rPr>
      </w:pPr>
      <w:r w:rsidRPr="005004F4">
        <w:rPr>
          <w:lang w:val="sv-SE"/>
        </w:rPr>
        <w:t>Lösningen ska i princip klara av att hantera godtycklig personidentifierare.</w:t>
      </w:r>
    </w:p>
    <w:p w14:paraId="6C54EB8A" w14:textId="77777777" w:rsidR="007D43AE" w:rsidRPr="005004F4" w:rsidRDefault="007D43AE" w:rsidP="00E20A0B">
      <w:pPr>
        <w:pStyle w:val="Liststycke"/>
        <w:numPr>
          <w:ilvl w:val="0"/>
          <w:numId w:val="24"/>
        </w:numPr>
        <w:rPr>
          <w:lang w:val="sv-SE"/>
        </w:rPr>
      </w:pPr>
      <w:r w:rsidRPr="005004F4">
        <w:rPr>
          <w:lang w:val="sv-SE"/>
        </w:rPr>
        <w:t>Varje identifierare ska kunna hanteras som globalt unik i lösningen.</w:t>
      </w:r>
    </w:p>
    <w:p w14:paraId="10DD05B2" w14:textId="397EE169" w:rsidR="007D43AE" w:rsidRPr="005004F4" w:rsidRDefault="007D43AE" w:rsidP="007D43AE">
      <w:r w:rsidRPr="005004F4">
        <w:t xml:space="preserve">Den andra principen betyder att även om två </w:t>
      </w:r>
      <w:r w:rsidRPr="005004F4">
        <w:rPr>
          <w:i/>
        </w:rPr>
        <w:t>identitetsutgivare</w:t>
      </w:r>
      <w:r w:rsidRPr="005004F4">
        <w:t xml:space="preserve"> ger ut exakt samma </w:t>
      </w:r>
      <w:r w:rsidR="00DF607F" w:rsidRPr="005004F4">
        <w:t>identifierare</w:t>
      </w:r>
      <w:r w:rsidRPr="005004F4">
        <w:t xml:space="preserve"> för två olika </w:t>
      </w:r>
      <w:r w:rsidR="00DF607F" w:rsidRPr="005004F4">
        <w:t>individer</w:t>
      </w:r>
      <w:r w:rsidRPr="005004F4">
        <w:t xml:space="preserve">, ska dessa </w:t>
      </w:r>
      <w:r w:rsidR="00DF607F" w:rsidRPr="005004F4">
        <w:t>id</w:t>
      </w:r>
      <w:r w:rsidRPr="005004F4">
        <w:t xml:space="preserve"> kunna skiljas säkert åt. Detta problem har sedan tidigare fått lösningar i internationella arbeten såsom HL7 och IHE. </w:t>
      </w:r>
    </w:p>
    <w:p w14:paraId="166561AE" w14:textId="77777777" w:rsidR="0097497B" w:rsidRDefault="0097497B">
      <w:pPr>
        <w:rPr>
          <w:rFonts w:ascii="Arial" w:hAnsi="Arial" w:cs="Arial"/>
          <w:bCs/>
          <w:iCs/>
          <w:sz w:val="28"/>
          <w:szCs w:val="28"/>
        </w:rPr>
      </w:pPr>
      <w:r>
        <w:br w:type="page"/>
      </w:r>
    </w:p>
    <w:p w14:paraId="0A303B2F" w14:textId="2CE633FE" w:rsidR="007D43AE" w:rsidRPr="005004F4" w:rsidRDefault="007D43AE" w:rsidP="007D43AE">
      <w:pPr>
        <w:pStyle w:val="Rubrik2Nr"/>
      </w:pPr>
      <w:bookmarkStart w:id="46" w:name="_Toc461717734"/>
      <w:r w:rsidRPr="005004F4">
        <w:lastRenderedPageBreak/>
        <w:t>Internationella angreppssätt och standarder</w:t>
      </w:r>
      <w:bookmarkEnd w:id="46"/>
    </w:p>
    <w:p w14:paraId="775B326B" w14:textId="4682508F" w:rsidR="007D43AE" w:rsidRPr="005004F4" w:rsidRDefault="007D43AE" w:rsidP="007D43AE">
      <w:r w:rsidRPr="005004F4">
        <w:t xml:space="preserve">Problemet med flera identiteter för samma individ är förvisso gammalt och förekommer inte minst i andra länder där det många gånger saknas gemensamma nationella identifierare för individer. I Sverige är förhållandevis identifieringsmöjligheterna större än i många andra länder i och med etablerad folkbokföring </w:t>
      </w:r>
      <w:r w:rsidR="0055303E">
        <w:t>med</w:t>
      </w:r>
      <w:r w:rsidRPr="005004F4">
        <w:t xml:space="preserve"> personnummer och samordningsnummer. Men Sverige har ändå liknande utmaningar om än i mindre omfattning. Detta kapitel gör en utblick för att jämföra med teknik som utvecklats för att tackla detta problem och se vad som kan återanvändas i en gemensam lösning i Sverige.</w:t>
      </w:r>
    </w:p>
    <w:p w14:paraId="00AA237E" w14:textId="77777777" w:rsidR="007D43AE" w:rsidRPr="005004F4" w:rsidRDefault="007D43AE" w:rsidP="007D43AE">
      <w:r w:rsidRPr="005004F4">
        <w:t xml:space="preserve">Ett av de mer etablerade sätten att hantera patienter med multipla identifierare är någon form av hanterare(tjänst) med korsreferenser mellan olika patientidentifierare. Det behövs tjänster för att koppla ihop identiteter, och att hämta den sammankopplade listan. Varje identitet måste kunna hanteras som unik trots att samma id mycket väl kan ha använts för olika personer i olika system. För detta brukar alla utgivare av identiteter delas in i s.k. </w:t>
      </w:r>
      <w:r w:rsidRPr="005004F4">
        <w:rPr>
          <w:i/>
        </w:rPr>
        <w:t>identitetsdomäner</w:t>
      </w:r>
      <w:r w:rsidRPr="005004F4">
        <w:t xml:space="preserve"> och ges globalt unika identifierare (t.ex. OID:er eller URL:er).</w:t>
      </w:r>
    </w:p>
    <w:p w14:paraId="1A204C8D" w14:textId="77777777" w:rsidR="007D43AE" w:rsidRPr="005004F4" w:rsidRDefault="007D43AE" w:rsidP="007D43AE">
      <w:pPr>
        <w:pStyle w:val="Rubrik4"/>
      </w:pPr>
      <w:r w:rsidRPr="005004F4">
        <w:t>IHE PIX och eMPI</w:t>
      </w:r>
    </w:p>
    <w:p w14:paraId="64258467" w14:textId="77777777" w:rsidR="007D43AE" w:rsidRPr="005004F4" w:rsidRDefault="007D43AE" w:rsidP="007D43AE">
      <w:r w:rsidRPr="005004F4">
        <w:t xml:space="preserve">Ett exempel på en standardiserad specifikation för att hantera multipla identifierare för patienter är integrationsprofilen </w:t>
      </w:r>
      <w:hyperlink r:id="rId15" w:history="1">
        <w:r w:rsidRPr="005004F4">
          <w:rPr>
            <w:rStyle w:val="Hyperlnk"/>
            <w:rFonts w:ascii="Times New Roman" w:hAnsi="Times New Roman"/>
            <w:i/>
            <w:sz w:val="24"/>
          </w:rPr>
          <w:t>IHE Patient Identifier Cross-referencing (PIX).</w:t>
        </w:r>
      </w:hyperlink>
      <w:r w:rsidRPr="005004F4">
        <w:rPr>
          <w:i/>
        </w:rPr>
        <w:t xml:space="preserve"> </w:t>
      </w:r>
      <w:r w:rsidRPr="005004F4">
        <w:t>PIX har en ganska lång historia och baserades först på HL7v2-meddelanden. Senare togs fram motsvarande transaktioner för HL7v3 (</w:t>
      </w:r>
      <w:r w:rsidRPr="005004F4">
        <w:rPr>
          <w:i/>
        </w:rPr>
        <w:t>PIXV3</w:t>
      </w:r>
      <w:r w:rsidRPr="005004F4">
        <w:t xml:space="preserve">), och det finns även ett nyare tillägg till specifikationen, </w:t>
      </w:r>
      <w:r w:rsidRPr="005004F4">
        <w:rPr>
          <w:i/>
        </w:rPr>
        <w:t>PIXm,</w:t>
      </w:r>
      <w:r w:rsidRPr="005004F4">
        <w:t xml:space="preserve"> anpassad för REST-baserade anrop, mobila plattformar och HL7 FHIR, dock endast för en del av PIX-standarden (enbart frågetjänst).</w:t>
      </w:r>
    </w:p>
    <w:p w14:paraId="0E555E31" w14:textId="77777777" w:rsidR="007D43AE" w:rsidRPr="005004F4" w:rsidRDefault="007D43AE" w:rsidP="007D43AE">
      <w:r w:rsidRPr="005004F4">
        <w:rPr>
          <w:noProof/>
        </w:rPr>
        <w:drawing>
          <wp:inline distT="0" distB="0" distL="0" distR="0" wp14:anchorId="1C9E0F9B" wp14:editId="76C97A2F">
            <wp:extent cx="4998720" cy="1753770"/>
            <wp:effectExtent l="0" t="0" r="508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4" t="7325" r="4369" b="6975"/>
                    <a:stretch/>
                  </pic:blipFill>
                  <pic:spPr bwMode="auto">
                    <a:xfrm>
                      <a:off x="0" y="0"/>
                      <a:ext cx="4999208" cy="1753941"/>
                    </a:xfrm>
                    <a:prstGeom prst="rect">
                      <a:avLst/>
                    </a:prstGeom>
                    <a:ln>
                      <a:noFill/>
                    </a:ln>
                    <a:extLst>
                      <a:ext uri="{53640926-AAD7-44D8-BBD7-CCE9431645EC}">
                        <a14:shadowObscured xmlns:a14="http://schemas.microsoft.com/office/drawing/2010/main"/>
                      </a:ext>
                    </a:extLst>
                  </pic:spPr>
                </pic:pic>
              </a:graphicData>
            </a:graphic>
          </wp:inline>
        </w:drawing>
      </w:r>
    </w:p>
    <w:p w14:paraId="7C0B35D8" w14:textId="354F77B9" w:rsidR="007D43AE" w:rsidRPr="005004F4" w:rsidRDefault="007D43AE" w:rsidP="007D43AE">
      <w:r w:rsidRPr="005004F4">
        <w:t xml:space="preserve">PIX bygger på att det finns en </w:t>
      </w:r>
      <w:r w:rsidR="002065E8" w:rsidRPr="005004F4">
        <w:t>patient</w:t>
      </w:r>
      <w:r w:rsidR="002065E8">
        <w:t>-</w:t>
      </w:r>
      <w:r w:rsidR="002065E8" w:rsidRPr="005004F4">
        <w:t>id</w:t>
      </w:r>
      <w:r w:rsidRPr="005004F4">
        <w:t xml:space="preserve">-tjänst, </w:t>
      </w:r>
      <w:r w:rsidRPr="005004F4">
        <w:rPr>
          <w:i/>
        </w:rPr>
        <w:t>Patient Identifier Cross-reference Manager</w:t>
      </w:r>
      <w:r w:rsidRPr="005004F4">
        <w:t xml:space="preserve">, en fristående tjänst som håller koll på vilka patientidentifierare som har kopplats ihop. S.k. </w:t>
      </w:r>
      <w:r w:rsidRPr="005004F4">
        <w:rPr>
          <w:i/>
        </w:rPr>
        <w:t>identitetskällor</w:t>
      </w:r>
      <w:r w:rsidRPr="005004F4">
        <w:t xml:space="preserve"> ansvarar för att uppdatera </w:t>
      </w:r>
      <w:r w:rsidR="002065E8" w:rsidRPr="005004F4">
        <w:t>patient</w:t>
      </w:r>
      <w:r w:rsidR="002065E8">
        <w:t>-</w:t>
      </w:r>
      <w:r w:rsidR="002065E8" w:rsidRPr="005004F4">
        <w:t>id</w:t>
      </w:r>
      <w:r w:rsidRPr="005004F4">
        <w:t xml:space="preserve">-tjänsten med sina ”versioner” av patientuppgifterna, och det går även att skicka in en koppling mellan två identiteter. I PIX skickar varje identitetskälla in liknande typ av information som i Sverige kommer från mastern SKV/Navet till Personuppgiftstjänst, med skillnaden att PIX är mer anpassad för amerikanska krav. I PIX behöver det inte finnas någon master </w:t>
      </w:r>
      <w:r w:rsidRPr="005004F4">
        <w:lastRenderedPageBreak/>
        <w:t xml:space="preserve">för uppgifterna, men det går att betrakta en av källorna som master för att på så sätt bygga ett s.k. </w:t>
      </w:r>
      <w:r w:rsidRPr="005004F4">
        <w:rPr>
          <w:i/>
        </w:rPr>
        <w:t>eMPI, Enterprise Master Patient Index</w:t>
      </w:r>
      <w:r w:rsidRPr="005004F4">
        <w:t>.</w:t>
      </w:r>
    </w:p>
    <w:p w14:paraId="2632F64D" w14:textId="77777777" w:rsidR="00846141" w:rsidRDefault="007D43AE" w:rsidP="00846141">
      <w:pPr>
        <w:keepNext/>
      </w:pPr>
      <w:r w:rsidRPr="005004F4">
        <w:rPr>
          <w:noProof/>
        </w:rPr>
        <w:drawing>
          <wp:inline distT="0" distB="0" distL="0" distR="0" wp14:anchorId="2A6144DA" wp14:editId="2B0DB17A">
            <wp:extent cx="3453880" cy="3099313"/>
            <wp:effectExtent l="0" t="0" r="63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1667" cy="3115274"/>
                    </a:xfrm>
                    <a:prstGeom prst="rect">
                      <a:avLst/>
                    </a:prstGeom>
                  </pic:spPr>
                </pic:pic>
              </a:graphicData>
            </a:graphic>
          </wp:inline>
        </w:drawing>
      </w:r>
    </w:p>
    <w:p w14:paraId="551D9A93" w14:textId="5D094334" w:rsidR="007D43AE" w:rsidRPr="005004F4" w:rsidRDefault="00846141" w:rsidP="00846141">
      <w:pPr>
        <w:pStyle w:val="Beskrivning"/>
      </w:pPr>
      <w:r>
        <w:t xml:space="preserve">Figur </w:t>
      </w:r>
      <w:fldSimple w:instr=" SEQ Figur \* ARABIC ">
        <w:r w:rsidR="000F3A07">
          <w:rPr>
            <w:noProof/>
          </w:rPr>
          <w:t>3</w:t>
        </w:r>
      </w:fldSimple>
      <w:r>
        <w:t>. Princip för ett Master Patient Index enligt IHE PIX</w:t>
      </w:r>
    </w:p>
    <w:p w14:paraId="3B9BA63A" w14:textId="654A5599" w:rsidR="007D43AE" w:rsidRPr="005004F4" w:rsidRDefault="007D43AE" w:rsidP="007D43AE">
      <w:r w:rsidRPr="005004F4">
        <w:t xml:space="preserve">Denna arkitektur är mer anpassad för </w:t>
      </w:r>
      <w:r w:rsidR="00CB388F">
        <w:t>våra krav</w:t>
      </w:r>
      <w:r w:rsidRPr="005004F4">
        <w:t xml:space="preserve"> då det i Sverige finns en entydig master för alla folkbokförda personer. För de transaktioner som däremot uppdaterar patientuppgifter för poster som saknar </w:t>
      </w:r>
      <w:r w:rsidR="002065E8" w:rsidRPr="005004F4">
        <w:t>perso</w:t>
      </w:r>
      <w:r w:rsidR="002065E8">
        <w:t>n</w:t>
      </w:r>
      <w:r w:rsidR="002065E8" w:rsidRPr="005004F4">
        <w:t>nummer</w:t>
      </w:r>
      <w:r w:rsidRPr="005004F4">
        <w:t xml:space="preserve"> eller samordningsnummer, bör man kunna använda delar av konceptet i IHE PIX (</w:t>
      </w:r>
      <w:r w:rsidRPr="005004F4">
        <w:rPr>
          <w:i/>
        </w:rPr>
        <w:t>Patient Register, Update, Merge</w:t>
      </w:r>
      <w:r w:rsidRPr="005004F4">
        <w:t xml:space="preserve">). Dessutom behövs motsvarigheten till frågetjänsten </w:t>
      </w:r>
      <w:r w:rsidRPr="005004F4">
        <w:rPr>
          <w:i/>
        </w:rPr>
        <w:t>PIX Query</w:t>
      </w:r>
      <w:r w:rsidRPr="005004F4">
        <w:t xml:space="preserve"> för att fråga tjänsten om aktuell kopplingsinformation och patientens demografiska uppgifter.</w:t>
      </w:r>
    </w:p>
    <w:p w14:paraId="5D44D636" w14:textId="77777777" w:rsidR="007D43AE" w:rsidRPr="005004F4" w:rsidRDefault="007D43AE" w:rsidP="007D43AE">
      <w:r w:rsidRPr="005004F4">
        <w:t xml:space="preserve">I PIX är tanken att någon form av logik, automatisk eller manuell, tar beslut om två identiteter ska kopplas samman eller ej i tjänsten, baserat på uppgifter om patienten som levererats in från olika källor (t.ex. att namn, adress, födelsedata etc. är lika). Logiken för detta ingår inte i PIX, utan man får lägga till efter egna behov. </w:t>
      </w:r>
      <w:r w:rsidRPr="005004F4">
        <w:br/>
        <w:t xml:space="preserve">Utredningen gör med hänsyn till kravbilden bedömningen att </w:t>
      </w:r>
      <w:r w:rsidRPr="005004F4">
        <w:rPr>
          <w:u w:val="single"/>
        </w:rPr>
        <w:t>beslutet om två identiteter ska kopplas samman bör tas i verksamheten</w:t>
      </w:r>
      <w:r w:rsidRPr="005004F4">
        <w:t xml:space="preserve"> (och inte genom logik i tjänsten) och resultatet av beslutet kan sedan skickas till tjänsten för ihopkoppling. Detta överensstämmer i princip med transaktionen </w:t>
      </w:r>
      <w:r w:rsidRPr="005004F4">
        <w:rPr>
          <w:i/>
        </w:rPr>
        <w:t>Patient Merge</w:t>
      </w:r>
      <w:r w:rsidRPr="005004F4">
        <w:t xml:space="preserve"> i PIX.</w:t>
      </w:r>
    </w:p>
    <w:p w14:paraId="34DAB8F9" w14:textId="77777777" w:rsidR="007D43AE" w:rsidRPr="005004F4" w:rsidRDefault="007D43AE" w:rsidP="007D43AE">
      <w:r w:rsidRPr="005004F4">
        <w:t>Det tekniska gränssnitten som används i PIX, PIXv3 och PIXm, är baserade på HL7v2 messaging, HL7v3 respektive REST/http. Dessa kan ses som olika tekniska profiler för att åstadkomma samma sak, dvs. transaktioner enligt PIX. Vid design av RIVTA tjänstekontrakt för motsvarande transaktioner, kan dessa ses som exempel på implementationer, dock inte styrande då hänsyn behöver tas till regelverk enligt RIVTA och även återanvändning av gemensamma datastrukturer i andra relaterade tjänstekontrakt.</w:t>
      </w:r>
    </w:p>
    <w:p w14:paraId="45F6FCC0" w14:textId="77777777" w:rsidR="007D43AE" w:rsidRPr="005004F4" w:rsidRDefault="007D43AE" w:rsidP="007D43AE">
      <w:r w:rsidRPr="005004F4">
        <w:lastRenderedPageBreak/>
        <w:t>Förstudien drar följande slutsatser utifrån en översiktlig jämförelse med IHE PIX och eMPI:</w:t>
      </w:r>
    </w:p>
    <w:p w14:paraId="2F4B38DA" w14:textId="4D0C5C1F" w:rsidR="007D43AE" w:rsidRPr="005004F4" w:rsidRDefault="007D43AE" w:rsidP="00E20A0B">
      <w:pPr>
        <w:pStyle w:val="Liststycke"/>
        <w:numPr>
          <w:ilvl w:val="0"/>
          <w:numId w:val="25"/>
        </w:numPr>
        <w:rPr>
          <w:lang w:val="sv-SE"/>
        </w:rPr>
      </w:pPr>
      <w:r w:rsidRPr="005004F4">
        <w:rPr>
          <w:lang w:val="sv-SE"/>
        </w:rPr>
        <w:t xml:space="preserve">Lösningen bör kunna följa den övergripande tjänstearkitekturen för en IHE PIX-lösning kombinerat med en masterkälla. Detta </w:t>
      </w:r>
      <w:r w:rsidR="002065E8" w:rsidRPr="005004F4">
        <w:rPr>
          <w:lang w:val="sv-SE"/>
        </w:rPr>
        <w:t>överens</w:t>
      </w:r>
      <w:r w:rsidR="002065E8">
        <w:rPr>
          <w:lang w:val="sv-SE"/>
        </w:rPr>
        <w:t>s</w:t>
      </w:r>
      <w:r w:rsidR="002065E8" w:rsidRPr="005004F4">
        <w:rPr>
          <w:lang w:val="sv-SE"/>
        </w:rPr>
        <w:t>tämmer</w:t>
      </w:r>
      <w:r w:rsidRPr="005004F4">
        <w:rPr>
          <w:lang w:val="sv-SE"/>
        </w:rPr>
        <w:t xml:space="preserve"> väl med principen för ett </w:t>
      </w:r>
      <w:r w:rsidRPr="005004F4">
        <w:rPr>
          <w:i/>
          <w:lang w:val="sv-SE"/>
        </w:rPr>
        <w:t>Enterprise Master Patient Index (eMPI).</w:t>
      </w:r>
    </w:p>
    <w:p w14:paraId="73D0DAA2" w14:textId="77777777" w:rsidR="007D43AE" w:rsidRPr="005004F4" w:rsidRDefault="007D43AE" w:rsidP="00E20A0B">
      <w:pPr>
        <w:pStyle w:val="Liststycke"/>
        <w:numPr>
          <w:ilvl w:val="0"/>
          <w:numId w:val="25"/>
        </w:numPr>
        <w:rPr>
          <w:lang w:val="sv-SE"/>
        </w:rPr>
      </w:pPr>
      <w:r w:rsidRPr="005004F4">
        <w:rPr>
          <w:lang w:val="sv-SE"/>
        </w:rPr>
        <w:t xml:space="preserve">Lösningen bör inkludera tjänster som motsvarar PIX transaktionerna </w:t>
      </w:r>
      <w:r w:rsidRPr="005004F4">
        <w:rPr>
          <w:i/>
          <w:lang w:val="sv-SE"/>
        </w:rPr>
        <w:t xml:space="preserve">Query, Register, Update </w:t>
      </w:r>
      <w:r w:rsidRPr="005004F4">
        <w:rPr>
          <w:lang w:val="sv-SE"/>
        </w:rPr>
        <w:t>och</w:t>
      </w:r>
      <w:r w:rsidRPr="005004F4">
        <w:rPr>
          <w:i/>
          <w:lang w:val="sv-SE"/>
        </w:rPr>
        <w:t xml:space="preserve"> Merge</w:t>
      </w:r>
      <w:r w:rsidRPr="005004F4">
        <w:rPr>
          <w:lang w:val="sv-SE"/>
        </w:rPr>
        <w:t>.</w:t>
      </w:r>
    </w:p>
    <w:p w14:paraId="2E607815" w14:textId="77777777" w:rsidR="007D43AE" w:rsidRPr="005004F4" w:rsidRDefault="007D43AE" w:rsidP="00E20A0B">
      <w:pPr>
        <w:pStyle w:val="Liststycke"/>
        <w:numPr>
          <w:ilvl w:val="0"/>
          <w:numId w:val="25"/>
        </w:numPr>
        <w:rPr>
          <w:lang w:val="sv-SE"/>
        </w:rPr>
      </w:pPr>
      <w:r w:rsidRPr="005004F4">
        <w:rPr>
          <w:lang w:val="sv-SE"/>
        </w:rPr>
        <w:t xml:space="preserve">Lösningen bör inkludera tjänst som motsvarar PIX transaktionen </w:t>
      </w:r>
      <w:r w:rsidRPr="005004F4">
        <w:rPr>
          <w:i/>
          <w:lang w:val="sv-SE"/>
        </w:rPr>
        <w:t>Update Notification</w:t>
      </w:r>
      <w:r w:rsidRPr="005004F4">
        <w:rPr>
          <w:lang w:val="sv-SE"/>
        </w:rPr>
        <w:t>. Denna del bör kunna täckas av de aviseringar av personposter som är kravställt.</w:t>
      </w:r>
    </w:p>
    <w:p w14:paraId="76D74E07" w14:textId="07691D97" w:rsidR="007D43AE" w:rsidRPr="00EA769E" w:rsidRDefault="007D43AE" w:rsidP="007D43AE">
      <w:pPr>
        <w:pStyle w:val="Liststycke"/>
        <w:numPr>
          <w:ilvl w:val="0"/>
          <w:numId w:val="25"/>
        </w:numPr>
        <w:rPr>
          <w:lang w:val="sv-SE"/>
        </w:rPr>
      </w:pPr>
      <w:r w:rsidRPr="005004F4">
        <w:rPr>
          <w:lang w:val="sv-SE"/>
        </w:rPr>
        <w:t xml:space="preserve">Det vore önskvärt att det går att utföra </w:t>
      </w:r>
      <w:r w:rsidR="002065E8" w:rsidRPr="005004F4">
        <w:rPr>
          <w:lang w:val="sv-SE"/>
        </w:rPr>
        <w:t>aut</w:t>
      </w:r>
      <w:r w:rsidR="002065E8">
        <w:rPr>
          <w:lang w:val="sv-SE"/>
        </w:rPr>
        <w:t>omatisk</w:t>
      </w:r>
      <w:r w:rsidRPr="005004F4">
        <w:rPr>
          <w:lang w:val="sv-SE"/>
        </w:rPr>
        <w:t xml:space="preserve"> </w:t>
      </w:r>
      <w:r w:rsidR="002065E8" w:rsidRPr="005004F4">
        <w:rPr>
          <w:lang w:val="sv-SE"/>
        </w:rPr>
        <w:t>översät</w:t>
      </w:r>
      <w:r w:rsidR="002065E8">
        <w:rPr>
          <w:lang w:val="sv-SE"/>
        </w:rPr>
        <w:t>t</w:t>
      </w:r>
      <w:r w:rsidR="002065E8" w:rsidRPr="005004F4">
        <w:rPr>
          <w:lang w:val="sv-SE"/>
        </w:rPr>
        <w:t>ning</w:t>
      </w:r>
      <w:r w:rsidRPr="005004F4">
        <w:rPr>
          <w:lang w:val="sv-SE"/>
        </w:rPr>
        <w:t xml:space="preserve"> mellan RIVTA tjänstekontrakt och motsvarande PIX transaktion. En djupare analys krävs dock för att avgöra eventuella gap</w:t>
      </w:r>
      <w:r w:rsidRPr="005004F4">
        <w:rPr>
          <w:rStyle w:val="Fotnotsreferens"/>
          <w:lang w:val="sv-SE"/>
        </w:rPr>
        <w:footnoteReference w:id="10"/>
      </w:r>
      <w:r w:rsidRPr="005004F4">
        <w:rPr>
          <w:lang w:val="sv-SE"/>
        </w:rPr>
        <w:t xml:space="preserve"> och om det är möjligt att göra detta automatiserat.</w:t>
      </w:r>
    </w:p>
    <w:p w14:paraId="3CD94A05" w14:textId="77777777" w:rsidR="007D43AE" w:rsidRPr="005004F4" w:rsidRDefault="007D43AE" w:rsidP="007D43AE">
      <w:pPr>
        <w:pStyle w:val="Rubrik4"/>
      </w:pPr>
      <w:r w:rsidRPr="005004F4">
        <w:t>HL7 FHIR</w:t>
      </w:r>
    </w:p>
    <w:p w14:paraId="76F975CF" w14:textId="67A997F7" w:rsidR="007D43AE" w:rsidRPr="005004F4" w:rsidRDefault="007D43AE" w:rsidP="007D43AE">
      <w:r w:rsidRPr="005004F4">
        <w:t xml:space="preserve">Den senaste HL7-standarden för utbyte av vårdinformation i IT-system, </w:t>
      </w:r>
      <w:r w:rsidRPr="005004F4">
        <w:rPr>
          <w:i/>
        </w:rPr>
        <w:t>HL7 FHIR</w:t>
      </w:r>
      <w:r w:rsidRPr="005004F4">
        <w:t xml:space="preserve">, har fått ett mycket gott mottagande och stödet för den växer i IT-lösningar på marknaden. </w:t>
      </w:r>
      <w:r w:rsidR="00537778" w:rsidRPr="005004F4">
        <w:t xml:space="preserve">FHIR har tagit lärdom av misstag </w:t>
      </w:r>
      <w:r w:rsidR="00210BEF" w:rsidRPr="005004F4">
        <w:t>i tidigare standardiseringsförsök, och utformat en mer utvecklarvänlig och användbar standard för vårdinformationsutbytet.</w:t>
      </w:r>
    </w:p>
    <w:p w14:paraId="5B2977CA" w14:textId="6F70BC00" w:rsidR="007D43AE" w:rsidRPr="005004F4" w:rsidRDefault="007D43AE" w:rsidP="007D43AE">
      <w:r w:rsidRPr="005004F4">
        <w:t xml:space="preserve">I FHIR byggs allt utbyte upp utifrån ett antal standardiserade resurser, </w:t>
      </w:r>
      <w:r w:rsidRPr="005004F4">
        <w:rPr>
          <w:i/>
        </w:rPr>
        <w:t>FHIR Resources</w:t>
      </w:r>
      <w:r w:rsidRPr="005004F4">
        <w:t xml:space="preserve">. Den FHIR-resurs som mappar </w:t>
      </w:r>
      <w:r w:rsidR="00F35D24" w:rsidRPr="005004F4">
        <w:t xml:space="preserve">mycket </w:t>
      </w:r>
      <w:r w:rsidRPr="005004F4">
        <w:t xml:space="preserve">väl emot personuppgifter och tillhörande personidentiteter, däribland reservidentiteter, är </w:t>
      </w:r>
      <w:r w:rsidRPr="005004F4">
        <w:rPr>
          <w:i/>
        </w:rPr>
        <w:t>FHIR Patient Resource</w:t>
      </w:r>
      <w:r w:rsidRPr="005004F4">
        <w:t>. Denna hanterar även kontaktuppgifter till patienten.</w:t>
      </w:r>
    </w:p>
    <w:p w14:paraId="08F6902C" w14:textId="77777777" w:rsidR="0097497B" w:rsidRDefault="002A61D4" w:rsidP="007D43AE">
      <w:r>
        <w:t xml:space="preserve">Även HL7 FHIR använder en </w:t>
      </w:r>
      <w:r w:rsidR="007D43AE" w:rsidRPr="005004F4">
        <w:t>domänide</w:t>
      </w:r>
      <w:r>
        <w:t>ntifierare</w:t>
      </w:r>
      <w:r w:rsidR="007D43AE" w:rsidRPr="005004F4">
        <w:t xml:space="preserve"> för att göra alla </w:t>
      </w:r>
      <w:r w:rsidR="002065E8" w:rsidRPr="005004F4">
        <w:t>person</w:t>
      </w:r>
      <w:r w:rsidR="002065E8">
        <w:t>-</w:t>
      </w:r>
      <w:r w:rsidR="002065E8" w:rsidRPr="005004F4">
        <w:t>id</w:t>
      </w:r>
      <w:r w:rsidR="007D43AE" w:rsidRPr="005004F4">
        <w:t xml:space="preserve"> unika, här kallad ”</w:t>
      </w:r>
      <w:r w:rsidR="007D43AE" w:rsidRPr="002A61D4">
        <w:rPr>
          <w:i/>
        </w:rPr>
        <w:t>system</w:t>
      </w:r>
      <w:r w:rsidRPr="002A61D4">
        <w:rPr>
          <w:i/>
        </w:rPr>
        <w:t xml:space="preserve"> identifier</w:t>
      </w:r>
      <w:r w:rsidR="007D43AE" w:rsidRPr="005004F4">
        <w:t>”. I FHIR är dessa ännu mer generella genom att man kan ange en URI (URL eller URN) som domänidentifierare, förutom det äldre sättet med OID (Object Identifier).</w:t>
      </w:r>
    </w:p>
    <w:p w14:paraId="5BDF7610" w14:textId="76058F65" w:rsidR="007D43AE" w:rsidRPr="005004F4" w:rsidRDefault="00537778" w:rsidP="007D43AE">
      <w:r w:rsidRPr="005004F4">
        <w:t xml:space="preserve">En </w:t>
      </w:r>
      <w:r w:rsidR="00BF5B3A" w:rsidRPr="005004F4">
        <w:t xml:space="preserve">viktig </w:t>
      </w:r>
      <w:r w:rsidRPr="005004F4">
        <w:t>slutsats från de</w:t>
      </w:r>
      <w:r w:rsidR="00BF5B3A" w:rsidRPr="005004F4">
        <w:t>ssa standardiseringsarbeten</w:t>
      </w:r>
      <w:r w:rsidRPr="005004F4">
        <w:t xml:space="preserve"> är följande princip:</w:t>
      </w:r>
    </w:p>
    <w:p w14:paraId="26C13C13" w14:textId="011593F8" w:rsidR="007D43AE" w:rsidRPr="005004F4" w:rsidRDefault="007D43AE" w:rsidP="00E20A0B">
      <w:pPr>
        <w:pStyle w:val="Liststycke"/>
        <w:numPr>
          <w:ilvl w:val="0"/>
          <w:numId w:val="27"/>
        </w:numPr>
        <w:rPr>
          <w:lang w:val="sv-SE"/>
        </w:rPr>
      </w:pPr>
      <w:r w:rsidRPr="005004F4">
        <w:rPr>
          <w:lang w:val="sv-SE"/>
        </w:rPr>
        <w:t xml:space="preserve">Lösningen bör acceptera domänidentifierare enligt standard HL7 FHIR, dvs. acceptera en URI eller en OID. Dessa domänidentifierare gör att alla </w:t>
      </w:r>
      <w:r w:rsidR="002065E8" w:rsidRPr="005004F4">
        <w:rPr>
          <w:lang w:val="sv-SE"/>
        </w:rPr>
        <w:t>person</w:t>
      </w:r>
      <w:r w:rsidR="002065E8">
        <w:rPr>
          <w:lang w:val="sv-SE"/>
        </w:rPr>
        <w:t>-</w:t>
      </w:r>
      <w:r w:rsidR="002065E8" w:rsidRPr="005004F4">
        <w:rPr>
          <w:lang w:val="sv-SE"/>
        </w:rPr>
        <w:t>id</w:t>
      </w:r>
      <w:r w:rsidRPr="005004F4">
        <w:rPr>
          <w:lang w:val="sv-SE"/>
        </w:rPr>
        <w:t xml:space="preserve"> blir garanterat unika i systemet.</w:t>
      </w:r>
    </w:p>
    <w:p w14:paraId="5E2A6CD5" w14:textId="41E1B020" w:rsidR="007D43AE" w:rsidRPr="005004F4" w:rsidRDefault="00D22109" w:rsidP="007D43AE">
      <w:r>
        <w:t>Rapporten</w:t>
      </w:r>
      <w:r w:rsidR="007D43AE" w:rsidRPr="005004F4">
        <w:t xml:space="preserve"> återkommer med ytterligare </w:t>
      </w:r>
      <w:r>
        <w:t>en</w:t>
      </w:r>
      <w:r w:rsidR="007D43AE" w:rsidRPr="005004F4">
        <w:t xml:space="preserve"> jämförelse med dessa standarder i relation till lösningen i kap</w:t>
      </w:r>
      <w:r w:rsidR="00D43A20">
        <w:t>.</w:t>
      </w:r>
      <w:r w:rsidR="007D43AE" w:rsidRPr="005004F4">
        <w:t xml:space="preserve"> </w:t>
      </w:r>
      <w:r w:rsidR="007D43AE" w:rsidRPr="005004F4">
        <w:fldChar w:fldCharType="begin"/>
      </w:r>
      <w:r w:rsidR="007D43AE" w:rsidRPr="005004F4">
        <w:instrText xml:space="preserve"> REF _Ref459091677 \r \h </w:instrText>
      </w:r>
      <w:r w:rsidR="007D43AE" w:rsidRPr="005004F4">
        <w:fldChar w:fldCharType="separate"/>
      </w:r>
      <w:r w:rsidR="000F3A07">
        <w:t>0</w:t>
      </w:r>
      <w:r w:rsidR="007D43AE" w:rsidRPr="005004F4">
        <w:fldChar w:fldCharType="end"/>
      </w:r>
      <w:r w:rsidR="007D43AE" w:rsidRPr="005004F4">
        <w:t>.</w:t>
      </w:r>
    </w:p>
    <w:p w14:paraId="38A7E9D8" w14:textId="76FC5C0C" w:rsidR="004144CA" w:rsidRPr="005004F4" w:rsidRDefault="004144CA" w:rsidP="004144CA">
      <w:pPr>
        <w:pStyle w:val="Rubrik1Nr"/>
      </w:pPr>
      <w:bookmarkStart w:id="47" w:name="_Toc461717735"/>
      <w:r w:rsidRPr="005004F4">
        <w:lastRenderedPageBreak/>
        <w:t>Förslag på en gemensam lösning</w:t>
      </w:r>
      <w:bookmarkEnd w:id="47"/>
    </w:p>
    <w:p w14:paraId="4135F010" w14:textId="2E0E3507" w:rsidR="00E00D74" w:rsidRDefault="00E9002D" w:rsidP="00E00D74">
      <w:pPr>
        <w:pStyle w:val="Rubrik2Nr"/>
      </w:pPr>
      <w:bookmarkStart w:id="48" w:name="_Toc461717736"/>
      <w:r>
        <w:t xml:space="preserve">Gemensam </w:t>
      </w:r>
      <w:r w:rsidR="00235756">
        <w:t>ReservID-tjänst</w:t>
      </w:r>
      <w:bookmarkEnd w:id="48"/>
    </w:p>
    <w:p w14:paraId="6626CBD1" w14:textId="77777777" w:rsidR="00CF583F" w:rsidRPr="00CF583F" w:rsidRDefault="00CF583F" w:rsidP="00CF583F"/>
    <w:p w14:paraId="2F2E5767" w14:textId="30A3E4A4" w:rsidR="00294AC4" w:rsidRPr="005004F4" w:rsidRDefault="00306F65" w:rsidP="00294AC4">
      <w:pPr>
        <w:keepNext/>
      </w:pPr>
      <w:r w:rsidRPr="00306F65">
        <w:rPr>
          <w:noProof/>
        </w:rPr>
        <w:drawing>
          <wp:inline distT="0" distB="0" distL="0" distR="0" wp14:anchorId="1A873608" wp14:editId="2F72E3F8">
            <wp:extent cx="5400040" cy="2322830"/>
            <wp:effectExtent l="0" t="0" r="1016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322830"/>
                    </a:xfrm>
                    <a:prstGeom prst="rect">
                      <a:avLst/>
                    </a:prstGeom>
                  </pic:spPr>
                </pic:pic>
              </a:graphicData>
            </a:graphic>
          </wp:inline>
        </w:drawing>
      </w:r>
    </w:p>
    <w:p w14:paraId="1FDBCB62" w14:textId="2CC917FD" w:rsidR="00294AC4" w:rsidRPr="005004F4" w:rsidRDefault="00294AC4" w:rsidP="00294AC4">
      <w:pPr>
        <w:pStyle w:val="Beskrivning"/>
      </w:pPr>
      <w:r w:rsidRPr="005004F4">
        <w:t xml:space="preserve">Figur </w:t>
      </w:r>
      <w:fldSimple w:instr=" SEQ Figur \* ARABIC ">
        <w:r w:rsidR="000F3A07">
          <w:rPr>
            <w:noProof/>
          </w:rPr>
          <w:t>4</w:t>
        </w:r>
      </w:fldSimple>
      <w:r w:rsidR="0037178F">
        <w:t xml:space="preserve"> Person</w:t>
      </w:r>
      <w:r w:rsidRPr="005004F4">
        <w:t>uppgift</w:t>
      </w:r>
      <w:r w:rsidR="0037178F">
        <w:t>er</w:t>
      </w:r>
      <w:r w:rsidRPr="005004F4">
        <w:t xml:space="preserve"> vilande</w:t>
      </w:r>
      <w:r w:rsidRPr="005004F4">
        <w:rPr>
          <w:noProof/>
        </w:rPr>
        <w:t xml:space="preserve"> på tre "ben"</w:t>
      </w:r>
      <w:r w:rsidR="00E9002D">
        <w:rPr>
          <w:noProof/>
        </w:rPr>
        <w:t xml:space="preserve">. </w:t>
      </w:r>
      <w:r w:rsidR="00235756">
        <w:rPr>
          <w:noProof/>
        </w:rPr>
        <w:t>ReservID-tjänst</w:t>
      </w:r>
      <w:r w:rsidR="00E9002D">
        <w:rPr>
          <w:noProof/>
        </w:rPr>
        <w:t>en bidrar med gemensam funktionalitet för att registrera personuppgifter på reservidentiteter, koppla dessa till annan id osv.</w:t>
      </w:r>
    </w:p>
    <w:p w14:paraId="6A26E4E8" w14:textId="77777777" w:rsidR="00294AC4" w:rsidRPr="005004F4" w:rsidRDefault="00294AC4" w:rsidP="00294AC4"/>
    <w:p w14:paraId="59281582" w14:textId="70667FFA" w:rsidR="00C928F7" w:rsidRPr="005004F4" w:rsidRDefault="001D130E" w:rsidP="00ED5E29">
      <w:r w:rsidRPr="005004F4">
        <w:t xml:space="preserve">Förslaget på </w:t>
      </w:r>
      <w:r w:rsidR="00D22E7E" w:rsidRPr="005004F4">
        <w:t xml:space="preserve">en </w:t>
      </w:r>
      <w:r w:rsidRPr="005004F4">
        <w:t>gemensam reservnummerhantering</w:t>
      </w:r>
      <w:r w:rsidR="00D22E7E" w:rsidRPr="005004F4">
        <w:t xml:space="preserve"> i vård- och omsorg</w:t>
      </w:r>
      <w:r w:rsidRPr="005004F4">
        <w:t xml:space="preserve"> innehåll</w:t>
      </w:r>
      <w:r w:rsidR="005746DF" w:rsidRPr="005004F4">
        <w:t xml:space="preserve">er följande </w:t>
      </w:r>
      <w:r w:rsidR="009362F9">
        <w:t xml:space="preserve">huvudsakliga </w:t>
      </w:r>
      <w:r w:rsidR="005746DF" w:rsidRPr="005004F4">
        <w:t>delar. Delarna gås igenom i mer detalj i de härpå följande kapitlen.</w:t>
      </w:r>
    </w:p>
    <w:p w14:paraId="38FBBBF3" w14:textId="77777777" w:rsidR="00917549" w:rsidRPr="005004F4" w:rsidRDefault="00917549" w:rsidP="00ED5E29"/>
    <w:p w14:paraId="25BAB81F" w14:textId="7CDF4774" w:rsidR="00262746" w:rsidRPr="005004F4" w:rsidRDefault="00235756" w:rsidP="00E20A0B">
      <w:pPr>
        <w:pStyle w:val="Liststycke"/>
        <w:numPr>
          <w:ilvl w:val="0"/>
          <w:numId w:val="19"/>
        </w:numPr>
        <w:spacing w:after="120"/>
        <w:ind w:left="714" w:hanging="357"/>
        <w:contextualSpacing w:val="0"/>
        <w:rPr>
          <w:lang w:val="sv-SE"/>
        </w:rPr>
      </w:pPr>
      <w:r>
        <w:rPr>
          <w:b/>
          <w:lang w:val="sv-SE"/>
        </w:rPr>
        <w:t>ReservID-tjänst</w:t>
      </w:r>
      <w:r w:rsidR="002065E8" w:rsidRPr="005004F4">
        <w:rPr>
          <w:b/>
          <w:lang w:val="sv-SE"/>
        </w:rPr>
        <w:t xml:space="preserve"> - för flexibel </w:t>
      </w:r>
      <w:r w:rsidR="00AA3B61">
        <w:rPr>
          <w:b/>
          <w:lang w:val="sv-SE"/>
        </w:rPr>
        <w:t xml:space="preserve">och generell hantering av </w:t>
      </w:r>
      <w:r w:rsidR="001916B6">
        <w:rPr>
          <w:b/>
          <w:lang w:val="sv-SE"/>
        </w:rPr>
        <w:t>reserv</w:t>
      </w:r>
      <w:r w:rsidR="002065E8" w:rsidRPr="005004F4">
        <w:rPr>
          <w:b/>
          <w:lang w:val="sv-SE"/>
        </w:rPr>
        <w:t>identit</w:t>
      </w:r>
      <w:r w:rsidR="002065E8">
        <w:rPr>
          <w:b/>
          <w:lang w:val="sv-SE"/>
        </w:rPr>
        <w:t>et</w:t>
      </w:r>
      <w:r w:rsidR="002065E8" w:rsidRPr="005004F4">
        <w:rPr>
          <w:b/>
          <w:lang w:val="sv-SE"/>
        </w:rPr>
        <w:t>er</w:t>
      </w:r>
      <w:r w:rsidR="002065E8" w:rsidRPr="005004F4">
        <w:rPr>
          <w:lang w:val="sv-SE"/>
        </w:rPr>
        <w:br/>
        <w:t xml:space="preserve">Inget enskilt personidformat, samordningsnummer, eller reservnummer, är ensamt lösningen på verksamhetens problematik kring patientidentifiering i IT-systemen. </w:t>
      </w:r>
      <w:r>
        <w:rPr>
          <w:i/>
          <w:lang w:val="sv-SE"/>
        </w:rPr>
        <w:t>ReservID-tjänst</w:t>
      </w:r>
      <w:r w:rsidR="00262746" w:rsidRPr="005004F4">
        <w:rPr>
          <w:i/>
          <w:lang w:val="sv-SE"/>
        </w:rPr>
        <w:t>en</w:t>
      </w:r>
      <w:r w:rsidR="00262746" w:rsidRPr="005004F4">
        <w:rPr>
          <w:lang w:val="sv-SE"/>
        </w:rPr>
        <w:t xml:space="preserve"> bygger istället på att ge generellt stöd för olika typer av </w:t>
      </w:r>
      <w:r w:rsidR="002065E8" w:rsidRPr="005004F4">
        <w:rPr>
          <w:lang w:val="sv-SE"/>
        </w:rPr>
        <w:t>person</w:t>
      </w:r>
      <w:r w:rsidR="002065E8">
        <w:rPr>
          <w:lang w:val="sv-SE"/>
        </w:rPr>
        <w:t>-</w:t>
      </w:r>
      <w:r w:rsidR="002065E8" w:rsidRPr="005004F4">
        <w:rPr>
          <w:lang w:val="sv-SE"/>
        </w:rPr>
        <w:t>id</w:t>
      </w:r>
      <w:r w:rsidR="00262746" w:rsidRPr="005004F4">
        <w:rPr>
          <w:lang w:val="sv-SE"/>
        </w:rPr>
        <w:t>, och gemensamma tjänster för att dessa kopplas samman till rätt individ.</w:t>
      </w:r>
    </w:p>
    <w:p w14:paraId="6FA01C97" w14:textId="05215671" w:rsidR="00C437F3" w:rsidRPr="005004F4" w:rsidRDefault="0084741E" w:rsidP="00E20A0B">
      <w:pPr>
        <w:pStyle w:val="Liststycke"/>
        <w:numPr>
          <w:ilvl w:val="0"/>
          <w:numId w:val="19"/>
        </w:numPr>
        <w:spacing w:after="120"/>
        <w:ind w:left="714" w:hanging="357"/>
        <w:contextualSpacing w:val="0"/>
        <w:rPr>
          <w:lang w:val="sv-SE"/>
        </w:rPr>
      </w:pPr>
      <w:r w:rsidRPr="005004F4">
        <w:rPr>
          <w:b/>
          <w:lang w:val="sv-SE"/>
        </w:rPr>
        <w:t>Sammanhållen arkitektur för personuppgifter</w:t>
      </w:r>
      <w:r w:rsidRPr="005004F4">
        <w:rPr>
          <w:lang w:val="sv-SE"/>
        </w:rPr>
        <w:br/>
      </w:r>
      <w:r w:rsidR="0067451A" w:rsidRPr="005004F4">
        <w:rPr>
          <w:lang w:val="sv-SE"/>
        </w:rPr>
        <w:t>L</w:t>
      </w:r>
      <w:r w:rsidR="00C437F3" w:rsidRPr="005004F4">
        <w:rPr>
          <w:lang w:val="sv-SE"/>
        </w:rPr>
        <w:t>ösningen</w:t>
      </w:r>
      <w:r w:rsidR="00DF38C3" w:rsidRPr="005004F4">
        <w:rPr>
          <w:lang w:val="sv-SE"/>
        </w:rPr>
        <w:t>s</w:t>
      </w:r>
      <w:r w:rsidR="00CA0B00" w:rsidRPr="005004F4">
        <w:rPr>
          <w:lang w:val="sv-SE"/>
        </w:rPr>
        <w:t xml:space="preserve"> </w:t>
      </w:r>
      <w:r w:rsidR="00235756">
        <w:rPr>
          <w:i/>
          <w:lang w:val="sv-SE"/>
        </w:rPr>
        <w:t>ReservID-tjänst</w:t>
      </w:r>
      <w:r w:rsidR="00C437F3" w:rsidRPr="005004F4">
        <w:rPr>
          <w:lang w:val="sv-SE"/>
        </w:rPr>
        <w:t xml:space="preserve"> </w:t>
      </w:r>
      <w:r w:rsidR="0067451A" w:rsidRPr="005004F4">
        <w:rPr>
          <w:lang w:val="sv-SE"/>
        </w:rPr>
        <w:t>samverka</w:t>
      </w:r>
      <w:r w:rsidR="00C3356C" w:rsidRPr="005004F4">
        <w:rPr>
          <w:lang w:val="sv-SE"/>
        </w:rPr>
        <w:t>r</w:t>
      </w:r>
      <w:r w:rsidR="0067451A" w:rsidRPr="005004F4">
        <w:rPr>
          <w:lang w:val="sv-SE"/>
        </w:rPr>
        <w:t xml:space="preserve"> med</w:t>
      </w:r>
      <w:r w:rsidR="00C437F3" w:rsidRPr="005004F4">
        <w:rPr>
          <w:lang w:val="sv-SE"/>
        </w:rPr>
        <w:t xml:space="preserve"> </w:t>
      </w:r>
      <w:r w:rsidR="0067451A" w:rsidRPr="005004F4">
        <w:rPr>
          <w:lang w:val="sv-SE"/>
        </w:rPr>
        <w:t>(och komplettera</w:t>
      </w:r>
      <w:r w:rsidR="00D540F3" w:rsidRPr="005004F4">
        <w:rPr>
          <w:lang w:val="sv-SE"/>
        </w:rPr>
        <w:t>r</w:t>
      </w:r>
      <w:r w:rsidR="0067451A" w:rsidRPr="005004F4">
        <w:rPr>
          <w:lang w:val="sv-SE"/>
        </w:rPr>
        <w:t xml:space="preserve">) </w:t>
      </w:r>
      <w:r w:rsidR="00C437F3" w:rsidRPr="005004F4">
        <w:rPr>
          <w:lang w:val="sv-SE"/>
        </w:rPr>
        <w:t xml:space="preserve">arkitekturen för </w:t>
      </w:r>
      <w:r w:rsidR="008D4950" w:rsidRPr="005004F4">
        <w:rPr>
          <w:i/>
          <w:lang w:val="sv-SE"/>
        </w:rPr>
        <w:t>P</w:t>
      </w:r>
      <w:r w:rsidR="00C437F3" w:rsidRPr="005004F4">
        <w:rPr>
          <w:i/>
          <w:lang w:val="sv-SE"/>
        </w:rPr>
        <w:t>ersonuppgiftstjänst</w:t>
      </w:r>
      <w:r w:rsidR="003A7DA4" w:rsidRPr="005004F4">
        <w:rPr>
          <w:lang w:val="sv-SE"/>
        </w:rPr>
        <w:t>, och även med den kommande</w:t>
      </w:r>
      <w:r w:rsidR="00CF583F">
        <w:rPr>
          <w:lang w:val="sv-SE"/>
        </w:rPr>
        <w:t xml:space="preserve"> tjänsten för patientens kontaktuppgifter</w:t>
      </w:r>
      <w:r w:rsidR="003A7DA4" w:rsidRPr="005004F4">
        <w:rPr>
          <w:lang w:val="sv-SE"/>
        </w:rPr>
        <w:t>.</w:t>
      </w:r>
      <w:r w:rsidR="00C437F3" w:rsidRPr="005004F4">
        <w:rPr>
          <w:lang w:val="sv-SE"/>
        </w:rPr>
        <w:br/>
      </w:r>
      <w:r w:rsidR="00B4691E" w:rsidRPr="005004F4">
        <w:rPr>
          <w:lang w:val="sv-SE"/>
        </w:rPr>
        <w:t>Förstudien ser det som en</w:t>
      </w:r>
      <w:r w:rsidR="00C437F3" w:rsidRPr="005004F4">
        <w:rPr>
          <w:lang w:val="sv-SE"/>
        </w:rPr>
        <w:t xml:space="preserve"> framgångsfaktor att dessa lösningar går hand i hand och bildar en </w:t>
      </w:r>
      <w:r w:rsidR="00A51E12" w:rsidRPr="005004F4">
        <w:rPr>
          <w:lang w:val="sv-SE"/>
        </w:rPr>
        <w:t>samma</w:t>
      </w:r>
      <w:r w:rsidR="00B86AB2" w:rsidRPr="005004F4">
        <w:rPr>
          <w:lang w:val="sv-SE"/>
        </w:rPr>
        <w:t>n</w:t>
      </w:r>
      <w:r w:rsidR="00A51E12" w:rsidRPr="005004F4">
        <w:rPr>
          <w:lang w:val="sv-SE"/>
        </w:rPr>
        <w:t>hållet stöd</w:t>
      </w:r>
      <w:r w:rsidR="00CF583F">
        <w:rPr>
          <w:lang w:val="sv-SE"/>
        </w:rPr>
        <w:t xml:space="preserve"> kring </w:t>
      </w:r>
      <w:r w:rsidR="00322659">
        <w:rPr>
          <w:lang w:val="sv-SE"/>
        </w:rPr>
        <w:t xml:space="preserve">patients </w:t>
      </w:r>
      <w:r w:rsidR="00CF583F">
        <w:rPr>
          <w:lang w:val="sv-SE"/>
        </w:rPr>
        <w:t>person</w:t>
      </w:r>
      <w:r w:rsidR="00322659">
        <w:rPr>
          <w:lang w:val="sv-SE"/>
        </w:rPr>
        <w:t>uppgifter</w:t>
      </w:r>
      <w:r w:rsidR="00A51E12" w:rsidRPr="005004F4">
        <w:rPr>
          <w:lang w:val="sv-SE"/>
        </w:rPr>
        <w:t xml:space="preserve"> i verksamheten</w:t>
      </w:r>
      <w:r w:rsidR="00C437F3" w:rsidRPr="005004F4">
        <w:rPr>
          <w:lang w:val="sv-SE"/>
        </w:rPr>
        <w:t>.</w:t>
      </w:r>
      <w:r w:rsidR="006D3B2E" w:rsidRPr="005004F4">
        <w:rPr>
          <w:lang w:val="sv-SE"/>
        </w:rPr>
        <w:t xml:space="preserve"> I lösningen ingår </w:t>
      </w:r>
      <w:r w:rsidR="008D4950" w:rsidRPr="005004F4">
        <w:rPr>
          <w:lang w:val="sv-SE"/>
        </w:rPr>
        <w:t>att göra anpassningar av P</w:t>
      </w:r>
      <w:r w:rsidR="006D3B2E" w:rsidRPr="005004F4">
        <w:rPr>
          <w:lang w:val="sv-SE"/>
        </w:rPr>
        <w:t xml:space="preserve">ersonuppgiftstjänst för </w:t>
      </w:r>
      <w:r w:rsidR="00F432C1" w:rsidRPr="005004F4">
        <w:rPr>
          <w:lang w:val="sv-SE"/>
        </w:rPr>
        <w:t xml:space="preserve">att stödja </w:t>
      </w:r>
      <w:r w:rsidR="00F432C1" w:rsidRPr="005004F4">
        <w:rPr>
          <w:lang w:val="sv-SE"/>
        </w:rPr>
        <w:lastRenderedPageBreak/>
        <w:t xml:space="preserve">reservnummer, vilket bl.a. gör att IT-systemen kan </w:t>
      </w:r>
      <w:r w:rsidR="005F7B22" w:rsidRPr="005004F4">
        <w:rPr>
          <w:lang w:val="sv-SE"/>
        </w:rPr>
        <w:t xml:space="preserve">använda och </w:t>
      </w:r>
      <w:r w:rsidR="00F432C1" w:rsidRPr="005004F4">
        <w:rPr>
          <w:lang w:val="sv-SE"/>
        </w:rPr>
        <w:t>få information om reservnummer via det vanliga PU-uppslaget.</w:t>
      </w:r>
      <w:r w:rsidR="008143E9" w:rsidRPr="005004F4">
        <w:rPr>
          <w:lang w:val="sv-SE"/>
        </w:rPr>
        <w:t xml:space="preserve"> </w:t>
      </w:r>
    </w:p>
    <w:p w14:paraId="0EA02B02" w14:textId="7B8AD37D" w:rsidR="00CA0B00" w:rsidRPr="005004F4" w:rsidRDefault="00CA0B00" w:rsidP="00E20A0B">
      <w:pPr>
        <w:pStyle w:val="Liststycke"/>
        <w:numPr>
          <w:ilvl w:val="0"/>
          <w:numId w:val="19"/>
        </w:numPr>
        <w:spacing w:after="120"/>
        <w:ind w:left="714" w:hanging="357"/>
        <w:contextualSpacing w:val="0"/>
        <w:rPr>
          <w:lang w:val="sv-SE"/>
        </w:rPr>
      </w:pPr>
      <w:r w:rsidRPr="005004F4">
        <w:rPr>
          <w:b/>
          <w:lang w:val="sv-SE"/>
        </w:rPr>
        <w:t>Tjänstebaserad arkitektur</w:t>
      </w:r>
      <w:r w:rsidRPr="005004F4">
        <w:rPr>
          <w:lang w:val="sv-SE"/>
        </w:rPr>
        <w:t xml:space="preserve"> </w:t>
      </w:r>
      <w:r w:rsidRPr="005004F4">
        <w:rPr>
          <w:lang w:val="sv-SE"/>
        </w:rPr>
        <w:br/>
        <w:t xml:space="preserve">Grunden för lösningen är en tjänstebaserad arkitektur som </w:t>
      </w:r>
      <w:r w:rsidR="00D540F3" w:rsidRPr="005004F4">
        <w:rPr>
          <w:lang w:val="sv-SE"/>
        </w:rPr>
        <w:t>stödjer</w:t>
      </w:r>
      <w:r w:rsidRPr="005004F4">
        <w:rPr>
          <w:lang w:val="sv-SE"/>
        </w:rPr>
        <w:t xml:space="preserve"> verksamheten enligt nationell samverkansarkitektur med tjänstekontrakt för söka/hämta/registrera personuppgifter, koppla reservnummer osv.</w:t>
      </w:r>
    </w:p>
    <w:p w14:paraId="33BBC877" w14:textId="7A8C50AD" w:rsidR="00C437F3" w:rsidRPr="005004F4" w:rsidRDefault="00FC2FBA" w:rsidP="00E20A0B">
      <w:pPr>
        <w:pStyle w:val="Liststycke"/>
        <w:numPr>
          <w:ilvl w:val="0"/>
          <w:numId w:val="19"/>
        </w:numPr>
        <w:spacing w:after="120"/>
        <w:ind w:left="714" w:hanging="357"/>
        <w:contextualSpacing w:val="0"/>
        <w:rPr>
          <w:lang w:val="sv-SE"/>
        </w:rPr>
      </w:pPr>
      <w:r>
        <w:rPr>
          <w:b/>
          <w:lang w:val="sv-SE"/>
        </w:rPr>
        <w:t>Nationellt R</w:t>
      </w:r>
      <w:r w:rsidR="001916B6">
        <w:rPr>
          <w:b/>
          <w:lang w:val="sv-SE"/>
        </w:rPr>
        <w:t>eservID</w:t>
      </w:r>
      <w:r w:rsidR="0005091D" w:rsidRPr="005004F4">
        <w:rPr>
          <w:lang w:val="sv-SE"/>
        </w:rPr>
        <w:br/>
      </w:r>
      <w:r w:rsidR="001916B6">
        <w:rPr>
          <w:lang w:val="sv-SE"/>
        </w:rPr>
        <w:t>Nationell reservidentitet</w:t>
      </w:r>
      <w:r w:rsidR="0076550F" w:rsidRPr="005004F4">
        <w:rPr>
          <w:lang w:val="sv-SE"/>
        </w:rPr>
        <w:t xml:space="preserve"> tas fram för användning i samverkan mellan organisationer, nationella likväl som regionala.</w:t>
      </w:r>
      <w:r w:rsidR="00641BD8" w:rsidRPr="005004F4">
        <w:rPr>
          <w:lang w:val="sv-SE"/>
        </w:rPr>
        <w:t xml:space="preserve"> Standardiseringen </w:t>
      </w:r>
      <w:r w:rsidR="009934A4" w:rsidRPr="005004F4">
        <w:rPr>
          <w:lang w:val="sv-SE"/>
        </w:rPr>
        <w:t>av</w:t>
      </w:r>
      <w:r w:rsidR="00641BD8" w:rsidRPr="005004F4">
        <w:rPr>
          <w:lang w:val="sv-SE"/>
        </w:rPr>
        <w:t xml:space="preserve"> ett nationellt reservnummer</w:t>
      </w:r>
      <w:r w:rsidR="001916B6">
        <w:rPr>
          <w:lang w:val="sv-SE"/>
        </w:rPr>
        <w:t>format</w:t>
      </w:r>
      <w:r w:rsidR="00641BD8" w:rsidRPr="005004F4">
        <w:rPr>
          <w:lang w:val="sv-SE"/>
        </w:rPr>
        <w:t xml:space="preserve"> blir även en viktig del i kravunderlag vid upphandlingar samt kravbild för gemensamma e-tjänster och tjänstekontrakt.</w:t>
      </w:r>
    </w:p>
    <w:p w14:paraId="42A48913" w14:textId="75816315" w:rsidR="0057020E" w:rsidRPr="005004F4" w:rsidRDefault="0057020E" w:rsidP="00E20A0B">
      <w:pPr>
        <w:pStyle w:val="Liststycke"/>
        <w:numPr>
          <w:ilvl w:val="0"/>
          <w:numId w:val="19"/>
        </w:numPr>
        <w:spacing w:after="120"/>
        <w:ind w:left="714" w:hanging="357"/>
        <w:contextualSpacing w:val="0"/>
        <w:rPr>
          <w:b/>
          <w:bCs/>
          <w:iCs/>
          <w:lang w:val="sv-SE"/>
        </w:rPr>
      </w:pPr>
      <w:r w:rsidRPr="005004F4">
        <w:rPr>
          <w:b/>
          <w:bCs/>
          <w:iCs/>
          <w:lang w:val="sv-SE"/>
        </w:rPr>
        <w:t xml:space="preserve">Stöd för </w:t>
      </w:r>
      <w:r w:rsidR="00917549" w:rsidRPr="005004F4">
        <w:rPr>
          <w:b/>
          <w:bCs/>
          <w:iCs/>
          <w:lang w:val="sv-SE"/>
        </w:rPr>
        <w:t xml:space="preserve">nationella </w:t>
      </w:r>
      <w:r w:rsidR="00FC2FBA">
        <w:rPr>
          <w:b/>
          <w:bCs/>
          <w:iCs/>
          <w:lang w:val="sv-SE"/>
        </w:rPr>
        <w:t>R</w:t>
      </w:r>
      <w:r w:rsidR="001916B6">
        <w:rPr>
          <w:b/>
          <w:bCs/>
          <w:iCs/>
          <w:lang w:val="sv-SE"/>
        </w:rPr>
        <w:t>eservID</w:t>
      </w:r>
      <w:r w:rsidRPr="005004F4">
        <w:rPr>
          <w:b/>
          <w:bCs/>
          <w:iCs/>
          <w:lang w:val="sv-SE"/>
        </w:rPr>
        <w:t xml:space="preserve"> i nationell och regional samverkansarkitektur</w:t>
      </w:r>
      <w:r w:rsidRPr="005004F4">
        <w:rPr>
          <w:b/>
          <w:bCs/>
          <w:iCs/>
          <w:lang w:val="sv-SE"/>
        </w:rPr>
        <w:br/>
      </w:r>
      <w:r w:rsidR="00AA1D6F" w:rsidRPr="005004F4">
        <w:rPr>
          <w:bCs/>
          <w:iCs/>
          <w:lang w:val="sv-SE"/>
        </w:rPr>
        <w:t>Lösningen ger s</w:t>
      </w:r>
      <w:r w:rsidR="001916B6">
        <w:rPr>
          <w:bCs/>
          <w:iCs/>
          <w:lang w:val="sv-SE"/>
        </w:rPr>
        <w:t>töd för att använda reservidentitet</w:t>
      </w:r>
      <w:r w:rsidR="00AA1D6F" w:rsidRPr="005004F4">
        <w:rPr>
          <w:bCs/>
          <w:iCs/>
          <w:lang w:val="sv-SE"/>
        </w:rPr>
        <w:t xml:space="preserve"> i gemensam infrastruktur och</w:t>
      </w:r>
      <w:r w:rsidR="00B377BF" w:rsidRPr="005004F4">
        <w:rPr>
          <w:bCs/>
          <w:iCs/>
          <w:lang w:val="sv-SE"/>
        </w:rPr>
        <w:t xml:space="preserve"> gemensamma e-tjänster, som NPÖ</w:t>
      </w:r>
      <w:r w:rsidR="00AA1D6F" w:rsidRPr="005004F4">
        <w:rPr>
          <w:bCs/>
          <w:iCs/>
          <w:lang w:val="sv-SE"/>
        </w:rPr>
        <w:t>, Intygstjänst, Pascal osv</w:t>
      </w:r>
      <w:r w:rsidRPr="005004F4">
        <w:rPr>
          <w:bCs/>
          <w:iCs/>
          <w:lang w:val="sv-SE"/>
        </w:rPr>
        <w:t>. Idag ställs patientgrupper utan</w:t>
      </w:r>
      <w:r w:rsidR="00AA1D6F" w:rsidRPr="005004F4">
        <w:rPr>
          <w:bCs/>
          <w:iCs/>
          <w:lang w:val="sv-SE"/>
        </w:rPr>
        <w:t>för dessa lösningar eftersom de helt enkelt</w:t>
      </w:r>
      <w:r w:rsidRPr="005004F4">
        <w:rPr>
          <w:bCs/>
          <w:iCs/>
          <w:lang w:val="sv-SE"/>
        </w:rPr>
        <w:t xml:space="preserve"> inte går att använda med reservnummer.</w:t>
      </w:r>
    </w:p>
    <w:p w14:paraId="6959CB1B" w14:textId="548AB9D2" w:rsidR="008D4950" w:rsidRPr="005004F4" w:rsidRDefault="0084741E" w:rsidP="00E20A0B">
      <w:pPr>
        <w:pStyle w:val="Liststycke"/>
        <w:numPr>
          <w:ilvl w:val="0"/>
          <w:numId w:val="19"/>
        </w:numPr>
        <w:spacing w:after="120"/>
        <w:ind w:left="714" w:hanging="357"/>
        <w:contextualSpacing w:val="0"/>
        <w:rPr>
          <w:lang w:val="sv-SE"/>
        </w:rPr>
      </w:pPr>
      <w:r w:rsidRPr="005004F4">
        <w:rPr>
          <w:b/>
          <w:lang w:val="sv-SE"/>
        </w:rPr>
        <w:t>Registratorfunktion för identitetsdomäner</w:t>
      </w:r>
      <w:r w:rsidRPr="005004F4">
        <w:rPr>
          <w:lang w:val="sv-SE"/>
        </w:rPr>
        <w:br/>
      </w:r>
      <w:r w:rsidR="003A7DA4" w:rsidRPr="005004F4">
        <w:rPr>
          <w:lang w:val="sv-SE"/>
        </w:rPr>
        <w:t>En registratorfunktion för identitetsdomäner inrättas. Varje utgivare av person- och patientidentifierare blir en egen identitetsdomän</w:t>
      </w:r>
      <w:r w:rsidR="00FA237D" w:rsidRPr="005004F4">
        <w:rPr>
          <w:lang w:val="sv-SE"/>
        </w:rPr>
        <w:t xml:space="preserve"> (som SKV för personnummer)</w:t>
      </w:r>
      <w:r w:rsidR="003A7DA4" w:rsidRPr="005004F4">
        <w:rPr>
          <w:lang w:val="sv-SE"/>
        </w:rPr>
        <w:t>. Domänerna garanterar att alla identifierare</w:t>
      </w:r>
      <w:r w:rsidR="00757282" w:rsidRPr="005004F4">
        <w:rPr>
          <w:lang w:val="sv-SE"/>
        </w:rPr>
        <w:t>, även lokala reservnummer,</w:t>
      </w:r>
      <w:r w:rsidR="003A7DA4" w:rsidRPr="005004F4">
        <w:rPr>
          <w:lang w:val="sv-SE"/>
        </w:rPr>
        <w:t xml:space="preserve"> kan </w:t>
      </w:r>
      <w:r w:rsidR="002065E8">
        <w:rPr>
          <w:lang w:val="sv-SE"/>
        </w:rPr>
        <w:t>kommunic</w:t>
      </w:r>
      <w:r w:rsidR="002065E8" w:rsidRPr="005004F4">
        <w:rPr>
          <w:lang w:val="sv-SE"/>
        </w:rPr>
        <w:t>eras</w:t>
      </w:r>
      <w:r w:rsidR="003A7DA4" w:rsidRPr="005004F4">
        <w:rPr>
          <w:lang w:val="sv-SE"/>
        </w:rPr>
        <w:t xml:space="preserve"> som globalt unika id.</w:t>
      </w:r>
    </w:p>
    <w:p w14:paraId="49DEEE13" w14:textId="18D68DF4" w:rsidR="000B574C" w:rsidRPr="005004F4" w:rsidRDefault="0005091D" w:rsidP="00E20A0B">
      <w:pPr>
        <w:pStyle w:val="Liststycke"/>
        <w:numPr>
          <w:ilvl w:val="0"/>
          <w:numId w:val="19"/>
        </w:numPr>
        <w:spacing w:after="120"/>
        <w:ind w:left="714" w:hanging="357"/>
        <w:contextualSpacing w:val="0"/>
        <w:rPr>
          <w:lang w:val="sv-SE"/>
        </w:rPr>
      </w:pPr>
      <w:r w:rsidRPr="005004F4">
        <w:rPr>
          <w:b/>
          <w:lang w:val="sv-SE"/>
        </w:rPr>
        <w:t>Stöd för lokala reservnummer</w:t>
      </w:r>
      <w:r w:rsidR="00630D11" w:rsidRPr="005004F4">
        <w:rPr>
          <w:b/>
          <w:lang w:val="sv-SE"/>
        </w:rPr>
        <w:t xml:space="preserve"> och</w:t>
      </w:r>
      <w:r w:rsidR="00E601C1" w:rsidRPr="005004F4">
        <w:rPr>
          <w:b/>
          <w:lang w:val="sv-SE"/>
        </w:rPr>
        <w:t xml:space="preserve"> succesiv</w:t>
      </w:r>
      <w:r w:rsidR="00630D11" w:rsidRPr="005004F4">
        <w:rPr>
          <w:b/>
          <w:lang w:val="sv-SE"/>
        </w:rPr>
        <w:t xml:space="preserve"> migrering</w:t>
      </w:r>
      <w:r w:rsidR="00CF6DCE" w:rsidRPr="005004F4">
        <w:rPr>
          <w:lang w:val="sv-SE"/>
        </w:rPr>
        <w:br/>
      </w:r>
      <w:r w:rsidR="007F3025" w:rsidRPr="005004F4">
        <w:rPr>
          <w:lang w:val="sv-SE"/>
        </w:rPr>
        <w:t>Genom domänhanteringen kan även l</w:t>
      </w:r>
      <w:r w:rsidR="00757282" w:rsidRPr="005004F4">
        <w:rPr>
          <w:lang w:val="sv-SE"/>
        </w:rPr>
        <w:t>okala reservnummer registreras i de gemensamma tjänsterna och kopplas ihop med andra identifierare, t.ex. nationellt reservnummer</w:t>
      </w:r>
      <w:r w:rsidR="00FA237D" w:rsidRPr="005004F4">
        <w:rPr>
          <w:lang w:val="sv-SE"/>
        </w:rPr>
        <w:t>, samordningsnummer</w:t>
      </w:r>
      <w:r w:rsidR="00757282" w:rsidRPr="005004F4">
        <w:rPr>
          <w:lang w:val="sv-SE"/>
        </w:rPr>
        <w:t xml:space="preserve"> eller personnummer.</w:t>
      </w:r>
      <w:r w:rsidR="004021C3" w:rsidRPr="005004F4">
        <w:rPr>
          <w:lang w:val="sv-SE"/>
        </w:rPr>
        <w:t xml:space="preserve"> De lokala identifierarna </w:t>
      </w:r>
      <w:r w:rsidR="00FA237D" w:rsidRPr="005004F4">
        <w:rPr>
          <w:lang w:val="sv-SE"/>
        </w:rPr>
        <w:t xml:space="preserve">kommer på så sätt </w:t>
      </w:r>
      <w:r w:rsidR="004414F1" w:rsidRPr="005004F4">
        <w:rPr>
          <w:lang w:val="sv-SE"/>
        </w:rPr>
        <w:t>“</w:t>
      </w:r>
      <w:r w:rsidR="00FA237D" w:rsidRPr="005004F4">
        <w:rPr>
          <w:lang w:val="sv-SE"/>
        </w:rPr>
        <w:t>med</w:t>
      </w:r>
      <w:r w:rsidR="004414F1" w:rsidRPr="005004F4">
        <w:rPr>
          <w:lang w:val="sv-SE"/>
        </w:rPr>
        <w:t>”</w:t>
      </w:r>
      <w:r w:rsidR="004021C3" w:rsidRPr="005004F4">
        <w:rPr>
          <w:lang w:val="sv-SE"/>
        </w:rPr>
        <w:t xml:space="preserve"> i den gemensamma hanteringen. Detta öppnar även upp för succesiv migrering till nationellt accepterade identifierare.</w:t>
      </w:r>
    </w:p>
    <w:p w14:paraId="2AF03853" w14:textId="47F15989" w:rsidR="00335114" w:rsidRPr="005004F4" w:rsidRDefault="007521A2" w:rsidP="00E20A0B">
      <w:pPr>
        <w:pStyle w:val="Liststycke"/>
        <w:numPr>
          <w:ilvl w:val="0"/>
          <w:numId w:val="19"/>
        </w:numPr>
        <w:spacing w:after="120"/>
        <w:ind w:left="714" w:hanging="357"/>
        <w:contextualSpacing w:val="0"/>
        <w:rPr>
          <w:b/>
          <w:bCs/>
          <w:iCs/>
          <w:lang w:val="sv-SE"/>
        </w:rPr>
      </w:pPr>
      <w:r w:rsidRPr="005004F4">
        <w:rPr>
          <w:b/>
          <w:bCs/>
          <w:iCs/>
          <w:lang w:val="sv-SE"/>
        </w:rPr>
        <w:t>Gemensamma riktlinjer för reservnummerhantering</w:t>
      </w:r>
      <w:r w:rsidR="00335114" w:rsidRPr="005004F4">
        <w:rPr>
          <w:b/>
          <w:bCs/>
          <w:iCs/>
          <w:lang w:val="sv-SE"/>
        </w:rPr>
        <w:br/>
      </w:r>
      <w:r w:rsidR="00335114" w:rsidRPr="005004F4">
        <w:rPr>
          <w:bCs/>
          <w:iCs/>
          <w:lang w:val="sv-SE"/>
        </w:rPr>
        <w:t>I verksamheten behövs guider och riktlinjer för hur personalen bör hantera patientidentifiering och reservnummertilldelning</w:t>
      </w:r>
      <w:r w:rsidR="003A3634" w:rsidRPr="005004F4">
        <w:rPr>
          <w:bCs/>
          <w:iCs/>
          <w:lang w:val="sv-SE"/>
        </w:rPr>
        <w:t>. En grund för detta bör tas fram gemensamt där tidigare framtaget material bör kunna återanvändas.</w:t>
      </w:r>
    </w:p>
    <w:p w14:paraId="1104C932" w14:textId="09E4C6E9" w:rsidR="003A3634" w:rsidRPr="00E3104A" w:rsidRDefault="00D22E7E" w:rsidP="00E20A0B">
      <w:pPr>
        <w:pStyle w:val="Liststycke"/>
        <w:numPr>
          <w:ilvl w:val="0"/>
          <w:numId w:val="19"/>
        </w:numPr>
        <w:spacing w:after="120"/>
        <w:ind w:left="714" w:hanging="357"/>
        <w:contextualSpacing w:val="0"/>
        <w:rPr>
          <w:b/>
          <w:bCs/>
          <w:iCs/>
          <w:lang w:val="sv-SE"/>
        </w:rPr>
      </w:pPr>
      <w:r w:rsidRPr="005004F4">
        <w:rPr>
          <w:b/>
          <w:bCs/>
          <w:iCs/>
          <w:lang w:val="sv-SE"/>
        </w:rPr>
        <w:t>M</w:t>
      </w:r>
      <w:r w:rsidR="008961BD" w:rsidRPr="005004F4">
        <w:rPr>
          <w:b/>
          <w:bCs/>
          <w:iCs/>
          <w:lang w:val="sv-SE"/>
        </w:rPr>
        <w:t>åttliga</w:t>
      </w:r>
      <w:r w:rsidRPr="005004F4">
        <w:rPr>
          <w:b/>
          <w:bCs/>
          <w:iCs/>
          <w:lang w:val="sv-SE"/>
        </w:rPr>
        <w:t xml:space="preserve"> och tydliga</w:t>
      </w:r>
      <w:r w:rsidR="008961BD" w:rsidRPr="005004F4">
        <w:rPr>
          <w:b/>
          <w:bCs/>
          <w:iCs/>
          <w:lang w:val="sv-SE"/>
        </w:rPr>
        <w:t xml:space="preserve"> krav på</w:t>
      </w:r>
      <w:r w:rsidR="00C928F7" w:rsidRPr="005004F4">
        <w:rPr>
          <w:b/>
          <w:bCs/>
          <w:iCs/>
          <w:lang w:val="sv-SE"/>
        </w:rPr>
        <w:t xml:space="preserve"> </w:t>
      </w:r>
      <w:r w:rsidR="00CB307E" w:rsidRPr="005004F4">
        <w:rPr>
          <w:b/>
          <w:bCs/>
          <w:iCs/>
          <w:lang w:val="sv-SE"/>
        </w:rPr>
        <w:t>anpassningar</w:t>
      </w:r>
      <w:r w:rsidR="006A2342" w:rsidRPr="005004F4">
        <w:rPr>
          <w:b/>
          <w:bCs/>
          <w:iCs/>
          <w:lang w:val="sv-SE"/>
        </w:rPr>
        <w:t xml:space="preserve"> av </w:t>
      </w:r>
      <w:r w:rsidR="00C928F7" w:rsidRPr="005004F4">
        <w:rPr>
          <w:b/>
          <w:bCs/>
          <w:iCs/>
          <w:lang w:val="sv-SE"/>
        </w:rPr>
        <w:t>vårdinformationssystemen</w:t>
      </w:r>
      <w:r w:rsidR="003A3634" w:rsidRPr="005004F4">
        <w:rPr>
          <w:b/>
          <w:bCs/>
          <w:iCs/>
          <w:lang w:val="sv-SE"/>
        </w:rPr>
        <w:br/>
      </w:r>
      <w:r w:rsidR="00C928F7" w:rsidRPr="005004F4">
        <w:rPr>
          <w:bCs/>
          <w:iCs/>
          <w:lang w:val="sv-SE"/>
        </w:rPr>
        <w:t>K</w:t>
      </w:r>
      <w:r w:rsidR="003A3634" w:rsidRPr="005004F4">
        <w:rPr>
          <w:bCs/>
          <w:iCs/>
          <w:lang w:val="sv-SE"/>
        </w:rPr>
        <w:t xml:space="preserve">raven </w:t>
      </w:r>
      <w:r w:rsidR="00C928F7" w:rsidRPr="005004F4">
        <w:rPr>
          <w:bCs/>
          <w:iCs/>
          <w:lang w:val="sv-SE"/>
        </w:rPr>
        <w:t xml:space="preserve">på anpassning av vårdsystemen bör hållas låga då det annars driver </w:t>
      </w:r>
      <w:r w:rsidRPr="005004F4">
        <w:rPr>
          <w:bCs/>
          <w:iCs/>
          <w:lang w:val="sv-SE"/>
        </w:rPr>
        <w:t xml:space="preserve">stora </w:t>
      </w:r>
      <w:r w:rsidR="00C928F7" w:rsidRPr="005004F4">
        <w:rPr>
          <w:bCs/>
          <w:iCs/>
          <w:lang w:val="sv-SE"/>
        </w:rPr>
        <w:t>kostnader</w:t>
      </w:r>
      <w:r w:rsidRPr="005004F4">
        <w:rPr>
          <w:bCs/>
          <w:iCs/>
          <w:lang w:val="sv-SE"/>
        </w:rPr>
        <w:t xml:space="preserve"> i vårdsverige</w:t>
      </w:r>
      <w:r w:rsidR="00C928F7" w:rsidRPr="005004F4">
        <w:rPr>
          <w:bCs/>
          <w:iCs/>
          <w:lang w:val="sv-SE"/>
        </w:rPr>
        <w:t>. De krav som finns behöver vara tydliga och kunna användas vid tex. upphandlingar.</w:t>
      </w:r>
    </w:p>
    <w:p w14:paraId="221158C8" w14:textId="6A1F83E8" w:rsidR="00950A00" w:rsidRPr="00A45291" w:rsidRDefault="00E3104A" w:rsidP="00A80570">
      <w:pPr>
        <w:pStyle w:val="Liststycke"/>
        <w:numPr>
          <w:ilvl w:val="0"/>
          <w:numId w:val="19"/>
        </w:numPr>
        <w:spacing w:before="0" w:after="120"/>
        <w:ind w:left="714" w:hanging="357"/>
        <w:contextualSpacing w:val="0"/>
        <w:rPr>
          <w:rFonts w:ascii="Arial" w:hAnsi="Arial" w:cs="Arial"/>
          <w:bCs/>
          <w:iCs/>
          <w:sz w:val="28"/>
          <w:szCs w:val="28"/>
        </w:rPr>
      </w:pPr>
      <w:r w:rsidRPr="00A45291">
        <w:rPr>
          <w:b/>
          <w:lang w:val="sv-SE"/>
        </w:rPr>
        <w:t>e-tjänst</w:t>
      </w:r>
      <w:r w:rsidR="00084A89" w:rsidRPr="00A45291">
        <w:rPr>
          <w:b/>
          <w:lang w:val="sv-SE"/>
        </w:rPr>
        <w:t xml:space="preserve"> (användargränssnitt)</w:t>
      </w:r>
      <w:r w:rsidRPr="00A45291">
        <w:rPr>
          <w:b/>
          <w:lang w:val="sv-SE"/>
        </w:rPr>
        <w:t xml:space="preserve"> för hantering av reservnummer</w:t>
      </w:r>
      <w:r w:rsidR="00E41685" w:rsidRPr="00A45291">
        <w:rPr>
          <w:b/>
          <w:lang w:val="sv-SE"/>
        </w:rPr>
        <w:br/>
      </w:r>
      <w:r w:rsidR="00950A00" w:rsidRPr="005004F4">
        <w:br w:type="page"/>
      </w:r>
    </w:p>
    <w:p w14:paraId="0862A9D8" w14:textId="0E923904" w:rsidR="00E456C0" w:rsidRDefault="00E456C0" w:rsidP="00E456C0">
      <w:pPr>
        <w:pStyle w:val="Rubrik2Nr"/>
      </w:pPr>
      <w:bookmarkStart w:id="49" w:name="_Toc461717737"/>
      <w:r w:rsidRPr="005004F4">
        <w:lastRenderedPageBreak/>
        <w:t>En sammanhållen arkitektur för personuppgifter</w:t>
      </w:r>
      <w:bookmarkEnd w:id="49"/>
    </w:p>
    <w:p w14:paraId="252B631C" w14:textId="77777777" w:rsidR="00DF1ED2" w:rsidRPr="00DF1ED2" w:rsidRDefault="00DF1ED2" w:rsidP="00DF1ED2"/>
    <w:p w14:paraId="6376093D" w14:textId="77777777" w:rsidR="00DF1ED2" w:rsidRDefault="00DF1ED2" w:rsidP="00DF1ED2">
      <w:pPr>
        <w:keepNext/>
      </w:pPr>
      <w:r w:rsidRPr="00DF1ED2">
        <w:rPr>
          <w:noProof/>
        </w:rPr>
        <w:drawing>
          <wp:inline distT="0" distB="0" distL="0" distR="0" wp14:anchorId="6D5B4CCC" wp14:editId="34805E03">
            <wp:extent cx="5400040" cy="3342640"/>
            <wp:effectExtent l="0" t="0" r="10160" b="1016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342640"/>
                    </a:xfrm>
                    <a:prstGeom prst="rect">
                      <a:avLst/>
                    </a:prstGeom>
                  </pic:spPr>
                </pic:pic>
              </a:graphicData>
            </a:graphic>
          </wp:inline>
        </w:drawing>
      </w:r>
    </w:p>
    <w:p w14:paraId="6203C930" w14:textId="6815956B" w:rsidR="00E11AEB" w:rsidRPr="005004F4" w:rsidRDefault="00DF1ED2" w:rsidP="00DF1ED2">
      <w:pPr>
        <w:pStyle w:val="Beskrivning"/>
      </w:pPr>
      <w:r>
        <w:t xml:space="preserve">Figur </w:t>
      </w:r>
      <w:fldSimple w:instr=" SEQ Figur \* ARABIC ">
        <w:r w:rsidR="000F3A07">
          <w:rPr>
            <w:noProof/>
          </w:rPr>
          <w:t>5</w:t>
        </w:r>
      </w:fldSimple>
      <w:r>
        <w:t>. Översiktlig samverkans</w:t>
      </w:r>
      <w:r>
        <w:rPr>
          <w:noProof/>
        </w:rPr>
        <w:t>arkitektur - Personupp</w:t>
      </w:r>
      <w:r w:rsidR="00095D39">
        <w:rPr>
          <w:noProof/>
        </w:rPr>
        <w:t>gifter med stöd för reservidentiteter</w:t>
      </w:r>
    </w:p>
    <w:p w14:paraId="10D577B2" w14:textId="2656C6D7" w:rsidR="00061E94" w:rsidRPr="005004F4" w:rsidRDefault="008143E9" w:rsidP="00CF6DCE">
      <w:r w:rsidRPr="005004F4">
        <w:t xml:space="preserve">Genom de tre grundpelarna, Personuppgiftstjänst, </w:t>
      </w:r>
      <w:r w:rsidR="00235756">
        <w:t>ReservID-tjänst</w:t>
      </w:r>
      <w:r w:rsidRPr="005004F4">
        <w:t xml:space="preserve"> och</w:t>
      </w:r>
      <w:r w:rsidR="00DF1ED2">
        <w:t xml:space="preserve"> tjänst för patientens kontaktuppgifter</w:t>
      </w:r>
      <w:r w:rsidRPr="005004F4">
        <w:t>, skapas en samma</w:t>
      </w:r>
      <w:r w:rsidR="00BF3E91" w:rsidRPr="005004F4">
        <w:t>n</w:t>
      </w:r>
      <w:r w:rsidRPr="005004F4">
        <w:t xml:space="preserve">hållen </w:t>
      </w:r>
      <w:r w:rsidR="00D805C5" w:rsidRPr="005004F4">
        <w:t xml:space="preserve">struktur med </w:t>
      </w:r>
      <w:r w:rsidR="001B0379" w:rsidRPr="005004F4">
        <w:t>masterkällor</w:t>
      </w:r>
      <w:r w:rsidR="00355975">
        <w:t xml:space="preserve"> i Sverige för patientens person</w:t>
      </w:r>
      <w:r w:rsidRPr="005004F4">
        <w:t>uppgifter.</w:t>
      </w:r>
    </w:p>
    <w:p w14:paraId="56CD55EB" w14:textId="2960DDC8" w:rsidR="007B5173" w:rsidRPr="005004F4" w:rsidRDefault="007B5173" w:rsidP="00CF6DCE">
      <w:r w:rsidRPr="005004F4">
        <w:t xml:space="preserve">Arkitekturen följer mönstret för ett s.k. </w:t>
      </w:r>
      <w:r w:rsidRPr="005004F4">
        <w:rPr>
          <w:i/>
        </w:rPr>
        <w:t>eMPI</w:t>
      </w:r>
      <w:r w:rsidRPr="005004F4">
        <w:t xml:space="preserve">, </w:t>
      </w:r>
      <w:r w:rsidRPr="005004F4">
        <w:rPr>
          <w:i/>
        </w:rPr>
        <w:t>Enterprise Master Patient Index</w:t>
      </w:r>
      <w:r w:rsidRPr="005004F4">
        <w:t xml:space="preserve">, som uppdateras vid förändringar i gemensam information. </w:t>
      </w:r>
      <w:r w:rsidR="00481886" w:rsidRPr="005004F4">
        <w:t>Den kan därmed jämföras med ett övergripande system byggt enligt principerna i IHE-profilen PIX, men anpassat för svenska förhållanden med Skatteverkets folkbokföringsregister som masterkälla</w:t>
      </w:r>
      <w:r w:rsidR="00481886">
        <w:t xml:space="preserve"> för folkbokförda uppgifter samt poster baserade på samordningsnummer</w:t>
      </w:r>
      <w:r w:rsidR="00481886" w:rsidRPr="005004F4">
        <w:t>, samt anpassat till den gemensamma samverkansarkitekturen och RIV tekniska anvisningar.</w:t>
      </w:r>
    </w:p>
    <w:p w14:paraId="00BF7F71" w14:textId="1255E115" w:rsidR="00642BA0" w:rsidRPr="005004F4" w:rsidRDefault="007B5173" w:rsidP="00CF6DCE">
      <w:r w:rsidRPr="005004F4">
        <w:t>Lösningsförslaget</w:t>
      </w:r>
      <w:r w:rsidR="001F2F56" w:rsidRPr="005004F4">
        <w:t xml:space="preserve"> nyttjar </w:t>
      </w:r>
      <w:r w:rsidRPr="005004F4">
        <w:t xml:space="preserve">den framtagna </w:t>
      </w:r>
      <w:r w:rsidR="000A4DCA" w:rsidRPr="005004F4">
        <w:t xml:space="preserve">arkitekturen för </w:t>
      </w:r>
      <w:r w:rsidR="00CF6DCE" w:rsidRPr="005004F4">
        <w:t xml:space="preserve">gemensam Personuppgiftstjänst som </w:t>
      </w:r>
      <w:r w:rsidR="008143E9" w:rsidRPr="005004F4">
        <w:t>samma</w:t>
      </w:r>
      <w:r w:rsidR="000A4DCA" w:rsidRPr="005004F4">
        <w:t>n</w:t>
      </w:r>
      <w:r w:rsidR="008143E9" w:rsidRPr="005004F4">
        <w:t>hållande för</w:t>
      </w:r>
      <w:r w:rsidR="00642BA0" w:rsidRPr="005004F4">
        <w:t xml:space="preserve"> </w:t>
      </w:r>
      <w:r w:rsidR="008143E9" w:rsidRPr="005004F4">
        <w:t>personuppgifter</w:t>
      </w:r>
      <w:r w:rsidR="00642BA0" w:rsidRPr="005004F4">
        <w:t>, oavsett vilken typ av</w:t>
      </w:r>
      <w:r w:rsidR="002D78DA" w:rsidRPr="005004F4">
        <w:t xml:space="preserve"> (godkänd)</w:t>
      </w:r>
      <w:r w:rsidR="00642BA0" w:rsidRPr="005004F4">
        <w:t xml:space="preserve"> </w:t>
      </w:r>
      <w:r w:rsidR="002065E8" w:rsidRPr="005004F4">
        <w:t>personidentif</w:t>
      </w:r>
      <w:r w:rsidR="002065E8">
        <w:t>i</w:t>
      </w:r>
      <w:r w:rsidR="002065E8" w:rsidRPr="005004F4">
        <w:t>erare</w:t>
      </w:r>
      <w:r w:rsidR="00642BA0" w:rsidRPr="005004F4">
        <w:t xml:space="preserve"> som används för individen.</w:t>
      </w:r>
      <w:r w:rsidR="00EE0AA2" w:rsidRPr="005004F4">
        <w:t xml:space="preserve"> Det </w:t>
      </w:r>
      <w:r w:rsidR="002D78DA" w:rsidRPr="005004F4">
        <w:t xml:space="preserve">kommer </w:t>
      </w:r>
      <w:r w:rsidR="00EE0AA2" w:rsidRPr="005004F4">
        <w:t>alltså</w:t>
      </w:r>
      <w:r w:rsidR="002D78DA" w:rsidRPr="005004F4">
        <w:t xml:space="preserve"> att gå</w:t>
      </w:r>
      <w:r w:rsidR="00EE0AA2" w:rsidRPr="005004F4">
        <w:t xml:space="preserve"> att hämta </w:t>
      </w:r>
      <w:r w:rsidR="002D78DA" w:rsidRPr="005004F4">
        <w:t xml:space="preserve">en persons folkbokförda </w:t>
      </w:r>
      <w:r w:rsidR="00EE0AA2" w:rsidRPr="005004F4">
        <w:t xml:space="preserve">uppgifterna </w:t>
      </w:r>
      <w:r w:rsidR="002D78DA" w:rsidRPr="005004F4">
        <w:t xml:space="preserve">via det vanliga uppslaget även om man endast känner patienten via ett nationellt </w:t>
      </w:r>
      <w:r w:rsidR="00095D39">
        <w:t>ReservID</w:t>
      </w:r>
      <w:r w:rsidR="002D78DA" w:rsidRPr="005004F4">
        <w:t>.</w:t>
      </w:r>
      <w:r w:rsidR="00EE0AA2" w:rsidRPr="005004F4">
        <w:t xml:space="preserve"> </w:t>
      </w:r>
    </w:p>
    <w:p w14:paraId="62DDFE5F" w14:textId="7908B3A5" w:rsidR="008143E9" w:rsidRPr="005004F4" w:rsidRDefault="00CE79BD" w:rsidP="00CF6DCE">
      <w:r w:rsidRPr="005004F4">
        <w:t>Även för icke folkbokförda personer, och personer som ännu inte identifierats som folkbokförd, kan</w:t>
      </w:r>
      <w:r w:rsidR="00D215CD" w:rsidRPr="005004F4">
        <w:t xml:space="preserve"> hens</w:t>
      </w:r>
      <w:r w:rsidRPr="005004F4">
        <w:t xml:space="preserve"> personpost hämtas</w:t>
      </w:r>
      <w:r w:rsidR="005A6F74" w:rsidRPr="005004F4">
        <w:t xml:space="preserve"> med</w:t>
      </w:r>
      <w:r w:rsidR="00C41E8A" w:rsidRPr="005004F4">
        <w:t xml:space="preserve"> nationellt</w:t>
      </w:r>
      <w:r w:rsidR="005A6F74" w:rsidRPr="005004F4">
        <w:t xml:space="preserve"> </w:t>
      </w:r>
      <w:r w:rsidR="00095D39">
        <w:t>ReservID</w:t>
      </w:r>
      <w:r w:rsidR="005A6F74" w:rsidRPr="005004F4">
        <w:t xml:space="preserve"> som identifierare enligt samma mönster som folkbokförda individer. Dessa uppgifter uppdateras av verksamheten i samband med identifiering av patienten, och blir tillgängliga för alla </w:t>
      </w:r>
      <w:r w:rsidR="005A6F74" w:rsidRPr="005004F4">
        <w:lastRenderedPageBreak/>
        <w:t>andra verksamheter i vårdsverige via de gemensamma tjänsterna.</w:t>
      </w:r>
      <w:r w:rsidR="00954032">
        <w:t xml:space="preserve"> Därmed kan kvaliteten i uppgifterna succesivt förbättras </w:t>
      </w:r>
      <w:r w:rsidR="003534B3">
        <w:t>ju säkrare patienten identifierats</w:t>
      </w:r>
      <w:r w:rsidR="005B0D22">
        <w:t>, t.ex. om uppgift om ålder har säkerställts</w:t>
      </w:r>
      <w:r w:rsidR="003534B3">
        <w:t>, och det kan</w:t>
      </w:r>
      <w:r w:rsidR="005B0D22">
        <w:t xml:space="preserve"> också</w:t>
      </w:r>
      <w:r w:rsidR="003534B3">
        <w:t xml:space="preserve"> markeras hur identit</w:t>
      </w:r>
      <w:r w:rsidR="00D53AB1">
        <w:t>eten har s</w:t>
      </w:r>
      <w:r w:rsidR="00470822">
        <w:t xml:space="preserve">tyrkts (t.ex. via nationellt id, </w:t>
      </w:r>
      <w:r w:rsidR="00D53AB1">
        <w:t>pass</w:t>
      </w:r>
      <w:r w:rsidR="00470822">
        <w:t xml:space="preserve"> eller dylikt</w:t>
      </w:r>
      <w:r w:rsidR="00D53AB1">
        <w:t>).</w:t>
      </w:r>
    </w:p>
    <w:p w14:paraId="49BE5229" w14:textId="206EDD92" w:rsidR="001B548B" w:rsidRPr="005004F4" w:rsidRDefault="002065E8" w:rsidP="00A629DE">
      <w:r w:rsidRPr="005004F4">
        <w:t>Dessutom kan alla hänvisningsperson</w:t>
      </w:r>
      <w:r>
        <w:t>-</w:t>
      </w:r>
      <w:r w:rsidRPr="005004F4">
        <w:t>id (övriga kända person</w:t>
      </w:r>
      <w:r>
        <w:t>-</w:t>
      </w:r>
      <w:r w:rsidRPr="005004F4">
        <w:t>id som förekommer för en person inklusive reservnummer) bli tillgängliga via PU-uppslaget, den tjänst som i princip allt patientcentrerat IT-stöd integrerar med idag, vilket underlättar ett brett införande av lösningen.</w:t>
      </w:r>
    </w:p>
    <w:p w14:paraId="7D1D1959" w14:textId="77777777" w:rsidR="00B90C1F" w:rsidRDefault="00B90C1F">
      <w:pPr>
        <w:rPr>
          <w:rFonts w:ascii="Arial" w:hAnsi="Arial" w:cs="Arial"/>
          <w:bCs/>
          <w:iCs/>
          <w:sz w:val="28"/>
          <w:szCs w:val="28"/>
        </w:rPr>
      </w:pPr>
      <w:r>
        <w:br w:type="page"/>
      </w:r>
    </w:p>
    <w:p w14:paraId="599647A6" w14:textId="2CF63A08" w:rsidR="001B548B" w:rsidRPr="005004F4" w:rsidRDefault="001B548B" w:rsidP="001B548B">
      <w:pPr>
        <w:pStyle w:val="Rubrik2Nr"/>
      </w:pPr>
      <w:bookmarkStart w:id="50" w:name="_Toc461717738"/>
      <w:r w:rsidRPr="005004F4">
        <w:lastRenderedPageBreak/>
        <w:t>Samverkan med lokal infrastruktur</w:t>
      </w:r>
      <w:bookmarkEnd w:id="50"/>
    </w:p>
    <w:p w14:paraId="5BC9CB3C" w14:textId="129C579E" w:rsidR="00AE2C60" w:rsidRPr="005004F4" w:rsidRDefault="00AE2C60" w:rsidP="00A629DE">
      <w:pPr>
        <w:rPr>
          <w:highlight w:val="yellow"/>
        </w:rPr>
      </w:pPr>
    </w:p>
    <w:p w14:paraId="294CDC84" w14:textId="296A6643" w:rsidR="00B90C1F" w:rsidRDefault="00560279" w:rsidP="00B90C1F">
      <w:pPr>
        <w:keepNext/>
      </w:pPr>
      <w:r w:rsidRPr="00560279">
        <w:rPr>
          <w:noProof/>
        </w:rPr>
        <w:drawing>
          <wp:inline distT="0" distB="0" distL="0" distR="0" wp14:anchorId="71E1D9D3" wp14:editId="331092B9">
            <wp:extent cx="5400040" cy="5316855"/>
            <wp:effectExtent l="0" t="0" r="1016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5316855"/>
                    </a:xfrm>
                    <a:prstGeom prst="rect">
                      <a:avLst/>
                    </a:prstGeom>
                  </pic:spPr>
                </pic:pic>
              </a:graphicData>
            </a:graphic>
          </wp:inline>
        </w:drawing>
      </w:r>
    </w:p>
    <w:p w14:paraId="04B4876D" w14:textId="12398D55" w:rsidR="00B90C1F" w:rsidRDefault="00B90C1F" w:rsidP="00B90C1F">
      <w:pPr>
        <w:pStyle w:val="Beskrivning"/>
      </w:pPr>
      <w:r>
        <w:t xml:space="preserve">Figur </w:t>
      </w:r>
      <w:fldSimple w:instr=" SEQ Figur \* ARABIC ">
        <w:r w:rsidR="000F3A07">
          <w:rPr>
            <w:noProof/>
          </w:rPr>
          <w:t>6</w:t>
        </w:r>
      </w:fldSimple>
      <w:r>
        <w:t>. Samverkan med lokal instans av tjänst</w:t>
      </w:r>
      <w:r w:rsidR="007B4E82">
        <w:t>. I detta fall används en separat e-tjänst för reservnummeradministration.</w:t>
      </w:r>
      <w:r w:rsidR="00023F43">
        <w:t xml:space="preserve"> Notera att ”registrera” både kan avse nyregistrering och uppdatering av uppgifter.</w:t>
      </w:r>
    </w:p>
    <w:p w14:paraId="53F6187A" w14:textId="053F7264" w:rsidR="007B4E82" w:rsidRPr="005004F4" w:rsidRDefault="007B4E82" w:rsidP="007B4E82">
      <w:r w:rsidRPr="005004F4">
        <w:t>Samverkan med regionala lösningar för reservnummer följer i princip samma grundmönster som för samverkan med gemensam Personuppgiftstjänst:</w:t>
      </w:r>
    </w:p>
    <w:p w14:paraId="2315DD75" w14:textId="2B5E5D70" w:rsidR="007B4E82" w:rsidRPr="005004F4" w:rsidRDefault="007B4E82" w:rsidP="007B4E82">
      <w:pPr>
        <w:pStyle w:val="Liststycke"/>
        <w:numPr>
          <w:ilvl w:val="0"/>
          <w:numId w:val="23"/>
        </w:numPr>
        <w:ind w:left="714" w:hanging="357"/>
        <w:contextualSpacing w:val="0"/>
        <w:rPr>
          <w:lang w:val="sv-SE"/>
        </w:rPr>
      </w:pPr>
      <w:r w:rsidRPr="005004F4">
        <w:rPr>
          <w:lang w:val="sv-SE"/>
        </w:rPr>
        <w:t>Gemensam Personuppgiftstjänst/Reserv</w:t>
      </w:r>
      <w:r w:rsidR="00881379">
        <w:rPr>
          <w:lang w:val="sv-SE"/>
        </w:rPr>
        <w:t>ID-</w:t>
      </w:r>
      <w:r w:rsidRPr="005004F4">
        <w:rPr>
          <w:lang w:val="sv-SE"/>
        </w:rPr>
        <w:t xml:space="preserve">tjänst agerar master för personuppgifter inklusive reservnummer och kopplingar. </w:t>
      </w:r>
    </w:p>
    <w:p w14:paraId="18DDA2E1" w14:textId="06B1F353" w:rsidR="007B4E82" w:rsidRPr="005004F4" w:rsidRDefault="007B4E82" w:rsidP="007B4E82">
      <w:pPr>
        <w:pStyle w:val="Liststycke"/>
        <w:numPr>
          <w:ilvl w:val="0"/>
          <w:numId w:val="23"/>
        </w:numPr>
        <w:ind w:left="714" w:hanging="357"/>
        <w:contextualSpacing w:val="0"/>
        <w:rPr>
          <w:lang w:val="sv-SE"/>
        </w:rPr>
      </w:pPr>
      <w:r w:rsidRPr="005004F4">
        <w:rPr>
          <w:lang w:val="sv-SE"/>
        </w:rPr>
        <w:t>För uppdaterande kontrakt ska registrering ske emot gemensam tjänsteproducent (master). Detta gäller registrering av personuppg</w:t>
      </w:r>
      <w:r w:rsidR="00FC2FBA">
        <w:rPr>
          <w:lang w:val="sv-SE"/>
        </w:rPr>
        <w:t>ifter på nationellt R</w:t>
      </w:r>
      <w:r w:rsidR="00881379">
        <w:rPr>
          <w:lang w:val="sv-SE"/>
        </w:rPr>
        <w:t>eservID</w:t>
      </w:r>
      <w:r w:rsidRPr="005004F4">
        <w:rPr>
          <w:lang w:val="sv-SE"/>
        </w:rPr>
        <w:t xml:space="preserve">, koppling av reservnummer etc. </w:t>
      </w:r>
    </w:p>
    <w:p w14:paraId="09BE4F42" w14:textId="77777777" w:rsidR="007B4E82" w:rsidRPr="005004F4" w:rsidRDefault="007B4E82" w:rsidP="007B4E82">
      <w:pPr>
        <w:pStyle w:val="Liststycke"/>
        <w:numPr>
          <w:ilvl w:val="0"/>
          <w:numId w:val="23"/>
        </w:numPr>
        <w:ind w:left="714" w:hanging="357"/>
        <w:contextualSpacing w:val="0"/>
        <w:rPr>
          <w:lang w:val="sv-SE"/>
        </w:rPr>
      </w:pPr>
      <w:r w:rsidRPr="005004F4">
        <w:rPr>
          <w:lang w:val="sv-SE"/>
        </w:rPr>
        <w:lastRenderedPageBreak/>
        <w:t>Lokala tjänster kan agera front (proxy) mot de gemensamma, t.ex</w:t>
      </w:r>
      <w:r>
        <w:rPr>
          <w:lang w:val="sv-SE"/>
        </w:rPr>
        <w:t>.</w:t>
      </w:r>
      <w:r w:rsidRPr="005004F4">
        <w:rPr>
          <w:lang w:val="sv-SE"/>
        </w:rPr>
        <w:t xml:space="preserve"> för att ha möjlighet att lägga till extra lokal funktionalitet som behövs i en region.</w:t>
      </w:r>
    </w:p>
    <w:p w14:paraId="64F34F52" w14:textId="5A7078A6" w:rsidR="007B4E82" w:rsidRPr="005004F4" w:rsidRDefault="007B4E82" w:rsidP="007B4E82">
      <w:pPr>
        <w:pStyle w:val="Liststycke"/>
        <w:numPr>
          <w:ilvl w:val="0"/>
          <w:numId w:val="23"/>
        </w:numPr>
        <w:ind w:left="714" w:hanging="357"/>
        <w:contextualSpacing w:val="0"/>
        <w:rPr>
          <w:lang w:val="sv-SE"/>
        </w:rPr>
      </w:pPr>
      <w:r w:rsidRPr="005004F4">
        <w:rPr>
          <w:lang w:val="sv-SE"/>
        </w:rPr>
        <w:t>Lokal tjänst har möjlighet att få aviseringar för alla ändrade personposter för de avtalade befolkningsdelarna, inklu</w:t>
      </w:r>
      <w:r w:rsidR="00BB7146">
        <w:rPr>
          <w:lang w:val="sv-SE"/>
        </w:rPr>
        <w:t>derande poster med reservnummer</w:t>
      </w:r>
      <w:r w:rsidRPr="005004F4">
        <w:rPr>
          <w:lang w:val="sv-SE"/>
        </w:rPr>
        <w:t xml:space="preserve">. Det går även att mellanlagra resultat av online-transaktioner och uppslag mot de gemensamma tjänsterna, och på så sätt hålla en </w:t>
      </w:r>
      <w:r w:rsidR="00BB7146">
        <w:rPr>
          <w:lang w:val="sv-SE"/>
        </w:rPr>
        <w:t>läskopia/cache</w:t>
      </w:r>
      <w:r w:rsidRPr="005004F4">
        <w:rPr>
          <w:lang w:val="sv-SE"/>
        </w:rPr>
        <w:t xml:space="preserve"> lokalt. Läsande tjänster, som är de mest kritiska i tillgänglighetsperspektiv, kan alltså göras </w:t>
      </w:r>
      <w:r>
        <w:rPr>
          <w:lang w:val="sv-SE"/>
        </w:rPr>
        <w:t xml:space="preserve">till större delen </w:t>
      </w:r>
      <w:r w:rsidRPr="005004F4">
        <w:rPr>
          <w:lang w:val="sv-SE"/>
        </w:rPr>
        <w:t>oberoende av den gemensamma mastern.</w:t>
      </w:r>
    </w:p>
    <w:p w14:paraId="6E078AE8" w14:textId="228D7EF9" w:rsidR="00CD01A5" w:rsidRPr="005004F4" w:rsidRDefault="00CD01A5">
      <w:pPr>
        <w:rPr>
          <w:rFonts w:ascii="Arial" w:hAnsi="Arial" w:cs="Arial"/>
          <w:bCs/>
          <w:iCs/>
          <w:sz w:val="28"/>
          <w:szCs w:val="28"/>
        </w:rPr>
      </w:pPr>
      <w:r w:rsidRPr="005004F4">
        <w:br w:type="page"/>
      </w:r>
    </w:p>
    <w:p w14:paraId="11AE8C9C" w14:textId="7C5752AC" w:rsidR="00712A3C" w:rsidRPr="005004F4" w:rsidRDefault="00C8008E" w:rsidP="00C8008E">
      <w:pPr>
        <w:pStyle w:val="Rubrik2Nr"/>
      </w:pPr>
      <w:bookmarkStart w:id="51" w:name="_Toc461717739"/>
      <w:r w:rsidRPr="005004F4">
        <w:lastRenderedPageBreak/>
        <w:t>Tjänstekontrakt</w:t>
      </w:r>
      <w:bookmarkEnd w:id="51"/>
    </w:p>
    <w:p w14:paraId="342070B8" w14:textId="5B910335" w:rsidR="00A301B2" w:rsidRPr="005004F4" w:rsidRDefault="00A301B2" w:rsidP="00A301B2">
      <w:pPr>
        <w:pStyle w:val="Rubrik3Nr"/>
      </w:pPr>
      <w:bookmarkStart w:id="52" w:name="_Toc461717740"/>
      <w:r w:rsidRPr="005004F4">
        <w:t>Nya tjänstekontrakt</w:t>
      </w:r>
      <w:bookmarkEnd w:id="52"/>
    </w:p>
    <w:p w14:paraId="52E9FB4A" w14:textId="38B88170" w:rsidR="002F114E" w:rsidRPr="005004F4" w:rsidRDefault="009C5D1F" w:rsidP="009C5D1F">
      <w:r w:rsidRPr="005004F4">
        <w:t>I lösningsförslaget ingår</w:t>
      </w:r>
      <w:r w:rsidR="000602F8" w:rsidRPr="005004F4">
        <w:t xml:space="preserve"> framtagande av</w:t>
      </w:r>
      <w:r w:rsidR="009E2E4C" w:rsidRPr="005004F4">
        <w:t xml:space="preserve"> tjänstekontrakt</w:t>
      </w:r>
      <w:r w:rsidR="005C15ED" w:rsidRPr="005004F4">
        <w:t xml:space="preserve"> enligt RIV tekniska anvisningar</w:t>
      </w:r>
      <w:r w:rsidR="00E318F4" w:rsidRPr="005004F4">
        <w:rPr>
          <w:rStyle w:val="Fotnotsreferens"/>
        </w:rPr>
        <w:footnoteReference w:id="11"/>
      </w:r>
      <w:r w:rsidR="009E2E4C" w:rsidRPr="005004F4">
        <w:t xml:space="preserve"> för</w:t>
      </w:r>
      <w:r w:rsidR="005937C8" w:rsidRPr="005004F4">
        <w:t xml:space="preserve"> att stödja </w:t>
      </w:r>
      <w:r w:rsidR="008E67EA" w:rsidRPr="005004F4">
        <w:t>verksamhetsflödet enligt</w:t>
      </w:r>
      <w:r w:rsidR="00D43A20">
        <w:t xml:space="preserve"> kap.</w:t>
      </w:r>
      <w:r w:rsidR="008E67EA" w:rsidRPr="005004F4">
        <w:t xml:space="preserve"> </w:t>
      </w:r>
      <w:r w:rsidR="00E35AC3" w:rsidRPr="005004F4">
        <w:fldChar w:fldCharType="begin"/>
      </w:r>
      <w:r w:rsidR="00E35AC3" w:rsidRPr="005004F4">
        <w:instrText xml:space="preserve"> REF _Ref459032411 \r \h </w:instrText>
      </w:r>
      <w:r w:rsidR="00E35AC3" w:rsidRPr="005004F4">
        <w:fldChar w:fldCharType="separate"/>
      </w:r>
      <w:r w:rsidR="000F3A07">
        <w:t>0</w:t>
      </w:r>
      <w:r w:rsidR="00E35AC3" w:rsidRPr="005004F4">
        <w:fldChar w:fldCharType="end"/>
      </w:r>
      <w:r w:rsidR="00E35AC3" w:rsidRPr="005004F4">
        <w:t xml:space="preserve"> med gemensamma stödtjänster för</w:t>
      </w:r>
      <w:r w:rsidR="00C13587" w:rsidRPr="005004F4">
        <w:rPr>
          <w:rStyle w:val="Fotnotsreferens"/>
        </w:rPr>
        <w:footnoteReference w:id="12"/>
      </w:r>
      <w:r w:rsidR="00E35AC3" w:rsidRPr="005004F4">
        <w:t>:</w:t>
      </w:r>
    </w:p>
    <w:p w14:paraId="0F55B5B1" w14:textId="418B8963" w:rsidR="00E318F4" w:rsidRPr="005004F4" w:rsidRDefault="002770E4" w:rsidP="00E20A0B">
      <w:pPr>
        <w:pStyle w:val="Liststycke"/>
        <w:numPr>
          <w:ilvl w:val="0"/>
          <w:numId w:val="14"/>
        </w:numPr>
        <w:ind w:left="714" w:hanging="357"/>
        <w:contextualSpacing w:val="0"/>
        <w:rPr>
          <w:b/>
          <w:lang w:val="sv-SE"/>
        </w:rPr>
      </w:pPr>
      <w:r w:rsidRPr="005004F4">
        <w:rPr>
          <w:b/>
          <w:lang w:val="sv-SE"/>
        </w:rPr>
        <w:t>Registrera</w:t>
      </w:r>
      <w:r w:rsidR="00E318F4" w:rsidRPr="005004F4">
        <w:rPr>
          <w:b/>
          <w:lang w:val="sv-SE"/>
        </w:rPr>
        <w:t>/uppdatera personpost med</w:t>
      </w:r>
      <w:r w:rsidR="00E44ED8" w:rsidRPr="005004F4">
        <w:rPr>
          <w:b/>
          <w:lang w:val="sv-SE"/>
        </w:rPr>
        <w:t xml:space="preserve"> </w:t>
      </w:r>
      <w:r w:rsidR="007A21AF" w:rsidRPr="005004F4">
        <w:rPr>
          <w:b/>
          <w:lang w:val="sv-SE"/>
        </w:rPr>
        <w:t>reservnummer</w:t>
      </w:r>
      <w:r w:rsidR="004B3714" w:rsidRPr="005004F4">
        <w:rPr>
          <w:b/>
          <w:lang w:val="sv-SE"/>
        </w:rPr>
        <w:t>.</w:t>
      </w:r>
      <w:r w:rsidR="009266EB" w:rsidRPr="005004F4">
        <w:rPr>
          <w:b/>
          <w:lang w:val="sv-SE"/>
        </w:rPr>
        <w:br/>
      </w:r>
      <w:r w:rsidR="009266EB" w:rsidRPr="005004F4">
        <w:rPr>
          <w:lang w:val="sv-SE"/>
        </w:rPr>
        <w:t>(enligt krav #98,</w:t>
      </w:r>
      <w:r w:rsidR="00AF0E67">
        <w:rPr>
          <w:lang w:val="sv-SE"/>
        </w:rPr>
        <w:t xml:space="preserve"> #81,</w:t>
      </w:r>
      <w:r w:rsidR="009266EB" w:rsidRPr="005004F4">
        <w:rPr>
          <w:lang w:val="sv-SE"/>
        </w:rPr>
        <w:t xml:space="preserve"> #74, #85, #72, #97).</w:t>
      </w:r>
    </w:p>
    <w:p w14:paraId="7811A86C" w14:textId="7F234D5B" w:rsidR="00330BF1" w:rsidRPr="005004F4" w:rsidRDefault="008037FB" w:rsidP="00E20A0B">
      <w:pPr>
        <w:pStyle w:val="Liststycke"/>
        <w:numPr>
          <w:ilvl w:val="1"/>
          <w:numId w:val="14"/>
        </w:numPr>
        <w:contextualSpacing w:val="0"/>
        <w:rPr>
          <w:lang w:val="sv-SE"/>
        </w:rPr>
      </w:pPr>
      <w:r w:rsidRPr="005004F4">
        <w:rPr>
          <w:lang w:val="sv-SE"/>
        </w:rPr>
        <w:t xml:space="preserve">Vid nyregistrering sker </w:t>
      </w:r>
      <w:r w:rsidRPr="009A68BF">
        <w:rPr>
          <w:b/>
          <w:lang w:val="sv-SE"/>
        </w:rPr>
        <w:t>utta</w:t>
      </w:r>
      <w:r w:rsidR="007A167B">
        <w:rPr>
          <w:b/>
          <w:lang w:val="sv-SE"/>
        </w:rPr>
        <w:t>g av ett nytt unikt nationellt R</w:t>
      </w:r>
      <w:r w:rsidRPr="009A68BF">
        <w:rPr>
          <w:b/>
          <w:lang w:val="sv-SE"/>
        </w:rPr>
        <w:t>eserv</w:t>
      </w:r>
      <w:r w:rsidR="00881379">
        <w:rPr>
          <w:b/>
          <w:lang w:val="sv-SE"/>
        </w:rPr>
        <w:t>ID</w:t>
      </w:r>
      <w:r w:rsidRPr="005004F4">
        <w:rPr>
          <w:lang w:val="sv-SE"/>
        </w:rPr>
        <w:t>.</w:t>
      </w:r>
    </w:p>
    <w:p w14:paraId="216ABCBD" w14:textId="33BBCD3C" w:rsidR="0058045B" w:rsidRPr="005004F4" w:rsidRDefault="00E318F4" w:rsidP="00E20A0B">
      <w:pPr>
        <w:pStyle w:val="Liststycke"/>
        <w:numPr>
          <w:ilvl w:val="1"/>
          <w:numId w:val="14"/>
        </w:numPr>
        <w:contextualSpacing w:val="0"/>
        <w:rPr>
          <w:lang w:val="sv-SE"/>
        </w:rPr>
      </w:pPr>
      <w:r w:rsidRPr="005004F4">
        <w:rPr>
          <w:lang w:val="sv-SE"/>
        </w:rPr>
        <w:t>B</w:t>
      </w:r>
      <w:r w:rsidR="004B3714" w:rsidRPr="005004F4">
        <w:rPr>
          <w:lang w:val="sv-SE"/>
        </w:rPr>
        <w:t xml:space="preserve">efintlig personpost </w:t>
      </w:r>
      <w:r w:rsidR="009266EB" w:rsidRPr="005004F4">
        <w:rPr>
          <w:lang w:val="sv-SE"/>
        </w:rPr>
        <w:t xml:space="preserve">uppdateras </w:t>
      </w:r>
      <w:r w:rsidR="004B3714" w:rsidRPr="005004F4">
        <w:rPr>
          <w:lang w:val="sv-SE"/>
        </w:rPr>
        <w:t xml:space="preserve">med </w:t>
      </w:r>
      <w:r w:rsidR="009266EB" w:rsidRPr="005004F4">
        <w:rPr>
          <w:lang w:val="sv-SE"/>
        </w:rPr>
        <w:t>angivande av</w:t>
      </w:r>
      <w:r w:rsidR="002407CD" w:rsidRPr="005004F4">
        <w:rPr>
          <w:lang w:val="sv-SE"/>
        </w:rPr>
        <w:t xml:space="preserve"> existerande</w:t>
      </w:r>
      <w:r w:rsidR="009266EB" w:rsidRPr="005004F4">
        <w:rPr>
          <w:lang w:val="sv-SE"/>
        </w:rPr>
        <w:t xml:space="preserve"> </w:t>
      </w:r>
      <w:r w:rsidR="00881379">
        <w:rPr>
          <w:lang w:val="sv-SE"/>
        </w:rPr>
        <w:t>reservidentitet</w:t>
      </w:r>
      <w:r w:rsidR="002C235E">
        <w:rPr>
          <w:lang w:val="sv-SE"/>
        </w:rPr>
        <w:t>.</w:t>
      </w:r>
    </w:p>
    <w:p w14:paraId="67D6AF1E" w14:textId="51567D93" w:rsidR="00820CA9" w:rsidRPr="007A167B" w:rsidRDefault="009266EB" w:rsidP="007A167B">
      <w:pPr>
        <w:pStyle w:val="Liststycke"/>
        <w:numPr>
          <w:ilvl w:val="1"/>
          <w:numId w:val="14"/>
        </w:numPr>
        <w:contextualSpacing w:val="0"/>
        <w:rPr>
          <w:lang w:val="sv-SE"/>
        </w:rPr>
      </w:pPr>
      <w:r w:rsidRPr="007A167B">
        <w:rPr>
          <w:b/>
          <w:lang w:val="sv-SE"/>
        </w:rPr>
        <w:t xml:space="preserve">Uttag av anonyma </w:t>
      </w:r>
      <w:r w:rsidR="00FC2FBA">
        <w:rPr>
          <w:b/>
          <w:lang w:val="sv-SE"/>
        </w:rPr>
        <w:t>R</w:t>
      </w:r>
      <w:r w:rsidR="00881379" w:rsidRPr="007A167B">
        <w:rPr>
          <w:b/>
          <w:lang w:val="sv-SE"/>
        </w:rPr>
        <w:t>eservID</w:t>
      </w:r>
      <w:r w:rsidR="00820CA9" w:rsidRPr="005004F4">
        <w:rPr>
          <w:lang w:val="sv-SE"/>
        </w:rPr>
        <w:t xml:space="preserve"> för kommande bruk i r</w:t>
      </w:r>
      <w:r w:rsidR="008E55F1">
        <w:rPr>
          <w:lang w:val="sv-SE"/>
        </w:rPr>
        <w:t>eservrutin</w:t>
      </w:r>
      <w:r w:rsidRPr="005004F4">
        <w:rPr>
          <w:lang w:val="sv-SE"/>
        </w:rPr>
        <w:t xml:space="preserve"> och katastrofsituationer, hanteras genom att inte ange födelsedata, kön etc.</w:t>
      </w:r>
      <w:r w:rsidRPr="005004F4">
        <w:rPr>
          <w:lang w:val="sv-SE"/>
        </w:rPr>
        <w:br/>
      </w:r>
      <w:r w:rsidR="00820CA9" w:rsidRPr="005004F4">
        <w:rPr>
          <w:lang w:val="sv-SE"/>
        </w:rPr>
        <w:t>(enligt krav #86).</w:t>
      </w:r>
      <w:r w:rsidR="006964EC">
        <w:rPr>
          <w:lang w:val="sv-SE"/>
        </w:rPr>
        <w:t xml:space="preserve"> </w:t>
      </w:r>
      <w:r w:rsidR="007A167B">
        <w:rPr>
          <w:lang w:val="sv-SE"/>
        </w:rPr>
        <w:br/>
      </w:r>
      <w:r w:rsidR="006964EC" w:rsidRPr="007A167B">
        <w:rPr>
          <w:lang w:val="sv-SE"/>
        </w:rPr>
        <w:t xml:space="preserve">Notera att tjänsten tar ut ett </w:t>
      </w:r>
      <w:r w:rsidR="007A167B" w:rsidRPr="007A167B">
        <w:rPr>
          <w:lang w:val="sv-SE"/>
        </w:rPr>
        <w:t>R</w:t>
      </w:r>
      <w:r w:rsidR="006964EC" w:rsidRPr="007A167B">
        <w:rPr>
          <w:lang w:val="sv-SE"/>
        </w:rPr>
        <w:t>eserv</w:t>
      </w:r>
      <w:r w:rsidR="007A167B" w:rsidRPr="007A167B">
        <w:rPr>
          <w:lang w:val="sv-SE"/>
        </w:rPr>
        <w:t xml:space="preserve">ID i </w:t>
      </w:r>
      <w:r w:rsidR="004334EB">
        <w:rPr>
          <w:lang w:val="sv-SE"/>
        </w:rPr>
        <w:t>taget. Utanför tjänsten (i användargränssnitt/</w:t>
      </w:r>
      <w:r w:rsidR="007A167B">
        <w:rPr>
          <w:lang w:val="sv-SE"/>
        </w:rPr>
        <w:t>externa system</w:t>
      </w:r>
      <w:r w:rsidR="004334EB">
        <w:rPr>
          <w:lang w:val="sv-SE"/>
        </w:rPr>
        <w:t>)</w:t>
      </w:r>
      <w:r w:rsidR="007A167B">
        <w:rPr>
          <w:lang w:val="sv-SE"/>
        </w:rPr>
        <w:t xml:space="preserve"> går det dock </w:t>
      </w:r>
      <w:r w:rsidR="007A167B" w:rsidRPr="007A167B">
        <w:rPr>
          <w:lang w:val="sv-SE"/>
        </w:rPr>
        <w:t xml:space="preserve">att lägga in </w:t>
      </w:r>
      <w:r w:rsidR="007A167B">
        <w:rPr>
          <w:lang w:val="sv-SE"/>
        </w:rPr>
        <w:t xml:space="preserve">funktion som tar ut ett </w:t>
      </w:r>
      <w:r w:rsidR="004334EB">
        <w:rPr>
          <w:lang w:val="sv-SE"/>
        </w:rPr>
        <w:t>flera anonyma ReservID med ett handgrepp, t.ex. som förberedelse inför ett nödläge.</w:t>
      </w:r>
    </w:p>
    <w:p w14:paraId="13EC1373" w14:textId="289CAC4A" w:rsidR="00F54CBD" w:rsidRPr="005004F4" w:rsidRDefault="00182D1F" w:rsidP="00E20A0B">
      <w:pPr>
        <w:pStyle w:val="Liststycke"/>
        <w:numPr>
          <w:ilvl w:val="0"/>
          <w:numId w:val="14"/>
        </w:numPr>
        <w:ind w:left="714" w:hanging="357"/>
        <w:contextualSpacing w:val="0"/>
        <w:rPr>
          <w:lang w:val="sv-SE"/>
        </w:rPr>
      </w:pPr>
      <w:r w:rsidRPr="005004F4">
        <w:rPr>
          <w:b/>
          <w:lang w:val="sv-SE"/>
        </w:rPr>
        <w:t>Koppla</w:t>
      </w:r>
      <w:r w:rsidR="00B55721" w:rsidRPr="005004F4">
        <w:rPr>
          <w:b/>
          <w:lang w:val="sv-SE"/>
        </w:rPr>
        <w:t xml:space="preserve"> reservnummer</w:t>
      </w:r>
      <w:r w:rsidR="005D50ED" w:rsidRPr="005004F4">
        <w:rPr>
          <w:b/>
          <w:lang w:val="sv-SE"/>
        </w:rPr>
        <w:t>post</w:t>
      </w:r>
      <w:r w:rsidR="00373692" w:rsidRPr="005004F4">
        <w:rPr>
          <w:b/>
          <w:lang w:val="sv-SE"/>
        </w:rPr>
        <w:t xml:space="preserve"> till huvudidentitet</w:t>
      </w:r>
      <w:r w:rsidR="00F54CBD" w:rsidRPr="005004F4">
        <w:rPr>
          <w:lang w:val="sv-SE"/>
        </w:rPr>
        <w:t xml:space="preserve"> </w:t>
      </w:r>
      <w:r w:rsidR="00B1585D" w:rsidRPr="005004F4">
        <w:rPr>
          <w:lang w:val="sv-SE"/>
        </w:rPr>
        <w:br/>
        <w:t>(enligt krav #77, #98).</w:t>
      </w:r>
    </w:p>
    <w:p w14:paraId="784DE040" w14:textId="61849E34" w:rsidR="00F54CBD" w:rsidRPr="005004F4" w:rsidRDefault="00F54CBD" w:rsidP="00E20A0B">
      <w:pPr>
        <w:pStyle w:val="Liststycke"/>
        <w:numPr>
          <w:ilvl w:val="1"/>
          <w:numId w:val="14"/>
        </w:numPr>
        <w:contextualSpacing w:val="0"/>
        <w:rPr>
          <w:lang w:val="sv-SE"/>
        </w:rPr>
      </w:pPr>
      <w:r w:rsidRPr="005004F4">
        <w:rPr>
          <w:lang w:val="sv-SE"/>
        </w:rPr>
        <w:t xml:space="preserve">Kopplar </w:t>
      </w:r>
      <w:r w:rsidR="00C13587" w:rsidRPr="005004F4">
        <w:rPr>
          <w:lang w:val="sv-SE"/>
        </w:rPr>
        <w:t xml:space="preserve">reservnummer till </w:t>
      </w:r>
      <w:r w:rsidRPr="005004F4">
        <w:rPr>
          <w:lang w:val="sv-SE"/>
        </w:rPr>
        <w:t>huvudidentitet (</w:t>
      </w:r>
      <w:r w:rsidR="00182D1F" w:rsidRPr="005004F4">
        <w:rPr>
          <w:lang w:val="sv-SE"/>
        </w:rPr>
        <w:t>personnummer, samordnings</w:t>
      </w:r>
      <w:r w:rsidRPr="005004F4">
        <w:rPr>
          <w:lang w:val="sv-SE"/>
        </w:rPr>
        <w:t>nummer eller annat reservnummer).</w:t>
      </w:r>
    </w:p>
    <w:p w14:paraId="5721DEE8" w14:textId="77777777" w:rsidR="006B3844" w:rsidRPr="005004F4" w:rsidRDefault="00F54CBD" w:rsidP="00E20A0B">
      <w:pPr>
        <w:pStyle w:val="Liststycke"/>
        <w:numPr>
          <w:ilvl w:val="1"/>
          <w:numId w:val="14"/>
        </w:numPr>
        <w:contextualSpacing w:val="0"/>
        <w:rPr>
          <w:lang w:val="sv-SE"/>
        </w:rPr>
      </w:pPr>
      <w:r w:rsidRPr="005004F4">
        <w:rPr>
          <w:lang w:val="sv-SE"/>
        </w:rPr>
        <w:t>Den post som blir kopplad till huvudidentiteten blir historisk information. Huvudidentitetens uppgifter gäller som aktuella.</w:t>
      </w:r>
    </w:p>
    <w:p w14:paraId="37B61D50" w14:textId="77777777" w:rsidR="006B3844" w:rsidRPr="005004F4" w:rsidRDefault="006B3844" w:rsidP="00E20A0B">
      <w:pPr>
        <w:pStyle w:val="Liststycke"/>
        <w:numPr>
          <w:ilvl w:val="1"/>
          <w:numId w:val="14"/>
        </w:numPr>
        <w:contextualSpacing w:val="0"/>
        <w:rPr>
          <w:lang w:val="sv-SE"/>
        </w:rPr>
      </w:pPr>
      <w:r w:rsidRPr="005004F4">
        <w:rPr>
          <w:lang w:val="sv-SE"/>
        </w:rPr>
        <w:t>Om reservnumret i sin tur hade andra hänvisningsnummer kopplade till sig, följer dessa med till huvudidentiteten.</w:t>
      </w:r>
    </w:p>
    <w:p w14:paraId="14DCE7DE" w14:textId="0C1D2EB1" w:rsidR="00041298" w:rsidRPr="005004F4" w:rsidRDefault="006B3844" w:rsidP="00E20A0B">
      <w:pPr>
        <w:pStyle w:val="Liststycke"/>
        <w:numPr>
          <w:ilvl w:val="1"/>
          <w:numId w:val="14"/>
        </w:numPr>
        <w:contextualSpacing w:val="0"/>
        <w:rPr>
          <w:lang w:val="sv-SE"/>
        </w:rPr>
      </w:pPr>
      <w:r w:rsidRPr="005004F4">
        <w:rPr>
          <w:lang w:val="sv-SE"/>
        </w:rPr>
        <w:t>Ett redan kopplat reservnummer måste först kopplas isär för</w:t>
      </w:r>
      <w:r w:rsidR="00A73666" w:rsidRPr="005004F4">
        <w:rPr>
          <w:lang w:val="sv-SE"/>
        </w:rPr>
        <w:t xml:space="preserve"> att kunna kopplas på nytt.</w:t>
      </w:r>
      <w:r w:rsidR="00A707CE" w:rsidRPr="005004F4">
        <w:rPr>
          <w:lang w:val="sv-SE"/>
        </w:rPr>
        <w:br/>
      </w:r>
    </w:p>
    <w:p w14:paraId="201CA2B1" w14:textId="2CCE5E9C" w:rsidR="008471B4" w:rsidRPr="005004F4" w:rsidRDefault="00077FCE" w:rsidP="00E20A0B">
      <w:pPr>
        <w:pStyle w:val="Liststycke"/>
        <w:numPr>
          <w:ilvl w:val="0"/>
          <w:numId w:val="14"/>
        </w:numPr>
        <w:ind w:left="714" w:hanging="357"/>
        <w:contextualSpacing w:val="0"/>
        <w:rPr>
          <w:b/>
          <w:lang w:val="sv-SE"/>
        </w:rPr>
      </w:pPr>
      <w:r w:rsidRPr="005004F4">
        <w:rPr>
          <w:b/>
          <w:lang w:val="sv-SE"/>
        </w:rPr>
        <w:t xml:space="preserve">Koppla </w:t>
      </w:r>
      <w:r w:rsidR="008841F6" w:rsidRPr="005004F4">
        <w:rPr>
          <w:b/>
          <w:lang w:val="sv-SE"/>
        </w:rPr>
        <w:t>isär</w:t>
      </w:r>
      <w:r w:rsidRPr="005004F4">
        <w:rPr>
          <w:b/>
          <w:lang w:val="sv-SE"/>
        </w:rPr>
        <w:t xml:space="preserve"> reservnummer från huvudidentitet</w:t>
      </w:r>
      <w:r w:rsidRPr="005004F4">
        <w:rPr>
          <w:lang w:val="sv-SE"/>
        </w:rPr>
        <w:t xml:space="preserve"> </w:t>
      </w:r>
      <w:r w:rsidRPr="005004F4">
        <w:rPr>
          <w:lang w:val="sv-SE"/>
        </w:rPr>
        <w:br/>
        <w:t>(enligt krav #107)</w:t>
      </w:r>
      <w:r w:rsidR="008471B4" w:rsidRPr="005004F4">
        <w:rPr>
          <w:b/>
          <w:lang w:val="sv-SE"/>
        </w:rPr>
        <w:t xml:space="preserve"> </w:t>
      </w:r>
    </w:p>
    <w:p w14:paraId="30A364F7" w14:textId="63AEC807" w:rsidR="008841F6" w:rsidRPr="005004F4" w:rsidRDefault="008841F6" w:rsidP="00E20A0B">
      <w:pPr>
        <w:pStyle w:val="Liststycke"/>
        <w:numPr>
          <w:ilvl w:val="1"/>
          <w:numId w:val="14"/>
        </w:numPr>
        <w:contextualSpacing w:val="0"/>
        <w:rPr>
          <w:lang w:val="sv-SE"/>
        </w:rPr>
      </w:pPr>
      <w:r w:rsidRPr="005004F4">
        <w:rPr>
          <w:lang w:val="sv-SE"/>
        </w:rPr>
        <w:lastRenderedPageBreak/>
        <w:t>Reverserar resultatet av en koppling</w:t>
      </w:r>
      <w:r w:rsidR="00A3609E" w:rsidRPr="005004F4">
        <w:rPr>
          <w:lang w:val="sv-SE"/>
        </w:rPr>
        <w:t>. Den historiska posten blir åter aktuell för detta reservnummer.</w:t>
      </w:r>
    </w:p>
    <w:p w14:paraId="6DA0C948" w14:textId="5A0B32F3" w:rsidR="00B0188B" w:rsidRPr="005004F4" w:rsidRDefault="00B0188B" w:rsidP="00B0188B">
      <w:pPr>
        <w:pStyle w:val="Rubrik3Nr"/>
      </w:pPr>
      <w:bookmarkStart w:id="53" w:name="_Toc461717741"/>
      <w:r w:rsidRPr="005004F4">
        <w:t>Förändrade tjänstekontrakt</w:t>
      </w:r>
      <w:bookmarkEnd w:id="53"/>
    </w:p>
    <w:p w14:paraId="0083AE1A" w14:textId="4BFE71E2" w:rsidR="00367F6C" w:rsidRPr="005004F4" w:rsidRDefault="00367F6C" w:rsidP="00B0188B">
      <w:r w:rsidRPr="005004F4">
        <w:t>Även följande funktionaliteter behövs i lösningen:</w:t>
      </w:r>
    </w:p>
    <w:p w14:paraId="7CCD40B2" w14:textId="3A714420" w:rsidR="008471B4" w:rsidRPr="005004F4" w:rsidRDefault="008471B4" w:rsidP="00E20A0B">
      <w:pPr>
        <w:pStyle w:val="Liststycke"/>
        <w:numPr>
          <w:ilvl w:val="0"/>
          <w:numId w:val="14"/>
        </w:numPr>
        <w:ind w:left="714" w:hanging="357"/>
        <w:contextualSpacing w:val="0"/>
        <w:rPr>
          <w:b/>
          <w:lang w:val="sv-SE"/>
        </w:rPr>
      </w:pPr>
      <w:r w:rsidRPr="005004F4">
        <w:rPr>
          <w:b/>
          <w:lang w:val="sv-SE"/>
        </w:rPr>
        <w:t xml:space="preserve">Hämta personuppgifter </w:t>
      </w:r>
      <w:r w:rsidR="002C55C1" w:rsidRPr="005004F4">
        <w:rPr>
          <w:b/>
          <w:lang w:val="sv-SE"/>
        </w:rPr>
        <w:t xml:space="preserve">– </w:t>
      </w:r>
      <w:r w:rsidR="002C55C1" w:rsidRPr="005004F4">
        <w:rPr>
          <w:lang w:val="sv-SE"/>
        </w:rPr>
        <w:t>även</w:t>
      </w:r>
      <w:r w:rsidR="002C55C1" w:rsidRPr="005004F4">
        <w:rPr>
          <w:b/>
          <w:lang w:val="sv-SE"/>
        </w:rPr>
        <w:t xml:space="preserve"> </w:t>
      </w:r>
      <w:r w:rsidRPr="005004F4">
        <w:rPr>
          <w:lang w:val="sv-SE"/>
        </w:rPr>
        <w:t>poster registrerade på reservnummer</w:t>
      </w:r>
      <w:r w:rsidR="00B0188B" w:rsidRPr="005004F4">
        <w:rPr>
          <w:lang w:val="sv-SE"/>
        </w:rPr>
        <w:t xml:space="preserve"> </w:t>
      </w:r>
      <w:r w:rsidR="00367F6C" w:rsidRPr="005004F4">
        <w:rPr>
          <w:lang w:val="sv-SE"/>
        </w:rPr>
        <w:br/>
        <w:t>(relaterar till krav #99)</w:t>
      </w:r>
    </w:p>
    <w:p w14:paraId="23F4294E" w14:textId="37E07EE7" w:rsidR="00B0188B" w:rsidRPr="005004F4" w:rsidRDefault="00B0188B" w:rsidP="00E20A0B">
      <w:pPr>
        <w:pStyle w:val="Liststycke"/>
        <w:numPr>
          <w:ilvl w:val="0"/>
          <w:numId w:val="14"/>
        </w:numPr>
        <w:ind w:left="714" w:hanging="357"/>
        <w:contextualSpacing w:val="0"/>
        <w:rPr>
          <w:b/>
          <w:lang w:val="sv-SE"/>
        </w:rPr>
      </w:pPr>
      <w:r w:rsidRPr="005004F4">
        <w:rPr>
          <w:b/>
          <w:lang w:val="sv-SE"/>
        </w:rPr>
        <w:t xml:space="preserve">Sök personuppgifter </w:t>
      </w:r>
      <w:r w:rsidR="002C55C1" w:rsidRPr="005004F4">
        <w:rPr>
          <w:b/>
          <w:lang w:val="sv-SE"/>
        </w:rPr>
        <w:t xml:space="preserve"> - </w:t>
      </w:r>
      <w:r w:rsidR="00BD3C06" w:rsidRPr="005004F4">
        <w:rPr>
          <w:lang w:val="sv-SE"/>
        </w:rPr>
        <w:t>även i</w:t>
      </w:r>
      <w:r w:rsidRPr="005004F4">
        <w:rPr>
          <w:lang w:val="sv-SE"/>
        </w:rPr>
        <w:t xml:space="preserve"> poster registrerade på reservnummer</w:t>
      </w:r>
      <w:r w:rsidR="00367F6C" w:rsidRPr="005004F4">
        <w:rPr>
          <w:lang w:val="sv-SE"/>
        </w:rPr>
        <w:br/>
        <w:t>(enligt krav #100, #73).</w:t>
      </w:r>
    </w:p>
    <w:p w14:paraId="7FFA433E" w14:textId="194A70D8" w:rsidR="005D50ED" w:rsidRPr="005004F4" w:rsidRDefault="00BE550B" w:rsidP="001E0406">
      <w:r w:rsidRPr="005004F4">
        <w:t>K</w:t>
      </w:r>
      <w:r w:rsidR="00B306A8" w:rsidRPr="005004F4">
        <w:t>raven för ”Hämta personuppgifter för poster registrerade på reservnummer”</w:t>
      </w:r>
      <w:r w:rsidRPr="005004F4">
        <w:t xml:space="preserve"> överlappar</w:t>
      </w:r>
      <w:r w:rsidR="00B306A8" w:rsidRPr="005004F4">
        <w:t xml:space="preserve"> </w:t>
      </w:r>
      <w:r w:rsidR="00F9453F" w:rsidRPr="005004F4">
        <w:t xml:space="preserve">till </w:t>
      </w:r>
      <w:r w:rsidR="00384647" w:rsidRPr="005004F4">
        <w:t xml:space="preserve">stor </w:t>
      </w:r>
      <w:r w:rsidR="00F9453F" w:rsidRPr="005004F4">
        <w:t>del</w:t>
      </w:r>
      <w:r w:rsidR="00DF793F" w:rsidRPr="005004F4">
        <w:t xml:space="preserve"> </w:t>
      </w:r>
      <w:r w:rsidR="00DE6FA9" w:rsidRPr="005004F4">
        <w:t>kraven för den befintliga tjänsten för att hämta personuppgifter</w:t>
      </w:r>
      <w:r w:rsidR="00E069A1" w:rsidRPr="005004F4">
        <w:t>. D</w:t>
      </w:r>
      <w:r w:rsidR="009D5913" w:rsidRPr="005004F4">
        <w:t>et är</w:t>
      </w:r>
      <w:r w:rsidR="00E069A1" w:rsidRPr="005004F4">
        <w:t xml:space="preserve"> dock</w:t>
      </w:r>
      <w:r w:rsidR="009D5913" w:rsidRPr="005004F4">
        <w:t xml:space="preserve"> delvis </w:t>
      </w:r>
      <w:r w:rsidR="00E069A1" w:rsidRPr="005004F4">
        <w:t>nytillkommande</w:t>
      </w:r>
      <w:r w:rsidR="009D5913" w:rsidRPr="005004F4">
        <w:t xml:space="preserve"> information som registreras för en post med reservnummer, t.ex. hur identiteten</w:t>
      </w:r>
      <w:r w:rsidR="00F9453F" w:rsidRPr="005004F4">
        <w:t xml:space="preserve"> har</w:t>
      </w:r>
      <w:r w:rsidR="009D5913" w:rsidRPr="005004F4">
        <w:t xml:space="preserve"> styrkts. En </w:t>
      </w:r>
      <w:r w:rsidR="005D50ED" w:rsidRPr="005004F4">
        <w:t xml:space="preserve">något </w:t>
      </w:r>
      <w:r w:rsidR="009D5913" w:rsidRPr="005004F4">
        <w:t>djupare anal</w:t>
      </w:r>
      <w:r w:rsidR="00742D34" w:rsidRPr="005004F4">
        <w:t>ys behöver göras</w:t>
      </w:r>
      <w:r w:rsidR="005D50ED" w:rsidRPr="005004F4">
        <w:t>, men huvudspåret bör vara att</w:t>
      </w:r>
      <w:r w:rsidR="00742D34" w:rsidRPr="005004F4">
        <w:t xml:space="preserve"> </w:t>
      </w:r>
      <w:r w:rsidR="005D50ED" w:rsidRPr="005004F4">
        <w:t>denna</w:t>
      </w:r>
      <w:r w:rsidR="00DF5D19" w:rsidRPr="005004F4">
        <w:t xml:space="preserve"> funktionalitet</w:t>
      </w:r>
      <w:r w:rsidR="005D50ED" w:rsidRPr="005004F4">
        <w:t xml:space="preserve"> helt kan </w:t>
      </w:r>
      <w:r w:rsidR="00C6262E" w:rsidRPr="005004F4">
        <w:t>han</w:t>
      </w:r>
      <w:r w:rsidR="00722790" w:rsidRPr="005004F4">
        <w:t>teras</w:t>
      </w:r>
      <w:r w:rsidR="005D50ED" w:rsidRPr="005004F4">
        <w:t xml:space="preserve"> med </w:t>
      </w:r>
      <w:r w:rsidR="00742D34" w:rsidRPr="005004F4">
        <w:t>en anpassning av</w:t>
      </w:r>
      <w:r w:rsidR="00722790" w:rsidRPr="005004F4">
        <w:t xml:space="preserve"> den befintliga</w:t>
      </w:r>
      <w:r w:rsidR="008471B4" w:rsidRPr="005004F4">
        <w:t xml:space="preserve"> PU-uppslaget i Personuppgiftstjänst</w:t>
      </w:r>
      <w:r w:rsidR="00A90D80" w:rsidRPr="005004F4">
        <w:t>,</w:t>
      </w:r>
      <w:r w:rsidR="00680550" w:rsidRPr="005004F4">
        <w:t xml:space="preserve"> istället för att ta fram ett snarlikt kontrakt,</w:t>
      </w:r>
      <w:r w:rsidR="00A90D80" w:rsidRPr="005004F4">
        <w:t xml:space="preserve"> se vidare kap</w:t>
      </w:r>
      <w:r w:rsidR="00D43A20">
        <w:t>.</w:t>
      </w:r>
      <w:r w:rsidR="00A90D80" w:rsidRPr="005004F4">
        <w:t xml:space="preserve"> </w:t>
      </w:r>
      <w:r w:rsidR="00A90D80" w:rsidRPr="005004F4">
        <w:fldChar w:fldCharType="begin"/>
      </w:r>
      <w:r w:rsidR="00A90D80" w:rsidRPr="005004F4">
        <w:instrText xml:space="preserve"> REF _Ref459040786 \r \h </w:instrText>
      </w:r>
      <w:r w:rsidR="00A90D80" w:rsidRPr="005004F4">
        <w:fldChar w:fldCharType="separate"/>
      </w:r>
      <w:r w:rsidR="000F3A07">
        <w:t>9.4.3</w:t>
      </w:r>
      <w:r w:rsidR="00A90D80" w:rsidRPr="005004F4">
        <w:fldChar w:fldCharType="end"/>
      </w:r>
      <w:r w:rsidR="00A90D80" w:rsidRPr="005004F4">
        <w:t>.</w:t>
      </w:r>
    </w:p>
    <w:p w14:paraId="31BDCC73" w14:textId="5F9C823A" w:rsidR="00C728CB" w:rsidRPr="005004F4" w:rsidRDefault="00C728CB" w:rsidP="001E0406">
      <w:r w:rsidRPr="005004F4">
        <w:t xml:space="preserve">Vidare </w:t>
      </w:r>
      <w:r w:rsidR="002C55C1" w:rsidRPr="005004F4">
        <w:t xml:space="preserve">behövs en sökfunktionalitet som </w:t>
      </w:r>
      <w:r w:rsidR="00E069A1" w:rsidRPr="005004F4">
        <w:t xml:space="preserve">också </w:t>
      </w:r>
      <w:r w:rsidR="002C55C1" w:rsidRPr="005004F4">
        <w:t xml:space="preserve">stödjer reservnummer. Det finns redan </w:t>
      </w:r>
      <w:r w:rsidR="00E069A1" w:rsidRPr="005004F4">
        <w:t>krav</w:t>
      </w:r>
      <w:r w:rsidR="005C3C65" w:rsidRPr="005004F4">
        <w:t xml:space="preserve"> (</w:t>
      </w:r>
      <w:r w:rsidR="002065E8" w:rsidRPr="005004F4">
        <w:t>krav</w:t>
      </w:r>
      <w:r w:rsidR="002065E8">
        <w:t>-</w:t>
      </w:r>
      <w:r w:rsidR="002065E8" w:rsidRPr="005004F4">
        <w:t>id</w:t>
      </w:r>
      <w:r w:rsidR="005C3C65" w:rsidRPr="005004F4">
        <w:t xml:space="preserve"> #63) på att ta fram ett tjänstekontrakt för sök på personposter under hösten</w:t>
      </w:r>
      <w:r w:rsidR="00B87359">
        <w:t xml:space="preserve"> 2016</w:t>
      </w:r>
      <w:r w:rsidR="005C3C65" w:rsidRPr="005004F4">
        <w:t xml:space="preserve"> inom ramen för </w:t>
      </w:r>
      <w:r w:rsidR="00F337FD" w:rsidRPr="005004F4">
        <w:t xml:space="preserve">projektet </w:t>
      </w:r>
      <w:r w:rsidR="00BD3C06" w:rsidRPr="005004F4">
        <w:t>Personuppg</w:t>
      </w:r>
      <w:r w:rsidR="005C3C65" w:rsidRPr="005004F4">
        <w:t>ifter. De nya kraven bör därför realiseras i den tjänsten istället för att skapa en parallell snarlik tjänst.</w:t>
      </w:r>
    </w:p>
    <w:p w14:paraId="754DFE13" w14:textId="415FEE2D" w:rsidR="00A301B2" w:rsidRPr="005004F4" w:rsidRDefault="00CD01A5" w:rsidP="00A301B2">
      <w:pPr>
        <w:pStyle w:val="Rubrik3Nr"/>
      </w:pPr>
      <w:bookmarkStart w:id="54" w:name="_Ref459040786"/>
      <w:bookmarkStart w:id="55" w:name="_Toc461717742"/>
      <w:r w:rsidRPr="005004F4">
        <w:t>Anpassning av tjänstedomän Personuppgifter</w:t>
      </w:r>
      <w:bookmarkEnd w:id="54"/>
      <w:bookmarkEnd w:id="55"/>
    </w:p>
    <w:p w14:paraId="5DB77BE3" w14:textId="310F7445" w:rsidR="00CD01A5" w:rsidRPr="005004F4" w:rsidRDefault="00CD01A5" w:rsidP="00CD01A5">
      <w:r w:rsidRPr="005004F4">
        <w:t>Tjänstedomänen för personuppgifter och Personuppgiftstjänst</w:t>
      </w:r>
      <w:r w:rsidRPr="005004F4">
        <w:rPr>
          <w:rStyle w:val="Fotnotsreferens"/>
        </w:rPr>
        <w:footnoteReference w:id="13"/>
      </w:r>
      <w:r w:rsidRPr="005004F4">
        <w:t xml:space="preserve"> anpassas för att stödja kraven kring reservnummer.</w:t>
      </w:r>
    </w:p>
    <w:p w14:paraId="3D066A7D" w14:textId="5371BC81" w:rsidR="00F87233" w:rsidRPr="005004F4" w:rsidRDefault="00F87233" w:rsidP="00E20A0B">
      <w:pPr>
        <w:pStyle w:val="Liststycke"/>
        <w:numPr>
          <w:ilvl w:val="0"/>
          <w:numId w:val="15"/>
        </w:numPr>
        <w:contextualSpacing w:val="0"/>
        <w:rPr>
          <w:lang w:val="sv-SE"/>
        </w:rPr>
      </w:pPr>
      <w:r w:rsidRPr="005004F4">
        <w:rPr>
          <w:b/>
          <w:lang w:val="sv-SE"/>
        </w:rPr>
        <w:t>LookupResidentsForProfile</w:t>
      </w:r>
      <w:r w:rsidR="00CD01A5" w:rsidRPr="005004F4">
        <w:rPr>
          <w:lang w:val="sv-SE"/>
        </w:rPr>
        <w:t xml:space="preserve">, tjänstekontrakt för att hämta personuppgifter </w:t>
      </w:r>
      <w:r w:rsidRPr="005004F4">
        <w:rPr>
          <w:lang w:val="sv-SE"/>
        </w:rPr>
        <w:t>anpassas för reservnummer</w:t>
      </w:r>
      <w:r w:rsidR="002220AC" w:rsidRPr="005004F4">
        <w:rPr>
          <w:lang w:val="sv-SE"/>
        </w:rPr>
        <w:t>, även kallat “PU-uppslag”</w:t>
      </w:r>
      <w:r w:rsidR="00C6262E" w:rsidRPr="005004F4">
        <w:rPr>
          <w:lang w:val="sv-SE"/>
        </w:rPr>
        <w:t xml:space="preserve"> </w:t>
      </w:r>
      <w:r w:rsidR="009B7370" w:rsidRPr="005004F4">
        <w:rPr>
          <w:lang w:val="sv-SE"/>
        </w:rPr>
        <w:t>(enligt krav #99)</w:t>
      </w:r>
      <w:r w:rsidR="00C6262E" w:rsidRPr="005004F4">
        <w:rPr>
          <w:lang w:val="sv-SE"/>
        </w:rPr>
        <w:t>.</w:t>
      </w:r>
    </w:p>
    <w:p w14:paraId="0F9C3D53" w14:textId="77777777" w:rsidR="006837DE" w:rsidRPr="005004F4" w:rsidRDefault="006837DE" w:rsidP="00B72055"/>
    <w:p w14:paraId="5312AC8F" w14:textId="08DA55B3" w:rsidR="009C5D1F" w:rsidRPr="005004F4" w:rsidRDefault="002220AC" w:rsidP="00016E3A">
      <w:pPr>
        <w:ind w:firstLine="720"/>
      </w:pPr>
      <w:r w:rsidRPr="005004F4">
        <w:t xml:space="preserve">Anpassningen </w:t>
      </w:r>
      <w:r w:rsidR="006837DE" w:rsidRPr="005004F4">
        <w:t xml:space="preserve">innebär att </w:t>
      </w:r>
    </w:p>
    <w:p w14:paraId="0E72D2C7" w14:textId="7B209D53" w:rsidR="009C5D1F" w:rsidRPr="005004F4" w:rsidRDefault="00074D57" w:rsidP="00E20A0B">
      <w:pPr>
        <w:pStyle w:val="Liststycke"/>
        <w:numPr>
          <w:ilvl w:val="1"/>
          <w:numId w:val="11"/>
        </w:numPr>
        <w:spacing w:before="0"/>
        <w:contextualSpacing w:val="0"/>
        <w:rPr>
          <w:lang w:val="sv-SE"/>
        </w:rPr>
      </w:pPr>
      <w:r w:rsidRPr="005004F4">
        <w:rPr>
          <w:lang w:val="sv-SE"/>
        </w:rPr>
        <w:t xml:space="preserve">PU-uppslag </w:t>
      </w:r>
      <w:r w:rsidR="006837DE" w:rsidRPr="005004F4">
        <w:rPr>
          <w:lang w:val="sv-SE"/>
        </w:rPr>
        <w:t xml:space="preserve">ger </w:t>
      </w:r>
      <w:r w:rsidR="009C5D1F" w:rsidRPr="005004F4">
        <w:rPr>
          <w:lang w:val="sv-SE"/>
        </w:rPr>
        <w:t>stöd för att använda reservnummer som sökvillkor (personidentitet).</w:t>
      </w:r>
    </w:p>
    <w:p w14:paraId="1307BEF6" w14:textId="252D2876" w:rsidR="00116EFA" w:rsidRPr="005004F4" w:rsidRDefault="00074D57" w:rsidP="00E20A0B">
      <w:pPr>
        <w:pStyle w:val="Liststycke"/>
        <w:numPr>
          <w:ilvl w:val="1"/>
          <w:numId w:val="11"/>
        </w:numPr>
        <w:spacing w:before="0"/>
        <w:contextualSpacing w:val="0"/>
        <w:rPr>
          <w:lang w:val="sv-SE"/>
        </w:rPr>
      </w:pPr>
      <w:r w:rsidRPr="005004F4">
        <w:rPr>
          <w:lang w:val="sv-SE"/>
        </w:rPr>
        <w:t xml:space="preserve">PU-uppslag </w:t>
      </w:r>
      <w:r w:rsidR="00116EFA" w:rsidRPr="005004F4">
        <w:rPr>
          <w:lang w:val="sv-SE"/>
        </w:rPr>
        <w:t>returnerar personuppgifter för person registrerad på reservnummer, t.ex. registrerade uppgifter om födelsedata, kön, namn, adress osv (se kravsammanställningen).</w:t>
      </w:r>
    </w:p>
    <w:p w14:paraId="0A6578AE" w14:textId="55650552" w:rsidR="009C5D1F" w:rsidRPr="005004F4" w:rsidRDefault="00074D57" w:rsidP="00E20A0B">
      <w:pPr>
        <w:pStyle w:val="Liststycke"/>
        <w:numPr>
          <w:ilvl w:val="1"/>
          <w:numId w:val="11"/>
        </w:numPr>
        <w:spacing w:before="0"/>
        <w:contextualSpacing w:val="0"/>
        <w:rPr>
          <w:lang w:val="sv-SE"/>
        </w:rPr>
      </w:pPr>
      <w:r w:rsidRPr="005004F4">
        <w:rPr>
          <w:lang w:val="sv-SE"/>
        </w:rPr>
        <w:lastRenderedPageBreak/>
        <w:t xml:space="preserve">PU-uppslag </w:t>
      </w:r>
      <w:r w:rsidR="006837DE" w:rsidRPr="005004F4">
        <w:rPr>
          <w:lang w:val="sv-SE"/>
        </w:rPr>
        <w:t xml:space="preserve">returnerar </w:t>
      </w:r>
      <w:r w:rsidR="009C5D1F" w:rsidRPr="005004F4">
        <w:rPr>
          <w:lang w:val="sv-SE"/>
        </w:rPr>
        <w:t>övriga kopplade personidentiteter</w:t>
      </w:r>
      <w:r w:rsidR="00116EFA" w:rsidRPr="005004F4">
        <w:rPr>
          <w:lang w:val="sv-SE"/>
        </w:rPr>
        <w:t xml:space="preserve"> (reservnummer</w:t>
      </w:r>
      <w:r w:rsidR="009C5D1F" w:rsidRPr="005004F4">
        <w:rPr>
          <w:lang w:val="sv-SE"/>
        </w:rPr>
        <w:t xml:space="preserve">, </w:t>
      </w:r>
      <w:r w:rsidR="00116EFA" w:rsidRPr="005004F4">
        <w:rPr>
          <w:lang w:val="sv-SE"/>
        </w:rPr>
        <w:t>samordningsnummer</w:t>
      </w:r>
      <w:r w:rsidR="009C5D1F" w:rsidRPr="005004F4">
        <w:rPr>
          <w:lang w:val="sv-SE"/>
        </w:rPr>
        <w:t xml:space="preserve">, tidigare pnr) som </w:t>
      </w:r>
      <w:r w:rsidR="009C5D1F" w:rsidRPr="005004F4">
        <w:rPr>
          <w:i/>
          <w:lang w:val="sv-SE"/>
        </w:rPr>
        <w:t>hänvisningsnummer</w:t>
      </w:r>
      <w:r w:rsidR="009C5D1F" w:rsidRPr="005004F4">
        <w:rPr>
          <w:lang w:val="sv-SE"/>
        </w:rPr>
        <w:t>, förutom den nu gällande identiteten</w:t>
      </w:r>
      <w:r w:rsidR="00707AFF" w:rsidRPr="005004F4">
        <w:rPr>
          <w:lang w:val="sv-SE"/>
        </w:rPr>
        <w:t xml:space="preserve"> (aktuell identitet)</w:t>
      </w:r>
      <w:r w:rsidR="009C5D1F" w:rsidRPr="005004F4">
        <w:rPr>
          <w:lang w:val="sv-SE"/>
        </w:rPr>
        <w:t>.</w:t>
      </w:r>
      <w:r w:rsidR="00B72055" w:rsidRPr="005004F4">
        <w:rPr>
          <w:lang w:val="sv-SE"/>
        </w:rPr>
        <w:br/>
      </w:r>
    </w:p>
    <w:p w14:paraId="1A611800" w14:textId="789E88B0" w:rsidR="00B72055" w:rsidRPr="005004F4" w:rsidRDefault="00B72055" w:rsidP="00E20A0B">
      <w:pPr>
        <w:pStyle w:val="Liststycke"/>
        <w:numPr>
          <w:ilvl w:val="0"/>
          <w:numId w:val="11"/>
        </w:numPr>
        <w:spacing w:before="0"/>
        <w:ind w:left="714" w:hanging="357"/>
        <w:contextualSpacing w:val="0"/>
        <w:rPr>
          <w:lang w:val="sv-SE"/>
        </w:rPr>
      </w:pPr>
      <w:r w:rsidRPr="005004F4">
        <w:rPr>
          <w:lang w:val="sv-SE"/>
        </w:rPr>
        <w:t>Söktjänsten (krav #63) anpassas för att stödja reservnummer</w:t>
      </w:r>
      <w:r w:rsidR="00016E3A" w:rsidRPr="005004F4">
        <w:rPr>
          <w:lang w:val="sv-SE"/>
        </w:rPr>
        <w:t>.</w:t>
      </w:r>
    </w:p>
    <w:p w14:paraId="711A04CD" w14:textId="48D6F650" w:rsidR="00E17E7C" w:rsidRPr="005004F4" w:rsidRDefault="008E55F1" w:rsidP="007B6E3E">
      <w:pPr>
        <w:pStyle w:val="Rubrik3Nr"/>
      </w:pPr>
      <w:bookmarkStart w:id="56" w:name="_Ref459040767"/>
      <w:bookmarkStart w:id="57" w:name="_Toc461717743"/>
      <w:r>
        <w:t>Anpassning av tjänster för</w:t>
      </w:r>
      <w:r w:rsidR="009D5913" w:rsidRPr="005004F4">
        <w:t xml:space="preserve"> </w:t>
      </w:r>
      <w:r>
        <w:t>p</w:t>
      </w:r>
      <w:r w:rsidR="006A4ADE" w:rsidRPr="005004F4">
        <w:t>atient</w:t>
      </w:r>
      <w:bookmarkEnd w:id="56"/>
      <w:r>
        <w:t>ens kontaktuppgifter</w:t>
      </w:r>
      <w:bookmarkEnd w:id="57"/>
    </w:p>
    <w:p w14:paraId="61A26ADC" w14:textId="771409CF" w:rsidR="004004F9" w:rsidRPr="005004F4" w:rsidRDefault="003E6138" w:rsidP="004004F9">
      <w:r>
        <w:t xml:space="preserve">Kommande gemensamma tjänster för </w:t>
      </w:r>
      <w:r w:rsidR="009D4EA5" w:rsidRPr="005004F4">
        <w:t>patientens egna kontaktuppgifter</w:t>
      </w:r>
      <w:r w:rsidR="00C77104" w:rsidRPr="005004F4">
        <w:rPr>
          <w:rStyle w:val="Fotnotsreferens"/>
        </w:rPr>
        <w:footnoteReference w:id="14"/>
      </w:r>
      <w:r w:rsidR="009D4EA5" w:rsidRPr="005004F4">
        <w:t xml:space="preserve">, </w:t>
      </w:r>
      <w:r w:rsidR="004004F9" w:rsidRPr="005004F4">
        <w:t xml:space="preserve">bör </w:t>
      </w:r>
      <w:r w:rsidR="006A4ADE" w:rsidRPr="005004F4">
        <w:t>anpassas för att stödja kraven kring reservnummer.</w:t>
      </w:r>
    </w:p>
    <w:p w14:paraId="1B2DE838" w14:textId="43D5909A" w:rsidR="004004F9" w:rsidRPr="005004F4" w:rsidRDefault="004004F9" w:rsidP="004004F9">
      <w:r w:rsidRPr="005004F4">
        <w:t xml:space="preserve">Det innebär att </w:t>
      </w:r>
    </w:p>
    <w:p w14:paraId="6C055BD1" w14:textId="579E212C" w:rsidR="006A4ADE" w:rsidRPr="005004F4" w:rsidRDefault="00292501" w:rsidP="00E20A0B">
      <w:pPr>
        <w:pStyle w:val="Liststycke"/>
        <w:numPr>
          <w:ilvl w:val="0"/>
          <w:numId w:val="11"/>
        </w:numPr>
        <w:spacing w:before="0"/>
        <w:rPr>
          <w:lang w:val="sv-SE"/>
        </w:rPr>
      </w:pPr>
      <w:r w:rsidRPr="005004F4">
        <w:rPr>
          <w:b/>
          <w:lang w:val="sv-SE"/>
        </w:rPr>
        <w:t>GetPatientContactInformation</w:t>
      </w:r>
      <w:r w:rsidR="009242E8" w:rsidRPr="005004F4">
        <w:rPr>
          <w:b/>
          <w:lang w:val="sv-SE"/>
        </w:rPr>
        <w:t xml:space="preserve"> </w:t>
      </w:r>
      <w:r w:rsidR="009242E8" w:rsidRPr="005004F4">
        <w:rPr>
          <w:lang w:val="sv-SE"/>
        </w:rPr>
        <w:t>samt</w:t>
      </w:r>
      <w:r w:rsidR="009242E8" w:rsidRPr="005004F4">
        <w:rPr>
          <w:b/>
          <w:lang w:val="sv-SE"/>
        </w:rPr>
        <w:t xml:space="preserve"> UpdatePatientContactInformation</w:t>
      </w:r>
      <w:r w:rsidR="003E6138">
        <w:rPr>
          <w:lang w:val="sv-SE"/>
        </w:rPr>
        <w:t xml:space="preserve"> </w:t>
      </w:r>
      <w:r w:rsidRPr="005004F4">
        <w:rPr>
          <w:lang w:val="sv-SE"/>
        </w:rPr>
        <w:t xml:space="preserve"> </w:t>
      </w:r>
      <w:r w:rsidR="003E6138">
        <w:rPr>
          <w:lang w:val="sv-SE"/>
        </w:rPr>
        <w:t xml:space="preserve">för </w:t>
      </w:r>
      <w:r w:rsidR="005C3ED9" w:rsidRPr="005004F4">
        <w:rPr>
          <w:lang w:val="sv-SE"/>
        </w:rPr>
        <w:t xml:space="preserve">uppslag </w:t>
      </w:r>
      <w:r w:rsidRPr="005004F4">
        <w:rPr>
          <w:lang w:val="sv-SE"/>
        </w:rPr>
        <w:t xml:space="preserve">och uppdatering </w:t>
      </w:r>
      <w:r w:rsidR="005C3ED9" w:rsidRPr="005004F4">
        <w:rPr>
          <w:lang w:val="sv-SE"/>
        </w:rPr>
        <w:t xml:space="preserve">av kontaktuppgifter </w:t>
      </w:r>
      <w:r w:rsidR="003C02A0" w:rsidRPr="005004F4">
        <w:rPr>
          <w:lang w:val="sv-SE"/>
        </w:rPr>
        <w:t xml:space="preserve">(tillfällig adress, </w:t>
      </w:r>
      <w:r w:rsidR="00481886" w:rsidRPr="005004F4">
        <w:rPr>
          <w:lang w:val="sv-SE"/>
        </w:rPr>
        <w:t>mobiln</w:t>
      </w:r>
      <w:r w:rsidR="00481886">
        <w:rPr>
          <w:lang w:val="sv-SE"/>
        </w:rPr>
        <w:t>umme</w:t>
      </w:r>
      <w:r w:rsidR="00481886" w:rsidRPr="005004F4">
        <w:rPr>
          <w:lang w:val="sv-SE"/>
        </w:rPr>
        <w:t>r</w:t>
      </w:r>
      <w:r w:rsidR="003C02A0" w:rsidRPr="005004F4">
        <w:rPr>
          <w:lang w:val="sv-SE"/>
        </w:rPr>
        <w:t xml:space="preserve"> </w:t>
      </w:r>
      <w:r w:rsidR="002065E8" w:rsidRPr="005004F4">
        <w:rPr>
          <w:lang w:val="sv-SE"/>
        </w:rPr>
        <w:t>etc</w:t>
      </w:r>
      <w:r w:rsidR="002065E8">
        <w:rPr>
          <w:lang w:val="sv-SE"/>
        </w:rPr>
        <w:t>.</w:t>
      </w:r>
      <w:r w:rsidR="003C02A0" w:rsidRPr="005004F4">
        <w:rPr>
          <w:lang w:val="sv-SE"/>
        </w:rPr>
        <w:t xml:space="preserve">) </w:t>
      </w:r>
      <w:r w:rsidRPr="005004F4">
        <w:rPr>
          <w:lang w:val="sv-SE"/>
        </w:rPr>
        <w:t xml:space="preserve">även stödjer att använda </w:t>
      </w:r>
      <w:r w:rsidR="00B34288">
        <w:rPr>
          <w:lang w:val="sv-SE"/>
        </w:rPr>
        <w:t>nationellt R</w:t>
      </w:r>
      <w:r w:rsidR="003E6138">
        <w:rPr>
          <w:lang w:val="sv-SE"/>
        </w:rPr>
        <w:t>eservID</w:t>
      </w:r>
      <w:r w:rsidR="006A4ADE" w:rsidRPr="005004F4">
        <w:rPr>
          <w:lang w:val="sv-SE"/>
        </w:rPr>
        <w:t>.</w:t>
      </w:r>
    </w:p>
    <w:p w14:paraId="35BC7007" w14:textId="496292D8" w:rsidR="006A4ADE" w:rsidRPr="005004F4" w:rsidRDefault="004004F9" w:rsidP="006A4ADE">
      <w:r w:rsidRPr="005004F4">
        <w:t xml:space="preserve">Notera att denna tjänstedomän ännu inte är </w:t>
      </w:r>
      <w:r w:rsidR="003C02A0" w:rsidRPr="005004F4">
        <w:t>fastställd</w:t>
      </w:r>
      <w:r w:rsidRPr="005004F4">
        <w:t xml:space="preserve"> (det finns utkast till tjänstekontrakt) men arbete planeras. Denna del av lösningen bör </w:t>
      </w:r>
      <w:r w:rsidR="00E76915" w:rsidRPr="005004F4">
        <w:t>tas fram i samband med framtagning av tjänstedomänen och tillhörande kontrakt.</w:t>
      </w:r>
    </w:p>
    <w:p w14:paraId="0E9B90F6" w14:textId="77777777" w:rsidR="00EA769E" w:rsidRDefault="00EA769E">
      <w:pPr>
        <w:spacing w:before="0"/>
        <w:rPr>
          <w:rFonts w:ascii="Arial" w:hAnsi="Arial" w:cs="Arial"/>
          <w:b/>
          <w:iCs/>
          <w:szCs w:val="26"/>
        </w:rPr>
      </w:pPr>
      <w:bookmarkStart w:id="58" w:name="_Ref459091677"/>
      <w:r>
        <w:br w:type="page"/>
      </w:r>
    </w:p>
    <w:p w14:paraId="053C19DD" w14:textId="446916C6" w:rsidR="009242E8" w:rsidRPr="005004F4" w:rsidRDefault="00184131" w:rsidP="009242E8">
      <w:pPr>
        <w:pStyle w:val="Rubrik3Nr"/>
      </w:pPr>
      <w:bookmarkStart w:id="59" w:name="_Toc461717744"/>
      <w:r w:rsidRPr="005004F4">
        <w:lastRenderedPageBreak/>
        <w:t>En j</w:t>
      </w:r>
      <w:r w:rsidR="009242E8" w:rsidRPr="005004F4">
        <w:t>ämförelse med IHE PIX och FHIR</w:t>
      </w:r>
      <w:bookmarkEnd w:id="58"/>
      <w:bookmarkEnd w:id="59"/>
    </w:p>
    <w:p w14:paraId="59AB1A4A" w14:textId="41ADE568" w:rsidR="005E2A10" w:rsidRDefault="005B193F" w:rsidP="009242E8">
      <w:r w:rsidRPr="005004F4">
        <w:t>Nedan tabell ger e</w:t>
      </w:r>
      <w:r w:rsidR="009242E8" w:rsidRPr="005004F4">
        <w:t>n översiktlig jämförelse</w:t>
      </w:r>
      <w:r w:rsidRPr="005004F4">
        <w:t xml:space="preserve"> mellan </w:t>
      </w:r>
      <w:r w:rsidR="00153EF1" w:rsidRPr="005004F4">
        <w:t xml:space="preserve">behovet av </w:t>
      </w:r>
      <w:r w:rsidR="00C6262E" w:rsidRPr="005004F4">
        <w:t>tjänstekontrakt och IHE</w:t>
      </w:r>
      <w:r w:rsidR="00153EF1" w:rsidRPr="005004F4">
        <w:t>-profiler baserade på HL7v2/HL7v3</w:t>
      </w:r>
      <w:r w:rsidRPr="005004F4">
        <w:t xml:space="preserve"> </w:t>
      </w:r>
      <w:r w:rsidR="00153EF1" w:rsidRPr="005004F4">
        <w:t>respektive</w:t>
      </w:r>
      <w:r w:rsidRPr="005004F4">
        <w:t xml:space="preserve"> HL7 FHIR.</w:t>
      </w:r>
    </w:p>
    <w:p w14:paraId="66A0DDC7" w14:textId="77777777" w:rsidR="00EA769E" w:rsidRPr="005004F4" w:rsidRDefault="00EA769E" w:rsidP="009242E8"/>
    <w:tbl>
      <w:tblPr>
        <w:tblStyle w:val="Tabellrutnt"/>
        <w:tblW w:w="0" w:type="auto"/>
        <w:tblLook w:val="04A0" w:firstRow="1" w:lastRow="0" w:firstColumn="1" w:lastColumn="0" w:noHBand="0" w:noVBand="1"/>
      </w:tblPr>
      <w:tblGrid>
        <w:gridCol w:w="2376"/>
        <w:gridCol w:w="3585"/>
        <w:gridCol w:w="2759"/>
      </w:tblGrid>
      <w:tr w:rsidR="00C0665A" w:rsidRPr="005004F4" w14:paraId="582AFF6A" w14:textId="77777777" w:rsidTr="00C0665A">
        <w:trPr>
          <w:cnfStyle w:val="100000000000" w:firstRow="1" w:lastRow="0" w:firstColumn="0" w:lastColumn="0" w:oddVBand="0" w:evenVBand="0" w:oddHBand="0" w:evenHBand="0" w:firstRowFirstColumn="0" w:firstRowLastColumn="0" w:lastRowFirstColumn="0" w:lastRowLastColumn="0"/>
          <w:trHeight w:val="467"/>
        </w:trPr>
        <w:tc>
          <w:tcPr>
            <w:tcW w:w="2376" w:type="dxa"/>
          </w:tcPr>
          <w:p w14:paraId="6D768DED" w14:textId="4459999F" w:rsidR="006F2ACD" w:rsidRPr="005004F4" w:rsidRDefault="006F2ACD" w:rsidP="00CC3508">
            <w:r w:rsidRPr="005004F4">
              <w:t>Tjänstekontrakt</w:t>
            </w:r>
            <w:r w:rsidR="007F10F0" w:rsidRPr="005004F4">
              <w:t xml:space="preserve"> / funktion</w:t>
            </w:r>
          </w:p>
        </w:tc>
        <w:tc>
          <w:tcPr>
            <w:tcW w:w="3585" w:type="dxa"/>
          </w:tcPr>
          <w:p w14:paraId="79A76740" w14:textId="62449D4C" w:rsidR="006F2ACD" w:rsidRPr="005004F4" w:rsidRDefault="006F2ACD" w:rsidP="00224224">
            <w:r w:rsidRPr="005004F4">
              <w:t>IHE</w:t>
            </w:r>
            <w:r w:rsidR="00143FCB" w:rsidRPr="005004F4">
              <w:t xml:space="preserve"> </w:t>
            </w:r>
            <w:r w:rsidR="00224224" w:rsidRPr="005004F4">
              <w:t>med</w:t>
            </w:r>
            <w:r w:rsidR="00143FCB" w:rsidRPr="005004F4">
              <w:t xml:space="preserve"> HLv2/HL7v3</w:t>
            </w:r>
          </w:p>
        </w:tc>
        <w:tc>
          <w:tcPr>
            <w:tcW w:w="2759" w:type="dxa"/>
          </w:tcPr>
          <w:p w14:paraId="782FADC9" w14:textId="238476B9" w:rsidR="006F2ACD" w:rsidRPr="005004F4" w:rsidRDefault="006F2ACD" w:rsidP="006F2ACD">
            <w:r w:rsidRPr="005004F4">
              <w:t>HL7 FHIR</w:t>
            </w:r>
          </w:p>
        </w:tc>
      </w:tr>
      <w:tr w:rsidR="00C0665A" w:rsidRPr="005004F4" w14:paraId="0ED01A13" w14:textId="77777777" w:rsidTr="00C0665A">
        <w:trPr>
          <w:trHeight w:val="536"/>
        </w:trPr>
        <w:tc>
          <w:tcPr>
            <w:tcW w:w="2376" w:type="dxa"/>
          </w:tcPr>
          <w:p w14:paraId="0495680B" w14:textId="652E3F13" w:rsidR="006F2ACD" w:rsidRPr="005004F4" w:rsidRDefault="006F2ACD" w:rsidP="00CC3508">
            <w:pPr>
              <w:pStyle w:val="Brdtext"/>
            </w:pPr>
            <w:r w:rsidRPr="005004F4">
              <w:rPr>
                <w:b/>
              </w:rPr>
              <w:t>Registrera personuppgifter</w:t>
            </w:r>
          </w:p>
        </w:tc>
        <w:tc>
          <w:tcPr>
            <w:tcW w:w="3585" w:type="dxa"/>
          </w:tcPr>
          <w:p w14:paraId="41464D2B" w14:textId="2D5B9D65" w:rsidR="006F2ACD" w:rsidRPr="005004F4" w:rsidRDefault="00C6262E" w:rsidP="00CC3508">
            <w:pPr>
              <w:pStyle w:val="Brdtext"/>
            </w:pPr>
            <w:r w:rsidRPr="005004F4">
              <w:t xml:space="preserve">IHE </w:t>
            </w:r>
            <w:r w:rsidR="006F2ACD" w:rsidRPr="005004F4">
              <w:t xml:space="preserve">PIX Identity Feed: </w:t>
            </w:r>
            <w:r w:rsidR="007408BF" w:rsidRPr="005004F4">
              <w:t xml:space="preserve">Patient </w:t>
            </w:r>
            <w:r w:rsidR="006F2ACD" w:rsidRPr="005004F4">
              <w:t>Register/Update</w:t>
            </w:r>
          </w:p>
        </w:tc>
        <w:tc>
          <w:tcPr>
            <w:tcW w:w="2759" w:type="dxa"/>
          </w:tcPr>
          <w:p w14:paraId="72C51C00" w14:textId="150F17D0" w:rsidR="006F2ACD" w:rsidRPr="005004F4" w:rsidRDefault="007F19F5" w:rsidP="00D97AB6">
            <w:pPr>
              <w:pStyle w:val="Brdtext"/>
            </w:pPr>
            <w:r w:rsidRPr="005004F4">
              <w:t>Create/update FHIR Patient Resource</w:t>
            </w:r>
          </w:p>
        </w:tc>
      </w:tr>
      <w:tr w:rsidR="00C0665A" w:rsidRPr="005004F4" w14:paraId="71C5516F" w14:textId="77777777" w:rsidTr="00C0665A">
        <w:trPr>
          <w:trHeight w:val="487"/>
        </w:trPr>
        <w:tc>
          <w:tcPr>
            <w:tcW w:w="2376" w:type="dxa"/>
          </w:tcPr>
          <w:p w14:paraId="554760DF" w14:textId="17378980" w:rsidR="006F2ACD" w:rsidRPr="005004F4" w:rsidRDefault="00C6262E" w:rsidP="00CC3508">
            <w:pPr>
              <w:pStyle w:val="Brdtext"/>
              <w:rPr>
                <w:b/>
              </w:rPr>
            </w:pPr>
            <w:r w:rsidRPr="005004F4">
              <w:rPr>
                <w:b/>
              </w:rPr>
              <w:t>Hämta</w:t>
            </w:r>
            <w:r w:rsidR="005E581A" w:rsidRPr="005004F4">
              <w:rPr>
                <w:b/>
              </w:rPr>
              <w:t>/söka</w:t>
            </w:r>
            <w:r w:rsidRPr="005004F4">
              <w:rPr>
                <w:b/>
              </w:rPr>
              <w:t xml:space="preserve"> personuppgifter </w:t>
            </w:r>
          </w:p>
          <w:p w14:paraId="6084F7EF" w14:textId="61B156EE" w:rsidR="007F10F0" w:rsidRPr="005004F4" w:rsidRDefault="007F10F0" w:rsidP="00CC3508">
            <w:pPr>
              <w:pStyle w:val="Brdtext"/>
            </w:pPr>
          </w:p>
        </w:tc>
        <w:tc>
          <w:tcPr>
            <w:tcW w:w="3585" w:type="dxa"/>
          </w:tcPr>
          <w:p w14:paraId="164B90EB" w14:textId="0412C3E1" w:rsidR="00C6262E" w:rsidRPr="005004F4" w:rsidRDefault="007408BF" w:rsidP="00CC3508">
            <w:pPr>
              <w:pStyle w:val="Brdtext"/>
            </w:pPr>
            <w:r w:rsidRPr="005004F4">
              <w:t>IHE Patient Demographics Query</w:t>
            </w:r>
            <w:r w:rsidR="008F7929" w:rsidRPr="005004F4">
              <w:t xml:space="preserve"> (ger en delmängd av PU-uppslaget)</w:t>
            </w:r>
          </w:p>
          <w:p w14:paraId="652678E1" w14:textId="5584CB04" w:rsidR="00D97AB6" w:rsidRPr="005004F4" w:rsidRDefault="00D97AB6" w:rsidP="00CC3508">
            <w:pPr>
              <w:pStyle w:val="Brdtext"/>
            </w:pPr>
            <w:r w:rsidRPr="005004F4">
              <w:t>IHE PIX Query (ger endast kopplingsinformation, hänvisningspersonid)</w:t>
            </w:r>
          </w:p>
        </w:tc>
        <w:tc>
          <w:tcPr>
            <w:tcW w:w="2759" w:type="dxa"/>
          </w:tcPr>
          <w:p w14:paraId="68286C08" w14:textId="55BB02F9" w:rsidR="006F2ACD" w:rsidRPr="005004F4" w:rsidRDefault="00D97AB6" w:rsidP="00CC3508">
            <w:pPr>
              <w:pStyle w:val="Brdtext"/>
            </w:pPr>
            <w:r w:rsidRPr="005004F4">
              <w:t>Read FHIR Patient Resource</w:t>
            </w:r>
          </w:p>
        </w:tc>
      </w:tr>
      <w:tr w:rsidR="00C0665A" w:rsidRPr="005004F4" w14:paraId="142C2F84" w14:textId="77777777" w:rsidTr="00C0665A">
        <w:trPr>
          <w:trHeight w:val="487"/>
        </w:trPr>
        <w:tc>
          <w:tcPr>
            <w:tcW w:w="2376" w:type="dxa"/>
          </w:tcPr>
          <w:p w14:paraId="6AD19B58" w14:textId="77777777" w:rsidR="009E385A" w:rsidRPr="005004F4" w:rsidRDefault="009E385A" w:rsidP="00CC3508">
            <w:pPr>
              <w:pStyle w:val="Brdtext"/>
              <w:rPr>
                <w:b/>
              </w:rPr>
            </w:pPr>
            <w:r w:rsidRPr="005004F4">
              <w:rPr>
                <w:b/>
              </w:rPr>
              <w:t>Hämta kontaktuppgifter</w:t>
            </w:r>
          </w:p>
          <w:p w14:paraId="683E24B0" w14:textId="48A2A4CD" w:rsidR="005E581A" w:rsidRPr="005004F4" w:rsidRDefault="005E581A" w:rsidP="00CC3508">
            <w:pPr>
              <w:pStyle w:val="Brdtext"/>
              <w:rPr>
                <w:b/>
              </w:rPr>
            </w:pPr>
          </w:p>
        </w:tc>
        <w:tc>
          <w:tcPr>
            <w:tcW w:w="3585" w:type="dxa"/>
          </w:tcPr>
          <w:p w14:paraId="6B309D4C" w14:textId="4805683E" w:rsidR="00AF1C87" w:rsidRPr="005004F4" w:rsidRDefault="00AF1C87" w:rsidP="00AF1C87">
            <w:pPr>
              <w:pStyle w:val="Brdtext"/>
            </w:pPr>
            <w:r w:rsidRPr="005004F4">
              <w:t>IHE Patient Demographics Query (</w:t>
            </w:r>
            <w:r w:rsidR="002B1C0A" w:rsidRPr="005004F4">
              <w:t xml:space="preserve">dock </w:t>
            </w:r>
            <w:r w:rsidRPr="005004F4">
              <w:t>begränsad)</w:t>
            </w:r>
          </w:p>
          <w:p w14:paraId="33125040" w14:textId="77777777" w:rsidR="009E385A" w:rsidRPr="005004F4" w:rsidRDefault="009E385A" w:rsidP="00CC3508">
            <w:pPr>
              <w:pStyle w:val="Brdtext"/>
            </w:pPr>
          </w:p>
        </w:tc>
        <w:tc>
          <w:tcPr>
            <w:tcW w:w="2759" w:type="dxa"/>
          </w:tcPr>
          <w:p w14:paraId="609D78B2" w14:textId="19D02D25" w:rsidR="009E385A" w:rsidRPr="005004F4" w:rsidRDefault="009E385A" w:rsidP="00CC3508">
            <w:pPr>
              <w:pStyle w:val="Brdtext"/>
            </w:pPr>
            <w:r w:rsidRPr="005004F4">
              <w:t>Read FHIR Patient Resource</w:t>
            </w:r>
          </w:p>
        </w:tc>
      </w:tr>
      <w:tr w:rsidR="00C0665A" w:rsidRPr="005004F4" w14:paraId="17E3F698" w14:textId="77777777" w:rsidTr="00C0665A">
        <w:trPr>
          <w:trHeight w:val="487"/>
        </w:trPr>
        <w:tc>
          <w:tcPr>
            <w:tcW w:w="2376" w:type="dxa"/>
          </w:tcPr>
          <w:p w14:paraId="39D20A0F" w14:textId="24FD33C3" w:rsidR="006F2ACD" w:rsidRPr="005004F4" w:rsidRDefault="007408BF" w:rsidP="00CC3508">
            <w:pPr>
              <w:pStyle w:val="Brdtext"/>
            </w:pPr>
            <w:r w:rsidRPr="005004F4">
              <w:rPr>
                <w:b/>
              </w:rPr>
              <w:t>Koppla reservnummer till huvudidentitet</w:t>
            </w:r>
          </w:p>
        </w:tc>
        <w:tc>
          <w:tcPr>
            <w:tcW w:w="3585" w:type="dxa"/>
          </w:tcPr>
          <w:p w14:paraId="3F5FB8EE" w14:textId="2EB20442" w:rsidR="006F2ACD" w:rsidRPr="005004F4" w:rsidRDefault="007408BF" w:rsidP="00CC3508">
            <w:pPr>
              <w:pStyle w:val="Brdtext"/>
            </w:pPr>
            <w:r w:rsidRPr="005004F4">
              <w:t>IHE PIX Identity Feed: Patient Merge</w:t>
            </w:r>
          </w:p>
        </w:tc>
        <w:tc>
          <w:tcPr>
            <w:tcW w:w="2759" w:type="dxa"/>
          </w:tcPr>
          <w:p w14:paraId="49D8A94E" w14:textId="6891F235" w:rsidR="006F2ACD" w:rsidRPr="005004F4" w:rsidRDefault="00D97AB6" w:rsidP="00CC3508">
            <w:pPr>
              <w:pStyle w:val="Brdtext"/>
            </w:pPr>
            <w:r w:rsidRPr="005004F4">
              <w:t>Update FHIR Patient Resource</w:t>
            </w:r>
          </w:p>
        </w:tc>
      </w:tr>
      <w:tr w:rsidR="00C0665A" w:rsidRPr="005004F4" w14:paraId="10EE897F" w14:textId="77777777" w:rsidTr="00C0665A">
        <w:trPr>
          <w:trHeight w:val="480"/>
        </w:trPr>
        <w:tc>
          <w:tcPr>
            <w:tcW w:w="2376" w:type="dxa"/>
          </w:tcPr>
          <w:p w14:paraId="493383C1" w14:textId="476BE943" w:rsidR="00F16FC7" w:rsidRPr="005004F4" w:rsidRDefault="00F16FC7" w:rsidP="00CC3508">
            <w:pPr>
              <w:pStyle w:val="Brdtext"/>
              <w:rPr>
                <w:b/>
              </w:rPr>
            </w:pPr>
            <w:r w:rsidRPr="005004F4">
              <w:rPr>
                <w:b/>
              </w:rPr>
              <w:t>Koppla ifrån reservnummer</w:t>
            </w:r>
          </w:p>
        </w:tc>
        <w:tc>
          <w:tcPr>
            <w:tcW w:w="3585" w:type="dxa"/>
          </w:tcPr>
          <w:p w14:paraId="58526CB0" w14:textId="40119A9E" w:rsidR="00F16FC7" w:rsidRPr="005004F4" w:rsidRDefault="00722790" w:rsidP="00CC3508">
            <w:pPr>
              <w:pStyle w:val="Brdtext"/>
            </w:pPr>
            <w:r w:rsidRPr="005004F4">
              <w:t>(</w:t>
            </w:r>
            <w:r w:rsidR="00F16FC7" w:rsidRPr="005004F4">
              <w:t>saknas</w:t>
            </w:r>
            <w:r w:rsidRPr="005004F4">
              <w:t>)</w:t>
            </w:r>
          </w:p>
        </w:tc>
        <w:tc>
          <w:tcPr>
            <w:tcW w:w="2759" w:type="dxa"/>
          </w:tcPr>
          <w:p w14:paraId="6D207327" w14:textId="2ADDCAA5" w:rsidR="00F16FC7" w:rsidRPr="005004F4" w:rsidRDefault="00F16FC7" w:rsidP="0065235D">
            <w:pPr>
              <w:pStyle w:val="Brdtext"/>
              <w:keepNext/>
            </w:pPr>
            <w:r w:rsidRPr="005004F4">
              <w:t>Update FHIR Patient Resource</w:t>
            </w:r>
          </w:p>
        </w:tc>
      </w:tr>
    </w:tbl>
    <w:p w14:paraId="2F12DB38" w14:textId="27212F37" w:rsidR="0065235D" w:rsidRDefault="0065235D">
      <w:pPr>
        <w:pStyle w:val="Beskrivning"/>
      </w:pPr>
      <w:r>
        <w:t xml:space="preserve">Figur </w:t>
      </w:r>
      <w:fldSimple w:instr=" SEQ Figur \* ARABIC ">
        <w:r w:rsidR="000F3A07">
          <w:rPr>
            <w:noProof/>
          </w:rPr>
          <w:t>7</w:t>
        </w:r>
      </w:fldSimple>
      <w:r>
        <w:t>. Översiktlig</w:t>
      </w:r>
      <w:r>
        <w:rPr>
          <w:noProof/>
        </w:rPr>
        <w:t xml:space="preserve"> jämförelse med IHE och FHIR</w:t>
      </w:r>
    </w:p>
    <w:p w14:paraId="0796E569" w14:textId="0998053C" w:rsidR="004C5701" w:rsidRPr="005004F4" w:rsidRDefault="004C5701" w:rsidP="004C5701">
      <w:r w:rsidRPr="005004F4">
        <w:t>I båda fallen bör en mappning av lejonparten av information och funktion vara fullt möjlig att göra.</w:t>
      </w:r>
    </w:p>
    <w:p w14:paraId="0FF84B70" w14:textId="4B5C24A6" w:rsidR="00047F42" w:rsidRPr="005004F4" w:rsidRDefault="007326AE" w:rsidP="006A4ADE">
      <w:r w:rsidRPr="005004F4">
        <w:t>Det man k</w:t>
      </w:r>
      <w:r w:rsidR="00143FCB" w:rsidRPr="005004F4">
        <w:t>an konstatera vid en översiktlig</w:t>
      </w:r>
      <w:r w:rsidRPr="005004F4">
        <w:t xml:space="preserve"> jämförelse</w:t>
      </w:r>
      <w:r w:rsidR="00143FCB" w:rsidRPr="005004F4">
        <w:t xml:space="preserve"> är att en mappning mot HL7 FHIR </w:t>
      </w:r>
      <w:r w:rsidR="00970121" w:rsidRPr="005004F4">
        <w:t xml:space="preserve">torde kunna göras </w:t>
      </w:r>
      <w:r w:rsidR="00BB3883" w:rsidRPr="005004F4">
        <w:t xml:space="preserve">mer entydig och </w:t>
      </w:r>
      <w:r w:rsidR="00143FCB" w:rsidRPr="005004F4">
        <w:t>komplett</w:t>
      </w:r>
      <w:r w:rsidR="002B1C0A" w:rsidRPr="005004F4">
        <w:t>,</w:t>
      </w:r>
      <w:r w:rsidR="00143FCB" w:rsidRPr="005004F4">
        <w:t xml:space="preserve"> då </w:t>
      </w:r>
      <w:r w:rsidR="00143FCB" w:rsidRPr="005004F4">
        <w:rPr>
          <w:i/>
        </w:rPr>
        <w:t>FHIR</w:t>
      </w:r>
      <w:r w:rsidR="002B1C0A" w:rsidRPr="005004F4">
        <w:rPr>
          <w:i/>
        </w:rPr>
        <w:t xml:space="preserve"> Patient</w:t>
      </w:r>
      <w:r w:rsidR="00224224" w:rsidRPr="005004F4">
        <w:rPr>
          <w:i/>
        </w:rPr>
        <w:t xml:space="preserve"> Resource</w:t>
      </w:r>
      <w:r w:rsidR="002B1C0A" w:rsidRPr="005004F4">
        <w:t xml:space="preserve"> inkluderar till större delen det informationsbehov som finns.</w:t>
      </w:r>
      <w:r w:rsidR="006C2F31" w:rsidRPr="005004F4">
        <w:t xml:space="preserve"> Det man dock skall komma ihåg att </w:t>
      </w:r>
      <w:r w:rsidR="00047F42" w:rsidRPr="005004F4">
        <w:t xml:space="preserve">ett tjänstekontrakt även sätter upp ett regelverk för hur information kan hämtas och uppdateras; motsvarande </w:t>
      </w:r>
      <w:r w:rsidR="00453B11" w:rsidRPr="005004F4">
        <w:t>skulle</w:t>
      </w:r>
      <w:r w:rsidR="00047F42" w:rsidRPr="005004F4">
        <w:t xml:space="preserve"> också</w:t>
      </w:r>
      <w:r w:rsidR="00453B11" w:rsidRPr="005004F4">
        <w:t xml:space="preserve"> behöva</w:t>
      </w:r>
      <w:r w:rsidR="00047F42" w:rsidRPr="005004F4">
        <w:t xml:space="preserve"> göras i en FHIR-baserad lösning.</w:t>
      </w:r>
    </w:p>
    <w:p w14:paraId="6D5CE2C0" w14:textId="4D20F6A4" w:rsidR="009242E8" w:rsidRPr="005004F4" w:rsidRDefault="00143FCB" w:rsidP="006A4ADE">
      <w:r w:rsidRPr="005004F4">
        <w:t>IHE-profilerna, tillsammans med de u</w:t>
      </w:r>
      <w:r w:rsidR="00047F42" w:rsidRPr="005004F4">
        <w:t xml:space="preserve">nderliggande standarderna HL7v2 och </w:t>
      </w:r>
      <w:r w:rsidRPr="005004F4">
        <w:t>HL7v3</w:t>
      </w:r>
      <w:r w:rsidR="00224224" w:rsidRPr="005004F4">
        <w:t xml:space="preserve">, </w:t>
      </w:r>
      <w:r w:rsidR="004C5701" w:rsidRPr="005004F4">
        <w:t xml:space="preserve">synes inte täcka 100% av behovet då </w:t>
      </w:r>
      <w:r w:rsidR="00BB3883" w:rsidRPr="005004F4">
        <w:t>profilerna</w:t>
      </w:r>
      <w:r w:rsidR="00B94FCD" w:rsidRPr="005004F4">
        <w:t xml:space="preserve"> var för sig</w:t>
      </w:r>
      <w:r w:rsidR="00BB3883" w:rsidRPr="005004F4">
        <w:t xml:space="preserve"> är </w:t>
      </w:r>
      <w:r w:rsidR="001632D7" w:rsidRPr="005004F4">
        <w:t>något begränsade</w:t>
      </w:r>
      <w:r w:rsidR="00BB3883" w:rsidRPr="005004F4">
        <w:t xml:space="preserve"> i sin funktionalitet</w:t>
      </w:r>
      <w:r w:rsidR="00047F42" w:rsidRPr="005004F4">
        <w:t>.</w:t>
      </w:r>
      <w:r w:rsidR="00153EF1" w:rsidRPr="005004F4">
        <w:t xml:space="preserve"> </w:t>
      </w:r>
      <w:r w:rsidR="00386CA0" w:rsidRPr="005004F4">
        <w:t xml:space="preserve">Vid användning av dessa </w:t>
      </w:r>
      <w:r w:rsidR="00EC6CAA" w:rsidRPr="005004F4">
        <w:t>skulle man behöva</w:t>
      </w:r>
      <w:r w:rsidR="00386CA0" w:rsidRPr="005004F4">
        <w:t xml:space="preserve"> göra vissa utökningar som ligger utanför profilernas scope.</w:t>
      </w:r>
    </w:p>
    <w:p w14:paraId="179B404F" w14:textId="77777777" w:rsidR="00EA769E" w:rsidRDefault="00EA769E">
      <w:pPr>
        <w:spacing w:before="0"/>
        <w:rPr>
          <w:rFonts w:ascii="Arial" w:hAnsi="Arial" w:cs="Arial"/>
          <w:bCs/>
          <w:iCs/>
          <w:sz w:val="28"/>
          <w:szCs w:val="28"/>
        </w:rPr>
      </w:pPr>
      <w:r>
        <w:br w:type="page"/>
      </w:r>
    </w:p>
    <w:p w14:paraId="2751CCDA" w14:textId="0114D77B" w:rsidR="006A4261" w:rsidRPr="005004F4" w:rsidRDefault="006A4261" w:rsidP="006A4261">
      <w:pPr>
        <w:pStyle w:val="Rubrik2Nr"/>
      </w:pPr>
      <w:bookmarkStart w:id="60" w:name="_Toc461717745"/>
      <w:r w:rsidRPr="005004F4">
        <w:lastRenderedPageBreak/>
        <w:t>Stöd för reservnummer i nationell och regional samverkansarkitektur</w:t>
      </w:r>
      <w:bookmarkEnd w:id="60"/>
    </w:p>
    <w:p w14:paraId="082C7CEC" w14:textId="1B6D70C1" w:rsidR="006A4261" w:rsidRPr="005004F4" w:rsidRDefault="008C6E18" w:rsidP="006A4261">
      <w:r w:rsidRPr="005004F4">
        <w:t>En viktig del i mål</w:t>
      </w:r>
      <w:r w:rsidR="002C4028">
        <w:t xml:space="preserve">bilden </w:t>
      </w:r>
      <w:r w:rsidR="006A4261" w:rsidRPr="005004F4">
        <w:t>är att det med en ny lösning ska bli möjligt att använda reservnummer som patientidentifierare vid samverkan via nationella tjänstekontrakt, och därmed ge möjliggöra stöd för reservnummer i nationella</w:t>
      </w:r>
      <w:r w:rsidRPr="005004F4">
        <w:t xml:space="preserve"> patientcentrerade</w:t>
      </w:r>
      <w:r w:rsidR="00B377BF" w:rsidRPr="005004F4">
        <w:t xml:space="preserve"> e-tjänster</w:t>
      </w:r>
      <w:r w:rsidR="006A4261" w:rsidRPr="005004F4">
        <w:t>, men även i regionala tjänster som återanvänder den nationella samverkansarkitekturen.</w:t>
      </w:r>
    </w:p>
    <w:p w14:paraId="2DC12647" w14:textId="77777777" w:rsidR="006A4261" w:rsidRPr="005004F4" w:rsidRDefault="006A4261" w:rsidP="006A4261">
      <w:pPr>
        <w:pStyle w:val="Rubrik3Nr"/>
      </w:pPr>
      <w:bookmarkStart w:id="61" w:name="_Ref459084380"/>
      <w:bookmarkStart w:id="62" w:name="_Toc461717746"/>
      <w:r w:rsidRPr="005004F4">
        <w:t>Reservnummer i infrastrukturtjänster</w:t>
      </w:r>
      <w:bookmarkEnd w:id="61"/>
      <w:bookmarkEnd w:id="62"/>
    </w:p>
    <w:p w14:paraId="65E642A3" w14:textId="5C931A97" w:rsidR="006A4261" w:rsidRPr="005004F4" w:rsidRDefault="006A4261" w:rsidP="006A4261">
      <w:pPr>
        <w:spacing w:after="120"/>
      </w:pPr>
      <w:r w:rsidRPr="005004F4">
        <w:t xml:space="preserve">Följande komponenter i samverkansarkitekturen behöver uppdateras för att klara av att </w:t>
      </w:r>
      <w:r w:rsidR="003645B9">
        <w:rPr>
          <w:u w:val="single"/>
        </w:rPr>
        <w:t>hantera nationellt R</w:t>
      </w:r>
      <w:r w:rsidRPr="005004F4">
        <w:rPr>
          <w:u w:val="single"/>
        </w:rPr>
        <w:t>eserv</w:t>
      </w:r>
      <w:r w:rsidR="003645B9">
        <w:rPr>
          <w:u w:val="single"/>
        </w:rPr>
        <w:t>ID</w:t>
      </w:r>
      <w:r w:rsidRPr="005004F4">
        <w:t>.</w:t>
      </w:r>
    </w:p>
    <w:p w14:paraId="4D97670B" w14:textId="49899109" w:rsidR="006A4261" w:rsidRPr="00B73CBB" w:rsidRDefault="006A4261" w:rsidP="00E20A0B">
      <w:pPr>
        <w:pStyle w:val="Liststycke"/>
        <w:numPr>
          <w:ilvl w:val="0"/>
          <w:numId w:val="45"/>
        </w:numPr>
        <w:spacing w:after="120"/>
        <w:contextualSpacing w:val="0"/>
        <w:rPr>
          <w:lang w:val="sv-SE"/>
        </w:rPr>
      </w:pPr>
      <w:r w:rsidRPr="005004F4">
        <w:rPr>
          <w:b/>
          <w:lang w:val="sv-SE"/>
        </w:rPr>
        <w:t>Tjänstekontrakt</w:t>
      </w:r>
      <w:r w:rsidRPr="005004F4">
        <w:rPr>
          <w:lang w:val="sv-SE"/>
        </w:rPr>
        <w:t xml:space="preserve"> för patientbunden data, t.ex. journal och läkemedelskontrakt.</w:t>
      </w:r>
      <w:r w:rsidR="00B73CBB">
        <w:rPr>
          <w:lang w:val="sv-SE"/>
        </w:rPr>
        <w:br/>
      </w:r>
      <w:r w:rsidRPr="00B73CBB">
        <w:rPr>
          <w:lang w:val="sv-SE"/>
        </w:rPr>
        <w:t>Tjänstekontrakt ska använda fullt kvalificerade patient/personidentifierare enligt mönstret {domänidentifierare, id}. Detta gör i princip alla tjänstekontrakt som använt sig av RIVTA best practice för datatyper, vilket torde vara merparten av alla befintliga kontrakt</w:t>
      </w:r>
      <w:r w:rsidR="007B1CE8">
        <w:rPr>
          <w:lang w:val="sv-SE"/>
        </w:rPr>
        <w:t xml:space="preserve"> för patientbunden data</w:t>
      </w:r>
      <w:r w:rsidRPr="00B73CBB">
        <w:rPr>
          <w:lang w:val="sv-SE"/>
        </w:rPr>
        <w:t>.</w:t>
      </w:r>
      <w:r w:rsidRPr="00B73CBB">
        <w:rPr>
          <w:rFonts w:ascii="MingLiU" w:eastAsia="MingLiU" w:hAnsi="MingLiU" w:cs="MingLiU"/>
          <w:lang w:val="sv-SE"/>
        </w:rPr>
        <w:br/>
      </w:r>
      <w:r w:rsidRPr="00B73CBB">
        <w:rPr>
          <w:lang w:val="sv-SE"/>
        </w:rPr>
        <w:t xml:space="preserve">Idag stöds </w:t>
      </w:r>
      <w:r w:rsidR="006B168E">
        <w:rPr>
          <w:lang w:val="sv-SE"/>
        </w:rPr>
        <w:t>formellt</w:t>
      </w:r>
      <w:r w:rsidRPr="00B73CBB">
        <w:rPr>
          <w:lang w:val="sv-SE"/>
        </w:rPr>
        <w:t xml:space="preserve"> ändå endast personnummer och </w:t>
      </w:r>
      <w:r w:rsidR="002065E8" w:rsidRPr="00B73CBB">
        <w:rPr>
          <w:lang w:val="sv-SE"/>
        </w:rPr>
        <w:t>samordningsnummer</w:t>
      </w:r>
      <w:r w:rsidRPr="00B73CBB">
        <w:rPr>
          <w:lang w:val="sv-SE"/>
        </w:rPr>
        <w:t xml:space="preserve"> i </w:t>
      </w:r>
      <w:r w:rsidR="006B168E">
        <w:rPr>
          <w:lang w:val="sv-SE"/>
        </w:rPr>
        <w:t>tjänste</w:t>
      </w:r>
      <w:r w:rsidR="007B1CE8">
        <w:rPr>
          <w:lang w:val="sv-SE"/>
        </w:rPr>
        <w:t>kontrakte</w:t>
      </w:r>
      <w:r w:rsidR="00B66305">
        <w:rPr>
          <w:lang w:val="sv-SE"/>
        </w:rPr>
        <w:t>n</w:t>
      </w:r>
      <w:r w:rsidRPr="00B73CBB">
        <w:rPr>
          <w:lang w:val="sv-SE"/>
        </w:rPr>
        <w:t xml:space="preserve">. </w:t>
      </w:r>
      <w:r w:rsidR="00B66305">
        <w:rPr>
          <w:lang w:val="sv-SE"/>
        </w:rPr>
        <w:t>Det bör dock vara tillräckligt att uppdatera</w:t>
      </w:r>
      <w:r w:rsidRPr="00B73CBB">
        <w:rPr>
          <w:lang w:val="sv-SE"/>
        </w:rPr>
        <w:t xml:space="preserve"> </w:t>
      </w:r>
      <w:r w:rsidR="00422F9D">
        <w:rPr>
          <w:lang w:val="sv-SE"/>
        </w:rPr>
        <w:t>tjänstedomänens dokumentation</w:t>
      </w:r>
      <w:r w:rsidRPr="00B73CBB">
        <w:rPr>
          <w:lang w:val="sv-SE"/>
        </w:rPr>
        <w:t xml:space="preserve"> </w:t>
      </w:r>
      <w:r w:rsidR="00B66305">
        <w:rPr>
          <w:lang w:val="sv-SE"/>
        </w:rPr>
        <w:t>samt</w:t>
      </w:r>
      <w:r w:rsidRPr="00B73CBB">
        <w:rPr>
          <w:lang w:val="sv-SE"/>
        </w:rPr>
        <w:t xml:space="preserve"> att </w:t>
      </w:r>
      <w:r w:rsidR="00B66305">
        <w:rPr>
          <w:lang w:val="sv-SE"/>
        </w:rPr>
        <w:t>justera</w:t>
      </w:r>
      <w:r w:rsidRPr="00B73CBB">
        <w:rPr>
          <w:lang w:val="sv-SE"/>
        </w:rPr>
        <w:t xml:space="preserve"> </w:t>
      </w:r>
      <w:r w:rsidR="00B66305">
        <w:rPr>
          <w:lang w:val="sv-SE"/>
        </w:rPr>
        <w:t>eventuella valideringsregler</w:t>
      </w:r>
      <w:r w:rsidR="00EC72BF">
        <w:rPr>
          <w:lang w:val="sv-SE"/>
        </w:rPr>
        <w:t>, för att ge stöd för nationellt ReservID</w:t>
      </w:r>
      <w:r w:rsidRPr="00B73CBB">
        <w:rPr>
          <w:lang w:val="sv-SE"/>
        </w:rPr>
        <w:t>.</w:t>
      </w:r>
    </w:p>
    <w:p w14:paraId="4458E631" w14:textId="6F618616" w:rsidR="006A4261" w:rsidRPr="005004F4" w:rsidRDefault="006A4261" w:rsidP="00E20A0B">
      <w:pPr>
        <w:pStyle w:val="Liststycke"/>
        <w:numPr>
          <w:ilvl w:val="0"/>
          <w:numId w:val="46"/>
        </w:numPr>
        <w:spacing w:after="120"/>
        <w:contextualSpacing w:val="0"/>
        <w:rPr>
          <w:lang w:val="sv-SE"/>
        </w:rPr>
      </w:pPr>
      <w:r w:rsidRPr="005004F4">
        <w:rPr>
          <w:b/>
          <w:lang w:val="sv-SE"/>
        </w:rPr>
        <w:t>Tjänsteproducenter</w:t>
      </w:r>
      <w:r w:rsidRPr="005004F4">
        <w:rPr>
          <w:lang w:val="sv-SE"/>
        </w:rPr>
        <w:t xml:space="preserve"> för patientbunden data. </w:t>
      </w:r>
      <w:r w:rsidRPr="005004F4">
        <w:rPr>
          <w:lang w:val="sv-SE"/>
        </w:rPr>
        <w:br/>
        <w:t xml:space="preserve">Tjänsteproducenter för tjänstekontrakten enligt ovan anpassas för att klara nationellt </w:t>
      </w:r>
      <w:r w:rsidR="003645B9">
        <w:rPr>
          <w:lang w:val="sv-SE"/>
        </w:rPr>
        <w:t>ReservID</w:t>
      </w:r>
      <w:r w:rsidRPr="005004F4">
        <w:rPr>
          <w:lang w:val="sv-SE"/>
        </w:rPr>
        <w:t>.</w:t>
      </w:r>
      <w:r w:rsidRPr="005004F4">
        <w:rPr>
          <w:lang w:val="sv-SE"/>
        </w:rPr>
        <w:br/>
        <w:t xml:space="preserve">Hur svårt det är att ge stöd för nationellt </w:t>
      </w:r>
      <w:r w:rsidR="003645B9">
        <w:rPr>
          <w:lang w:val="sv-SE"/>
        </w:rPr>
        <w:t>ReservID</w:t>
      </w:r>
      <w:r w:rsidRPr="005004F4">
        <w:rPr>
          <w:lang w:val="sv-SE"/>
        </w:rPr>
        <w:t xml:space="preserve"> beror mest på hur de bakomliggande systemen kan anpassa sig. </w:t>
      </w:r>
      <w:r w:rsidR="002065E8" w:rsidRPr="005004F4">
        <w:rPr>
          <w:lang w:val="sv-SE"/>
        </w:rPr>
        <w:t xml:space="preserve">Det </w:t>
      </w:r>
      <w:r w:rsidR="00631019">
        <w:rPr>
          <w:lang w:val="sv-SE"/>
        </w:rPr>
        <w:t>torde vara enkelt</w:t>
      </w:r>
      <w:r w:rsidR="002065E8" w:rsidRPr="005004F4">
        <w:rPr>
          <w:lang w:val="sv-SE"/>
        </w:rPr>
        <w:t xml:space="preserve"> att acceptera ett nytt patientidformat för tjänsteproducenten i sig, men kan vara mer arbete att få källsystemen att acceptera och kunna registrera informationen på det nya patientidformatet. </w:t>
      </w:r>
      <w:r w:rsidRPr="005004F4">
        <w:rPr>
          <w:lang w:val="sv-SE"/>
        </w:rPr>
        <w:t xml:space="preserve">Ett alternativ är att tjänsteproducenten agerar proxy och översätter till ev. lokalt reservnummerformat i källsystemet. Mer om hur detta kan göras i kap. </w:t>
      </w:r>
      <w:r w:rsidRPr="005004F4">
        <w:rPr>
          <w:lang w:val="sv-SE"/>
        </w:rPr>
        <w:fldChar w:fldCharType="begin"/>
      </w:r>
      <w:r w:rsidRPr="005004F4">
        <w:rPr>
          <w:lang w:val="sv-SE"/>
        </w:rPr>
        <w:instrText xml:space="preserve"> REF _Ref459084289 \r \h </w:instrText>
      </w:r>
      <w:r w:rsidRPr="005004F4">
        <w:rPr>
          <w:lang w:val="sv-SE"/>
        </w:rPr>
      </w:r>
      <w:r w:rsidRPr="005004F4">
        <w:rPr>
          <w:lang w:val="sv-SE"/>
        </w:rPr>
        <w:fldChar w:fldCharType="separate"/>
      </w:r>
      <w:r w:rsidR="000F3A07">
        <w:rPr>
          <w:lang w:val="sv-SE"/>
        </w:rPr>
        <w:t>11.3</w:t>
      </w:r>
      <w:r w:rsidRPr="005004F4">
        <w:rPr>
          <w:lang w:val="sv-SE"/>
        </w:rPr>
        <w:fldChar w:fldCharType="end"/>
      </w:r>
      <w:r w:rsidRPr="005004F4">
        <w:rPr>
          <w:lang w:val="sv-SE"/>
        </w:rPr>
        <w:t>.</w:t>
      </w:r>
    </w:p>
    <w:p w14:paraId="2183AD6F" w14:textId="51322607" w:rsidR="006A4261" w:rsidRDefault="006A4261" w:rsidP="00E20A0B">
      <w:pPr>
        <w:pStyle w:val="Liststycke"/>
        <w:numPr>
          <w:ilvl w:val="0"/>
          <w:numId w:val="46"/>
        </w:numPr>
        <w:spacing w:after="120"/>
        <w:contextualSpacing w:val="0"/>
        <w:rPr>
          <w:lang w:val="sv-SE"/>
        </w:rPr>
      </w:pPr>
      <w:r w:rsidRPr="005004F4">
        <w:rPr>
          <w:b/>
          <w:lang w:val="sv-SE"/>
        </w:rPr>
        <w:t>Engagemangsindex</w:t>
      </w:r>
      <w:r w:rsidR="00B37155">
        <w:rPr>
          <w:b/>
          <w:lang w:val="sv-SE"/>
        </w:rPr>
        <w:t xml:space="preserve"> (EI)</w:t>
      </w:r>
      <w:r w:rsidRPr="005004F4">
        <w:rPr>
          <w:lang w:val="sv-SE"/>
        </w:rPr>
        <w:t xml:space="preserve">. </w:t>
      </w:r>
      <w:r w:rsidRPr="005004F4">
        <w:rPr>
          <w:lang w:val="sv-SE"/>
        </w:rPr>
        <w:br/>
        <w:t>För att t.ex. aggregerade tjänster och EI-</w:t>
      </w:r>
      <w:r w:rsidR="002065E8" w:rsidRPr="005004F4">
        <w:rPr>
          <w:lang w:val="sv-SE"/>
        </w:rPr>
        <w:t>not</w:t>
      </w:r>
      <w:r w:rsidR="002065E8">
        <w:rPr>
          <w:lang w:val="sv-SE"/>
        </w:rPr>
        <w:t>i</w:t>
      </w:r>
      <w:r w:rsidR="002065E8" w:rsidRPr="005004F4">
        <w:rPr>
          <w:lang w:val="sv-SE"/>
        </w:rPr>
        <w:t>fieringar</w:t>
      </w:r>
      <w:r w:rsidRPr="005004F4">
        <w:rPr>
          <w:lang w:val="sv-SE"/>
        </w:rPr>
        <w:t xml:space="preserve"> ska fungera transparent med nationellt </w:t>
      </w:r>
      <w:r w:rsidR="003645B9">
        <w:rPr>
          <w:lang w:val="sv-SE"/>
        </w:rPr>
        <w:t>ReservID</w:t>
      </w:r>
      <w:r w:rsidRPr="005004F4">
        <w:rPr>
          <w:lang w:val="sv-SE"/>
        </w:rPr>
        <w:t xml:space="preserve">, behöver </w:t>
      </w:r>
      <w:r w:rsidRPr="00422F9D">
        <w:rPr>
          <w:i/>
          <w:lang w:val="sv-SE"/>
        </w:rPr>
        <w:t>Engagemangsindex</w:t>
      </w:r>
      <w:r w:rsidRPr="005004F4">
        <w:rPr>
          <w:lang w:val="sv-SE"/>
        </w:rPr>
        <w:t xml:space="preserve"> acceptera dessa som </w:t>
      </w:r>
      <w:r w:rsidR="00606823">
        <w:rPr>
          <w:lang w:val="sv-SE"/>
        </w:rPr>
        <w:t>person</w:t>
      </w:r>
      <w:r w:rsidR="002065E8">
        <w:rPr>
          <w:lang w:val="sv-SE"/>
        </w:rPr>
        <w:t>-</w:t>
      </w:r>
      <w:r w:rsidR="002065E8" w:rsidRPr="005004F4">
        <w:rPr>
          <w:lang w:val="sv-SE"/>
        </w:rPr>
        <w:t>id</w:t>
      </w:r>
      <w:r w:rsidRPr="005004F4">
        <w:rPr>
          <w:lang w:val="sv-SE"/>
        </w:rPr>
        <w:t xml:space="preserve"> i EI-poster och EI-kontrakt. </w:t>
      </w:r>
      <w:r w:rsidR="00852A2E">
        <w:rPr>
          <w:lang w:val="sv-SE"/>
        </w:rPr>
        <w:br/>
      </w:r>
      <w:r w:rsidR="00B37155">
        <w:rPr>
          <w:lang w:val="sv-SE"/>
        </w:rPr>
        <w:t xml:space="preserve">Idag stödjer </w:t>
      </w:r>
      <w:r w:rsidR="0096511D" w:rsidRPr="0096511D">
        <w:rPr>
          <w:lang w:val="sv-SE"/>
        </w:rPr>
        <w:t xml:space="preserve">Engagemangsindex </w:t>
      </w:r>
      <w:r w:rsidR="00B37155">
        <w:rPr>
          <w:lang w:val="sv-SE"/>
        </w:rPr>
        <w:t>endast p</w:t>
      </w:r>
      <w:r w:rsidR="00B37155" w:rsidRPr="00B37155">
        <w:rPr>
          <w:lang w:val="sv-SE"/>
        </w:rPr>
        <w:t>erson- eller samordningsnummer (12 tecken)</w:t>
      </w:r>
      <w:r w:rsidR="00B37155">
        <w:rPr>
          <w:lang w:val="sv-SE"/>
        </w:rPr>
        <w:t xml:space="preserve"> och behöver således anpassas till</w:t>
      </w:r>
      <w:r w:rsidR="00CB67B5">
        <w:rPr>
          <w:lang w:val="sv-SE"/>
        </w:rPr>
        <w:t xml:space="preserve"> fullt kvalificerade</w:t>
      </w:r>
      <w:r w:rsidR="00B37155">
        <w:rPr>
          <w:lang w:val="sv-SE"/>
        </w:rPr>
        <w:t xml:space="preserve"> </w:t>
      </w:r>
      <w:r w:rsidR="00B37155" w:rsidRPr="005004F4">
        <w:rPr>
          <w:lang w:val="sv-SE"/>
        </w:rPr>
        <w:t>person</w:t>
      </w:r>
      <w:r w:rsidR="00B37155">
        <w:rPr>
          <w:lang w:val="sv-SE"/>
        </w:rPr>
        <w:t>-</w:t>
      </w:r>
      <w:r w:rsidR="00B37155" w:rsidRPr="005004F4">
        <w:rPr>
          <w:lang w:val="sv-SE"/>
        </w:rPr>
        <w:t>id</w:t>
      </w:r>
      <w:r w:rsidR="00B37155">
        <w:rPr>
          <w:lang w:val="sv-SE"/>
        </w:rPr>
        <w:t xml:space="preserve"> </w:t>
      </w:r>
      <w:r w:rsidR="00CB67B5">
        <w:rPr>
          <w:lang w:val="sv-SE"/>
        </w:rPr>
        <w:t xml:space="preserve">inklusive </w:t>
      </w:r>
      <w:r w:rsidR="00B37155" w:rsidRPr="005004F4">
        <w:rPr>
          <w:lang w:val="sv-SE"/>
        </w:rPr>
        <w:t>domänidentifierare</w:t>
      </w:r>
      <w:r w:rsidR="00B37155">
        <w:rPr>
          <w:lang w:val="sv-SE"/>
        </w:rPr>
        <w:t>.</w:t>
      </w:r>
    </w:p>
    <w:p w14:paraId="388E489D" w14:textId="54FE42A7" w:rsidR="000740E3" w:rsidRPr="00B73CBB" w:rsidRDefault="000740E3" w:rsidP="00E20A0B">
      <w:pPr>
        <w:pStyle w:val="Liststycke"/>
        <w:numPr>
          <w:ilvl w:val="0"/>
          <w:numId w:val="46"/>
        </w:numPr>
        <w:spacing w:after="120"/>
        <w:contextualSpacing w:val="0"/>
        <w:rPr>
          <w:lang w:val="sv-SE"/>
        </w:rPr>
      </w:pPr>
      <w:r>
        <w:rPr>
          <w:b/>
          <w:lang w:val="sv-SE"/>
        </w:rPr>
        <w:t>Stödtjänster för hantering av PDL</w:t>
      </w:r>
      <w:r w:rsidR="00B73CBB">
        <w:rPr>
          <w:b/>
          <w:lang w:val="sv-SE"/>
        </w:rPr>
        <w:br/>
      </w:r>
      <w:r w:rsidR="00B73CBB" w:rsidRPr="00B73CBB">
        <w:rPr>
          <w:lang w:val="sv-SE"/>
        </w:rPr>
        <w:t>Stöd</w:t>
      </w:r>
      <w:r w:rsidR="00422F9D">
        <w:rPr>
          <w:lang w:val="sv-SE"/>
        </w:rPr>
        <w:t xml:space="preserve">tjänster som </w:t>
      </w:r>
      <w:r w:rsidR="00422F9D" w:rsidRPr="00422F9D">
        <w:rPr>
          <w:i/>
          <w:lang w:val="sv-SE"/>
        </w:rPr>
        <w:t>Samtycke</w:t>
      </w:r>
      <w:r w:rsidR="00422F9D">
        <w:rPr>
          <w:lang w:val="sv-SE"/>
        </w:rPr>
        <w:t xml:space="preserve">, </w:t>
      </w:r>
      <w:r w:rsidR="00422F9D" w:rsidRPr="00422F9D">
        <w:rPr>
          <w:i/>
          <w:lang w:val="sv-SE"/>
        </w:rPr>
        <w:t>Spärr</w:t>
      </w:r>
      <w:r w:rsidR="00422F9D">
        <w:rPr>
          <w:lang w:val="sv-SE"/>
        </w:rPr>
        <w:t>,</w:t>
      </w:r>
      <w:r w:rsidR="00B73CBB" w:rsidRPr="00B73CBB">
        <w:rPr>
          <w:lang w:val="sv-SE"/>
        </w:rPr>
        <w:t xml:space="preserve"> </w:t>
      </w:r>
      <w:r w:rsidR="00B73CBB" w:rsidRPr="00422F9D">
        <w:rPr>
          <w:i/>
          <w:lang w:val="sv-SE"/>
        </w:rPr>
        <w:t>Logg</w:t>
      </w:r>
      <w:r w:rsidR="00422F9D">
        <w:rPr>
          <w:lang w:val="sv-SE"/>
        </w:rPr>
        <w:t xml:space="preserve"> och </w:t>
      </w:r>
      <w:r w:rsidR="00422F9D" w:rsidRPr="00422F9D">
        <w:rPr>
          <w:i/>
          <w:lang w:val="sv-SE"/>
        </w:rPr>
        <w:t>Tillgänglig Patient</w:t>
      </w:r>
      <w:r w:rsidR="00B73CBB" w:rsidRPr="009613CA">
        <w:rPr>
          <w:lang w:val="sv-SE"/>
        </w:rPr>
        <w:t xml:space="preserve">, </w:t>
      </w:r>
      <w:r w:rsidR="009613CA">
        <w:rPr>
          <w:lang w:val="sv-SE"/>
        </w:rPr>
        <w:t>vilka stödjer patientbundna e-tjänster som faller under Patientdatalagen,</w:t>
      </w:r>
      <w:r w:rsidR="009613CA" w:rsidRPr="009613CA">
        <w:rPr>
          <w:lang w:val="sv-SE"/>
        </w:rPr>
        <w:t xml:space="preserve"> </w:t>
      </w:r>
      <w:r w:rsidR="00B73CBB" w:rsidRPr="00B73CBB">
        <w:rPr>
          <w:lang w:val="sv-SE"/>
        </w:rPr>
        <w:t xml:space="preserve">behöver säkerställas </w:t>
      </w:r>
      <w:r w:rsidR="00B73CBB" w:rsidRPr="00B73CBB">
        <w:rPr>
          <w:lang w:val="sv-SE"/>
        </w:rPr>
        <w:lastRenderedPageBreak/>
        <w:t xml:space="preserve">att de </w:t>
      </w:r>
      <w:r w:rsidR="00B73CBB">
        <w:rPr>
          <w:lang w:val="sv-SE"/>
        </w:rPr>
        <w:t>stödjer</w:t>
      </w:r>
      <w:r w:rsidR="00B73CBB" w:rsidRPr="00B73CBB">
        <w:rPr>
          <w:lang w:val="sv-SE"/>
        </w:rPr>
        <w:t xml:space="preserve"> nationellt </w:t>
      </w:r>
      <w:r w:rsidR="003645B9">
        <w:rPr>
          <w:lang w:val="sv-SE"/>
        </w:rPr>
        <w:t>ReservID</w:t>
      </w:r>
      <w:r w:rsidR="00B73CBB" w:rsidRPr="00B73CBB">
        <w:rPr>
          <w:lang w:val="sv-SE"/>
        </w:rPr>
        <w:t xml:space="preserve"> som </w:t>
      </w:r>
      <w:r w:rsidR="00214EA7">
        <w:rPr>
          <w:lang w:val="sv-SE"/>
        </w:rPr>
        <w:t>patient-id, och i före</w:t>
      </w:r>
      <w:r w:rsidR="00C5342F">
        <w:rPr>
          <w:lang w:val="sv-SE"/>
        </w:rPr>
        <w:t xml:space="preserve">kommande fall anpassas till att använda fullt kvalificerade person-id inklusive </w:t>
      </w:r>
      <w:r w:rsidR="006E3B69" w:rsidRPr="005004F4">
        <w:rPr>
          <w:lang w:val="sv-SE"/>
        </w:rPr>
        <w:t>domänidentifierare</w:t>
      </w:r>
      <w:r w:rsidR="00BD2C3D">
        <w:rPr>
          <w:lang w:val="sv-SE"/>
        </w:rPr>
        <w:t>.</w:t>
      </w:r>
    </w:p>
    <w:p w14:paraId="53A147AD" w14:textId="77777777" w:rsidR="006A4261" w:rsidRPr="005004F4" w:rsidRDefault="006A4261" w:rsidP="006A4261">
      <w:pPr>
        <w:pStyle w:val="Rubrik3Nr"/>
      </w:pPr>
      <w:bookmarkStart w:id="63" w:name="_Toc461717747"/>
      <w:r w:rsidRPr="005004F4">
        <w:t>Reservnummer i nationella e-tjänster</w:t>
      </w:r>
      <w:bookmarkEnd w:id="63"/>
    </w:p>
    <w:p w14:paraId="6D479535" w14:textId="1C03CA5F" w:rsidR="006A4261" w:rsidRPr="005004F4" w:rsidRDefault="006A4261" w:rsidP="006A4261">
      <w:pPr>
        <w:spacing w:after="120"/>
      </w:pPr>
      <w:r w:rsidRPr="005004F4">
        <w:t xml:space="preserve">När samverkansarkitekturen fått stöd för </w:t>
      </w:r>
      <w:r w:rsidR="006A377A">
        <w:t>ReservID</w:t>
      </w:r>
      <w:r w:rsidR="009B20E4">
        <w:t xml:space="preserve"> kan e-tjänsterna göra</w:t>
      </w:r>
      <w:r w:rsidRPr="005004F4">
        <w:t xml:space="preserve"> sin anpassning. Minst måste</w:t>
      </w:r>
      <w:r w:rsidR="00743E7B" w:rsidRPr="005004F4">
        <w:t xml:space="preserve"> förstås</w:t>
      </w:r>
      <w:r w:rsidRPr="005004F4">
        <w:t xml:space="preserve"> de tjänstekontrakt som e-tjänsten nyttjar ha fått stöd för </w:t>
      </w:r>
      <w:r w:rsidR="006A377A">
        <w:t>ReservID</w:t>
      </w:r>
      <w:r w:rsidRPr="005004F4">
        <w:t>.</w:t>
      </w:r>
    </w:p>
    <w:p w14:paraId="6E33F887" w14:textId="7870DBF6" w:rsidR="006A4261" w:rsidRPr="005004F4" w:rsidRDefault="006A4261" w:rsidP="00E20A0B">
      <w:pPr>
        <w:pStyle w:val="Liststycke"/>
        <w:numPr>
          <w:ilvl w:val="0"/>
          <w:numId w:val="47"/>
        </w:numPr>
        <w:spacing w:after="120"/>
        <w:rPr>
          <w:lang w:val="sv-SE"/>
        </w:rPr>
      </w:pPr>
      <w:r w:rsidRPr="005004F4">
        <w:rPr>
          <w:b/>
          <w:lang w:val="sv-SE"/>
        </w:rPr>
        <w:t>Nationella e-tjänster</w:t>
      </w:r>
      <w:r w:rsidRPr="005004F4">
        <w:rPr>
          <w:lang w:val="sv-SE"/>
        </w:rPr>
        <w:t xml:space="preserve"> (konsum</w:t>
      </w:r>
      <w:r w:rsidR="00E17FB1" w:rsidRPr="005004F4">
        <w:rPr>
          <w:lang w:val="sv-SE"/>
        </w:rPr>
        <w:t>entsystem) anpassas till att ac</w:t>
      </w:r>
      <w:r w:rsidRPr="005004F4">
        <w:rPr>
          <w:lang w:val="sv-SE"/>
        </w:rPr>
        <w:t>ceptera nation</w:t>
      </w:r>
      <w:r w:rsidR="00E46BAF" w:rsidRPr="005004F4">
        <w:rPr>
          <w:lang w:val="sv-SE"/>
        </w:rPr>
        <w:t xml:space="preserve">ellt </w:t>
      </w:r>
      <w:r w:rsidR="006A377A">
        <w:rPr>
          <w:lang w:val="sv-SE"/>
        </w:rPr>
        <w:t>ReservID</w:t>
      </w:r>
      <w:r w:rsidR="00E46BAF" w:rsidRPr="005004F4">
        <w:rPr>
          <w:lang w:val="sv-SE"/>
        </w:rPr>
        <w:t xml:space="preserve"> som </w:t>
      </w:r>
      <w:r w:rsidR="002065E8" w:rsidRPr="005004F4">
        <w:rPr>
          <w:lang w:val="sv-SE"/>
        </w:rPr>
        <w:t>patient</w:t>
      </w:r>
      <w:r w:rsidR="002065E8">
        <w:rPr>
          <w:lang w:val="sv-SE"/>
        </w:rPr>
        <w:t>-</w:t>
      </w:r>
      <w:r w:rsidR="002065E8" w:rsidRPr="005004F4">
        <w:rPr>
          <w:lang w:val="sv-SE"/>
        </w:rPr>
        <w:t>id</w:t>
      </w:r>
      <w:r w:rsidR="00E46BAF" w:rsidRPr="005004F4">
        <w:rPr>
          <w:lang w:val="sv-SE"/>
        </w:rPr>
        <w:t xml:space="preserve">, </w:t>
      </w:r>
      <w:r w:rsidR="00E51E37" w:rsidRPr="005004F4">
        <w:rPr>
          <w:lang w:val="sv-SE"/>
        </w:rPr>
        <w:t>t.ex.</w:t>
      </w:r>
      <w:r w:rsidR="00E46BAF" w:rsidRPr="005004F4">
        <w:rPr>
          <w:lang w:val="sv-SE"/>
        </w:rPr>
        <w:t xml:space="preserve"> vid inmatning </w:t>
      </w:r>
      <w:r w:rsidR="00C91DF0" w:rsidRPr="005004F4">
        <w:rPr>
          <w:lang w:val="sv-SE"/>
        </w:rPr>
        <w:t xml:space="preserve">och validering </w:t>
      </w:r>
      <w:r w:rsidR="00E46BAF" w:rsidRPr="005004F4">
        <w:rPr>
          <w:lang w:val="sv-SE"/>
        </w:rPr>
        <w:t xml:space="preserve">av </w:t>
      </w:r>
      <w:r w:rsidR="002065E8" w:rsidRPr="005004F4">
        <w:rPr>
          <w:lang w:val="sv-SE"/>
        </w:rPr>
        <w:t>patient</w:t>
      </w:r>
      <w:r w:rsidR="002065E8">
        <w:rPr>
          <w:lang w:val="sv-SE"/>
        </w:rPr>
        <w:t>-</w:t>
      </w:r>
      <w:r w:rsidR="002065E8" w:rsidRPr="005004F4">
        <w:rPr>
          <w:lang w:val="sv-SE"/>
        </w:rPr>
        <w:t>id</w:t>
      </w:r>
      <w:r w:rsidR="00E46BAF" w:rsidRPr="005004F4">
        <w:rPr>
          <w:lang w:val="sv-SE"/>
        </w:rPr>
        <w:t xml:space="preserve">, och </w:t>
      </w:r>
      <w:r w:rsidR="00C91DF0" w:rsidRPr="005004F4">
        <w:rPr>
          <w:lang w:val="sv-SE"/>
        </w:rPr>
        <w:t xml:space="preserve">vid </w:t>
      </w:r>
      <w:r w:rsidR="00E46BAF" w:rsidRPr="005004F4">
        <w:rPr>
          <w:lang w:val="sv-SE"/>
        </w:rPr>
        <w:t xml:space="preserve">uthopp </w:t>
      </w:r>
      <w:r w:rsidR="00C91DF0" w:rsidRPr="005004F4">
        <w:rPr>
          <w:lang w:val="sv-SE"/>
        </w:rPr>
        <w:t xml:space="preserve">till e-tjänst </w:t>
      </w:r>
      <w:r w:rsidR="00E46BAF" w:rsidRPr="005004F4">
        <w:rPr>
          <w:lang w:val="sv-SE"/>
        </w:rPr>
        <w:t>med patient</w:t>
      </w:r>
      <w:r w:rsidR="009B20E4">
        <w:rPr>
          <w:lang w:val="sv-SE"/>
        </w:rPr>
        <w:t>-</w:t>
      </w:r>
      <w:r w:rsidR="00E46BAF" w:rsidRPr="005004F4">
        <w:rPr>
          <w:lang w:val="sv-SE"/>
        </w:rPr>
        <w:t>id.</w:t>
      </w:r>
      <w:r w:rsidR="00631019">
        <w:rPr>
          <w:rStyle w:val="Fotnotsreferens"/>
          <w:lang w:val="sv-SE"/>
        </w:rPr>
        <w:footnoteReference w:id="15"/>
      </w:r>
    </w:p>
    <w:p w14:paraId="21C41D8D" w14:textId="79A7E91D" w:rsidR="00C8008E" w:rsidRPr="005004F4" w:rsidRDefault="00C8008E" w:rsidP="007B6E3E">
      <w:pPr>
        <w:pStyle w:val="Rubrik2Nr"/>
      </w:pPr>
      <w:bookmarkStart w:id="64" w:name="_Toc461717748"/>
      <w:r w:rsidRPr="005004F4">
        <w:t>Avisering</w:t>
      </w:r>
      <w:r w:rsidR="005A2142" w:rsidRPr="005004F4">
        <w:t xml:space="preserve"> av förändringar</w:t>
      </w:r>
      <w:r w:rsidR="001C5117" w:rsidRPr="005004F4">
        <w:t xml:space="preserve"> av </w:t>
      </w:r>
      <w:r w:rsidR="00652206" w:rsidRPr="005004F4">
        <w:t>personposter med reservnummer</w:t>
      </w:r>
      <w:bookmarkEnd w:id="64"/>
    </w:p>
    <w:p w14:paraId="4E646C9D" w14:textId="0D99CD48" w:rsidR="005A2142" w:rsidRPr="005004F4" w:rsidRDefault="005A2142" w:rsidP="005A2142">
      <w:r w:rsidRPr="005004F4">
        <w:t xml:space="preserve">Enligt krav #84 </w:t>
      </w:r>
      <w:r w:rsidR="000C0802" w:rsidRPr="005004F4">
        <w:t>ska det finnas</w:t>
      </w:r>
      <w:r w:rsidRPr="005004F4">
        <w:t xml:space="preserve"> en mekanism för aviseringar av förändringar i den information</w:t>
      </w:r>
      <w:r w:rsidR="007B6E3E" w:rsidRPr="005004F4">
        <w:t>skälla</w:t>
      </w:r>
      <w:r w:rsidRPr="005004F4">
        <w:t xml:space="preserve"> som relaterar till personposter med reservnummer.</w:t>
      </w:r>
      <w:r w:rsidR="00962B5E" w:rsidRPr="005004F4">
        <w:t xml:space="preserve"> Avisering används primärt mellan gemensam och lokal</w:t>
      </w:r>
      <w:r w:rsidR="002E03A2" w:rsidRPr="005004F4">
        <w:t xml:space="preserve"> infrastruktur för</w:t>
      </w:r>
      <w:r w:rsidR="00962B5E" w:rsidRPr="005004F4">
        <w:t xml:space="preserve"> Personuppgiftstjänst och </w:t>
      </w:r>
      <w:r w:rsidR="00235756">
        <w:t>ReservID-tjänst</w:t>
      </w:r>
      <w:r w:rsidR="00962B5E" w:rsidRPr="005004F4">
        <w:t>.</w:t>
      </w:r>
    </w:p>
    <w:p w14:paraId="0153B253" w14:textId="1D592AE3" w:rsidR="009A57A8" w:rsidRPr="005004F4" w:rsidRDefault="00235756" w:rsidP="00E20A0B">
      <w:pPr>
        <w:pStyle w:val="Liststycke"/>
        <w:numPr>
          <w:ilvl w:val="0"/>
          <w:numId w:val="30"/>
        </w:numPr>
        <w:rPr>
          <w:lang w:val="sv-SE"/>
        </w:rPr>
      </w:pPr>
      <w:r>
        <w:rPr>
          <w:lang w:val="sv-SE"/>
        </w:rPr>
        <w:t>ReservID-tjänst</w:t>
      </w:r>
      <w:r w:rsidR="002E03A2" w:rsidRPr="005004F4">
        <w:rPr>
          <w:lang w:val="sv-SE"/>
        </w:rPr>
        <w:t>/Personuppgiftstjänst</w:t>
      </w:r>
      <w:r w:rsidR="009A57A8" w:rsidRPr="005004F4">
        <w:rPr>
          <w:lang w:val="sv-SE"/>
        </w:rPr>
        <w:t xml:space="preserve"> ska kunna skapa a</w:t>
      </w:r>
      <w:r w:rsidR="005A2142" w:rsidRPr="005004F4">
        <w:rPr>
          <w:lang w:val="sv-SE"/>
        </w:rPr>
        <w:t xml:space="preserve">viseringsfiler för personposter baserade på reservnummer för att propagera förändringar (avliden, adressändringar, </w:t>
      </w:r>
      <w:r w:rsidR="009A57A8" w:rsidRPr="005004F4">
        <w:rPr>
          <w:lang w:val="sv-SE"/>
        </w:rPr>
        <w:t xml:space="preserve">uppdaterad lista av hänvisningspersonid </w:t>
      </w:r>
      <w:r w:rsidR="002065E8" w:rsidRPr="005004F4">
        <w:rPr>
          <w:lang w:val="sv-SE"/>
        </w:rPr>
        <w:t>etc</w:t>
      </w:r>
      <w:r w:rsidR="002065E8">
        <w:rPr>
          <w:lang w:val="sv-SE"/>
        </w:rPr>
        <w:t>.</w:t>
      </w:r>
      <w:r w:rsidR="005A2142" w:rsidRPr="005004F4">
        <w:rPr>
          <w:lang w:val="sv-SE"/>
        </w:rPr>
        <w:t>) till lokala system.</w:t>
      </w:r>
      <w:r w:rsidR="009A57A8" w:rsidRPr="005004F4">
        <w:rPr>
          <w:lang w:val="sv-SE"/>
        </w:rPr>
        <w:t xml:space="preserve"> </w:t>
      </w:r>
    </w:p>
    <w:p w14:paraId="3AADF8F4" w14:textId="4BB85E86" w:rsidR="00351863" w:rsidRPr="005004F4" w:rsidRDefault="009A57A8" w:rsidP="005A2142">
      <w:r w:rsidRPr="005004F4">
        <w:t>Här föreslås lösningen följa samma designmönster som för övrig avisering</w:t>
      </w:r>
      <w:r w:rsidR="007B6E3E" w:rsidRPr="005004F4">
        <w:t xml:space="preserve"> av personp</w:t>
      </w:r>
      <w:r w:rsidR="007B67AE" w:rsidRPr="005004F4">
        <w:t>o</w:t>
      </w:r>
      <w:r w:rsidR="007B6E3E" w:rsidRPr="005004F4">
        <w:t>ster</w:t>
      </w:r>
      <w:r w:rsidRPr="005004F4">
        <w:t xml:space="preserve"> från Personuppgiftstjänst.</w:t>
      </w:r>
      <w:r w:rsidR="007B6E3E" w:rsidRPr="005004F4">
        <w:t xml:space="preserve"> Vid förändring </w:t>
      </w:r>
      <w:r w:rsidR="00877616" w:rsidRPr="005004F4">
        <w:t xml:space="preserve">i personpost </w:t>
      </w:r>
      <w:r w:rsidR="007B6E3E" w:rsidRPr="005004F4">
        <w:t>aviseras</w:t>
      </w:r>
      <w:r w:rsidR="00877616" w:rsidRPr="005004F4">
        <w:t xml:space="preserve"> denna</w:t>
      </w:r>
      <w:r w:rsidR="007B6E3E" w:rsidRPr="005004F4">
        <w:t xml:space="preserve"> </w:t>
      </w:r>
      <w:r w:rsidR="00877616" w:rsidRPr="005004F4">
        <w:t>som en totalpost.</w:t>
      </w:r>
      <w:r w:rsidR="00F25501" w:rsidRPr="005004F4">
        <w:t xml:space="preserve"> Urvalet av personposter kan t.ex. baseras på vilka poster som den lokala tjänsten har </w:t>
      </w:r>
      <w:r w:rsidR="00FC5A4C" w:rsidRPr="005004F4">
        <w:t>registrerat/</w:t>
      </w:r>
      <w:r w:rsidR="00F25501" w:rsidRPr="005004F4">
        <w:t>uppdaterat.</w:t>
      </w:r>
    </w:p>
    <w:p w14:paraId="72F09783" w14:textId="04C70EE6" w:rsidR="00912602" w:rsidRPr="005004F4" w:rsidRDefault="00912602" w:rsidP="005E7219">
      <w:pPr>
        <w:pStyle w:val="Rubrik2Nr"/>
      </w:pPr>
      <w:bookmarkStart w:id="65" w:name="_Ref459044982"/>
      <w:bookmarkStart w:id="66" w:name="_Toc461717749"/>
      <w:r w:rsidRPr="005004F4">
        <w:t>E</w:t>
      </w:r>
      <w:r w:rsidR="006A377A">
        <w:t>n nationell</w:t>
      </w:r>
      <w:r w:rsidR="00641BD8" w:rsidRPr="005004F4">
        <w:t xml:space="preserve"> reserv</w:t>
      </w:r>
      <w:bookmarkEnd w:id="65"/>
      <w:r w:rsidR="006A377A">
        <w:t>identitet</w:t>
      </w:r>
      <w:bookmarkEnd w:id="66"/>
    </w:p>
    <w:p w14:paraId="6D737066" w14:textId="7789ABA7" w:rsidR="009070C9" w:rsidRPr="005004F4" w:rsidRDefault="0076550F" w:rsidP="00E20A0B">
      <w:pPr>
        <w:pStyle w:val="Liststycke"/>
        <w:numPr>
          <w:ilvl w:val="0"/>
          <w:numId w:val="33"/>
        </w:numPr>
        <w:contextualSpacing w:val="0"/>
        <w:rPr>
          <w:lang w:val="sv-SE"/>
        </w:rPr>
      </w:pPr>
      <w:r w:rsidRPr="005004F4">
        <w:rPr>
          <w:lang w:val="sv-SE"/>
        </w:rPr>
        <w:t>Ett fo</w:t>
      </w:r>
      <w:r w:rsidR="006A377A">
        <w:rPr>
          <w:lang w:val="sv-SE"/>
        </w:rPr>
        <w:t>rmat för nationellt reservidentitet</w:t>
      </w:r>
      <w:r w:rsidRPr="005004F4">
        <w:rPr>
          <w:lang w:val="sv-SE"/>
        </w:rPr>
        <w:t xml:space="preserve"> tas fram för användning i samverkan mellan organisationer, nationel</w:t>
      </w:r>
      <w:r w:rsidR="00641BD8" w:rsidRPr="005004F4">
        <w:rPr>
          <w:lang w:val="sv-SE"/>
        </w:rPr>
        <w:t>la likväl som regionala</w:t>
      </w:r>
      <w:r w:rsidR="00C354BB" w:rsidRPr="005004F4">
        <w:rPr>
          <w:lang w:val="sv-SE"/>
        </w:rPr>
        <w:t xml:space="preserve">. </w:t>
      </w:r>
      <w:r w:rsidR="009070C9" w:rsidRPr="005004F4">
        <w:rPr>
          <w:lang w:val="sv-SE"/>
        </w:rPr>
        <w:t>Den gemensamma tjänsten genererar ock</w:t>
      </w:r>
      <w:r w:rsidR="006A377A">
        <w:rPr>
          <w:lang w:val="sv-SE"/>
        </w:rPr>
        <w:t>så reservidentiteter</w:t>
      </w:r>
      <w:r w:rsidR="006A377A" w:rsidRPr="005004F4">
        <w:rPr>
          <w:lang w:val="sv-SE"/>
        </w:rPr>
        <w:t xml:space="preserve"> </w:t>
      </w:r>
      <w:r w:rsidR="006A377A">
        <w:rPr>
          <w:lang w:val="sv-SE"/>
        </w:rPr>
        <w:t>på detta format, kallat ReservID.</w:t>
      </w:r>
    </w:p>
    <w:p w14:paraId="0EC9C7AF" w14:textId="0AECF0EF" w:rsidR="0076550F" w:rsidRPr="005004F4" w:rsidRDefault="005D355E" w:rsidP="00E20A0B">
      <w:pPr>
        <w:pStyle w:val="Liststycke"/>
        <w:numPr>
          <w:ilvl w:val="0"/>
          <w:numId w:val="33"/>
        </w:numPr>
        <w:contextualSpacing w:val="0"/>
        <w:rPr>
          <w:lang w:val="sv-SE"/>
        </w:rPr>
      </w:pPr>
      <w:r w:rsidRPr="005004F4">
        <w:rPr>
          <w:lang w:val="sv-SE"/>
        </w:rPr>
        <w:t>Formatet utformas enligt s</w:t>
      </w:r>
      <w:r w:rsidR="00C354BB" w:rsidRPr="005004F4">
        <w:rPr>
          <w:lang w:val="sv-SE"/>
        </w:rPr>
        <w:t xml:space="preserve">pecifikationerna </w:t>
      </w:r>
      <w:r w:rsidRPr="005004F4">
        <w:rPr>
          <w:lang w:val="sv-SE"/>
        </w:rPr>
        <w:t>i</w:t>
      </w:r>
      <w:r w:rsidR="0076550F" w:rsidRPr="005004F4">
        <w:rPr>
          <w:lang w:val="sv-SE"/>
        </w:rPr>
        <w:t xml:space="preserve"> krav </w:t>
      </w:r>
      <w:r w:rsidR="000B574C" w:rsidRPr="005004F4">
        <w:rPr>
          <w:lang w:val="sv-SE"/>
        </w:rPr>
        <w:t>#82 och</w:t>
      </w:r>
      <w:r w:rsidR="00641BD8" w:rsidRPr="005004F4">
        <w:rPr>
          <w:lang w:val="sv-SE"/>
        </w:rPr>
        <w:t xml:space="preserve"> #79</w:t>
      </w:r>
      <w:r w:rsidR="00634DF7" w:rsidRPr="005004F4">
        <w:rPr>
          <w:lang w:val="sv-SE"/>
        </w:rPr>
        <w:t xml:space="preserve"> (se </w:t>
      </w:r>
      <w:r w:rsidR="005364E9" w:rsidRPr="005004F4">
        <w:rPr>
          <w:lang w:val="sv-SE"/>
        </w:rPr>
        <w:t>kap</w:t>
      </w:r>
      <w:r w:rsidR="00D43A20">
        <w:rPr>
          <w:lang w:val="sv-SE"/>
        </w:rPr>
        <w:t>.</w:t>
      </w:r>
      <w:r w:rsidR="005364E9" w:rsidRPr="005004F4">
        <w:rPr>
          <w:lang w:val="sv-SE"/>
        </w:rPr>
        <w:t xml:space="preserve"> </w:t>
      </w:r>
      <w:r w:rsidR="005364E9" w:rsidRPr="005004F4">
        <w:rPr>
          <w:lang w:val="sv-SE"/>
        </w:rPr>
        <w:fldChar w:fldCharType="begin"/>
      </w:r>
      <w:r w:rsidR="005364E9" w:rsidRPr="005004F4">
        <w:rPr>
          <w:lang w:val="sv-SE"/>
        </w:rPr>
        <w:instrText xml:space="preserve"> REF _Ref459216396 \r \h </w:instrText>
      </w:r>
      <w:r w:rsidR="005364E9" w:rsidRPr="005004F4">
        <w:rPr>
          <w:lang w:val="sv-SE"/>
        </w:rPr>
      </w:r>
      <w:r w:rsidR="005364E9" w:rsidRPr="005004F4">
        <w:rPr>
          <w:lang w:val="sv-SE"/>
        </w:rPr>
        <w:fldChar w:fldCharType="separate"/>
      </w:r>
      <w:r w:rsidR="000F3A07">
        <w:rPr>
          <w:lang w:val="sv-SE"/>
        </w:rPr>
        <w:t>0</w:t>
      </w:r>
      <w:r w:rsidR="005364E9" w:rsidRPr="005004F4">
        <w:rPr>
          <w:lang w:val="sv-SE"/>
        </w:rPr>
        <w:fldChar w:fldCharType="end"/>
      </w:r>
      <w:r w:rsidR="00634DF7" w:rsidRPr="005004F4">
        <w:rPr>
          <w:lang w:val="sv-SE"/>
        </w:rPr>
        <w:t>)</w:t>
      </w:r>
      <w:r w:rsidR="008E5FFA" w:rsidRPr="005004F4">
        <w:rPr>
          <w:lang w:val="sv-SE"/>
        </w:rPr>
        <w:t>.</w:t>
      </w:r>
      <w:r w:rsidR="00ED6B7A" w:rsidRPr="005004F4">
        <w:rPr>
          <w:rStyle w:val="Fotnotsreferens"/>
          <w:lang w:val="sv-SE"/>
        </w:rPr>
        <w:footnoteReference w:id="16"/>
      </w:r>
    </w:p>
    <w:p w14:paraId="356F65A8" w14:textId="2F5877D9" w:rsidR="0076550F" w:rsidRPr="005004F4" w:rsidRDefault="00641BD8" w:rsidP="00E20A0B">
      <w:pPr>
        <w:pStyle w:val="Liststycke"/>
        <w:numPr>
          <w:ilvl w:val="0"/>
          <w:numId w:val="33"/>
        </w:numPr>
        <w:contextualSpacing w:val="0"/>
        <w:rPr>
          <w:lang w:val="sv-SE"/>
        </w:rPr>
      </w:pPr>
      <w:r w:rsidRPr="005004F4">
        <w:rPr>
          <w:lang w:val="sv-SE"/>
        </w:rPr>
        <w:t xml:space="preserve">Ett regelverk tas fram som styr att nationellt </w:t>
      </w:r>
      <w:r w:rsidR="006A377A">
        <w:rPr>
          <w:lang w:val="sv-SE"/>
        </w:rPr>
        <w:t>ReservID</w:t>
      </w:r>
      <w:r w:rsidRPr="005004F4">
        <w:rPr>
          <w:lang w:val="sv-SE"/>
        </w:rPr>
        <w:t xml:space="preserve"> </w:t>
      </w:r>
      <w:r w:rsidR="008E5FFA" w:rsidRPr="005004F4">
        <w:rPr>
          <w:lang w:val="sv-SE"/>
        </w:rPr>
        <w:t>måste</w:t>
      </w:r>
      <w:r w:rsidRPr="005004F4">
        <w:rPr>
          <w:lang w:val="sv-SE"/>
        </w:rPr>
        <w:t xml:space="preserve"> registreras för patient utan personnummer/samordningsnummer för att kunna användas i samverkan i gemensamma e-tjänster</w:t>
      </w:r>
      <w:r w:rsidR="002255CB" w:rsidRPr="005004F4">
        <w:rPr>
          <w:lang w:val="sv-SE"/>
        </w:rPr>
        <w:t xml:space="preserve"> och infrastruktur</w:t>
      </w:r>
      <w:r w:rsidRPr="005004F4">
        <w:rPr>
          <w:lang w:val="sv-SE"/>
        </w:rPr>
        <w:t>.</w:t>
      </w:r>
    </w:p>
    <w:p w14:paraId="1A4E94E4" w14:textId="79510AE6" w:rsidR="00240BC6" w:rsidRPr="00AC166F" w:rsidRDefault="00240BC6" w:rsidP="00E20A0B">
      <w:pPr>
        <w:pStyle w:val="Liststycke"/>
        <w:numPr>
          <w:ilvl w:val="0"/>
          <w:numId w:val="33"/>
        </w:numPr>
        <w:contextualSpacing w:val="0"/>
        <w:rPr>
          <w:lang w:val="sv-SE"/>
        </w:rPr>
      </w:pPr>
      <w:r w:rsidRPr="005004F4">
        <w:rPr>
          <w:lang w:val="sv-SE"/>
        </w:rPr>
        <w:lastRenderedPageBreak/>
        <w:t>Ut</w:t>
      </w:r>
      <w:r w:rsidR="0064281E" w:rsidRPr="005004F4">
        <w:rPr>
          <w:lang w:val="sv-SE"/>
        </w:rPr>
        <w:t xml:space="preserve">tag av nationella </w:t>
      </w:r>
      <w:r w:rsidR="006A377A">
        <w:rPr>
          <w:lang w:val="sv-SE"/>
        </w:rPr>
        <w:t>ReservID</w:t>
      </w:r>
      <w:r w:rsidR="0064281E" w:rsidRPr="005004F4">
        <w:rPr>
          <w:lang w:val="sv-SE"/>
        </w:rPr>
        <w:t xml:space="preserve"> </w:t>
      </w:r>
      <w:r w:rsidRPr="005004F4">
        <w:rPr>
          <w:lang w:val="sv-SE"/>
        </w:rPr>
        <w:t>skall alltid göras i nat</w:t>
      </w:r>
      <w:r w:rsidR="0064281E" w:rsidRPr="005004F4">
        <w:rPr>
          <w:lang w:val="sv-SE"/>
        </w:rPr>
        <w:t>ionell tjänsteproducent som blir master för generering</w:t>
      </w:r>
      <w:r w:rsidR="00AC166F">
        <w:rPr>
          <w:lang w:val="sv-SE"/>
        </w:rPr>
        <w:t xml:space="preserve"> av reservidentiteter</w:t>
      </w:r>
      <w:r w:rsidRPr="005004F4">
        <w:rPr>
          <w:lang w:val="sv-SE"/>
        </w:rPr>
        <w:t>.</w:t>
      </w:r>
    </w:p>
    <w:p w14:paraId="31C43D30" w14:textId="00C46ECC" w:rsidR="009934A4" w:rsidRPr="005004F4" w:rsidRDefault="009070C9" w:rsidP="0076550F">
      <w:r w:rsidRPr="005004F4">
        <w:t>Som nämnts ovan</w:t>
      </w:r>
      <w:r w:rsidR="008E5FFA" w:rsidRPr="005004F4">
        <w:t xml:space="preserve"> </w:t>
      </w:r>
      <w:r w:rsidR="008D3AF8" w:rsidRPr="005004F4">
        <w:t xml:space="preserve">ger standardiseringen </w:t>
      </w:r>
      <w:r w:rsidR="00251DB9" w:rsidRPr="005004F4">
        <w:t>kring</w:t>
      </w:r>
      <w:r w:rsidR="009934A4" w:rsidRPr="005004F4">
        <w:t xml:space="preserve"> ett nationellt </w:t>
      </w:r>
      <w:r w:rsidR="00DF7F03">
        <w:t>ReservID</w:t>
      </w:r>
      <w:r w:rsidR="009934A4" w:rsidRPr="005004F4">
        <w:t xml:space="preserve"> </w:t>
      </w:r>
      <w:r w:rsidR="00573520" w:rsidRPr="005004F4">
        <w:t>kostnads</w:t>
      </w:r>
      <w:r w:rsidRPr="005004F4">
        <w:t>fördelar</w:t>
      </w:r>
      <w:r w:rsidR="00251DB9" w:rsidRPr="005004F4">
        <w:t xml:space="preserve"> och </w:t>
      </w:r>
      <w:r w:rsidR="00E73C0A" w:rsidRPr="005004F4">
        <w:t>en förenklad implementering</w:t>
      </w:r>
      <w:r w:rsidR="00251DB9" w:rsidRPr="005004F4">
        <w:t>:</w:t>
      </w:r>
    </w:p>
    <w:p w14:paraId="7845712D" w14:textId="17C33895" w:rsidR="00761839" w:rsidRPr="005004F4" w:rsidRDefault="00573520" w:rsidP="00E20A0B">
      <w:pPr>
        <w:pStyle w:val="Liststycke"/>
        <w:numPr>
          <w:ilvl w:val="0"/>
          <w:numId w:val="40"/>
        </w:numPr>
        <w:ind w:left="714" w:hanging="357"/>
        <w:contextualSpacing w:val="0"/>
        <w:rPr>
          <w:lang w:val="sv-SE"/>
        </w:rPr>
      </w:pPr>
      <w:r w:rsidRPr="005004F4">
        <w:rPr>
          <w:lang w:val="sv-SE"/>
        </w:rPr>
        <w:t xml:space="preserve">Nationellt </w:t>
      </w:r>
      <w:r w:rsidR="00DF7F03">
        <w:rPr>
          <w:lang w:val="sv-SE"/>
        </w:rPr>
        <w:t>ReservID</w:t>
      </w:r>
      <w:r w:rsidRPr="005004F4">
        <w:rPr>
          <w:lang w:val="sv-SE"/>
        </w:rPr>
        <w:t xml:space="preserve"> k</w:t>
      </w:r>
      <w:r w:rsidR="00761839" w:rsidRPr="005004F4">
        <w:rPr>
          <w:lang w:val="sv-SE"/>
        </w:rPr>
        <w:t>an användas som gemensamt krav i upphandlingar (lokalt/nationellt), minskar kostnaderna om det räcker att stödja ett format.</w:t>
      </w:r>
    </w:p>
    <w:p w14:paraId="5F391AB6" w14:textId="3B5415BC" w:rsidR="00956074" w:rsidRPr="005004F4" w:rsidRDefault="00DF7F03" w:rsidP="00E20A0B">
      <w:pPr>
        <w:pStyle w:val="Liststycke"/>
        <w:numPr>
          <w:ilvl w:val="0"/>
          <w:numId w:val="40"/>
        </w:numPr>
        <w:ind w:left="714" w:hanging="357"/>
        <w:contextualSpacing w:val="0"/>
        <w:rPr>
          <w:lang w:val="sv-SE"/>
        </w:rPr>
      </w:pPr>
      <w:r>
        <w:rPr>
          <w:lang w:val="sv-SE"/>
        </w:rPr>
        <w:t>Anpassning till reservidentiteter</w:t>
      </w:r>
      <w:r w:rsidR="00761839" w:rsidRPr="005004F4">
        <w:rPr>
          <w:lang w:val="sv-SE"/>
        </w:rPr>
        <w:t xml:space="preserve"> i gemensamma e-tjänster</w:t>
      </w:r>
      <w:r w:rsidR="009F4D26" w:rsidRPr="005004F4">
        <w:rPr>
          <w:lang w:val="sv-SE"/>
        </w:rPr>
        <w:t xml:space="preserve"> och samverkansarkitekturen</w:t>
      </w:r>
      <w:r w:rsidR="00761839" w:rsidRPr="005004F4">
        <w:rPr>
          <w:lang w:val="sv-SE"/>
        </w:rPr>
        <w:t xml:space="preserve"> kan göras mot </w:t>
      </w:r>
      <w:r w:rsidR="00573520" w:rsidRPr="005004F4">
        <w:rPr>
          <w:u w:val="single"/>
          <w:lang w:val="sv-SE"/>
        </w:rPr>
        <w:t>ett</w:t>
      </w:r>
      <w:r w:rsidR="00B97A57" w:rsidRPr="005004F4">
        <w:rPr>
          <w:lang w:val="sv-SE"/>
        </w:rPr>
        <w:t xml:space="preserve"> format </w:t>
      </w:r>
      <w:r w:rsidR="00251DB9" w:rsidRPr="005004F4">
        <w:rPr>
          <w:lang w:val="sv-SE"/>
        </w:rPr>
        <w:t>- förenklar anpassningen och</w:t>
      </w:r>
      <w:r w:rsidR="00573520" w:rsidRPr="005004F4">
        <w:rPr>
          <w:lang w:val="sv-SE"/>
        </w:rPr>
        <w:t xml:space="preserve"> </w:t>
      </w:r>
      <w:r w:rsidR="00761839" w:rsidRPr="005004F4">
        <w:rPr>
          <w:lang w:val="sv-SE"/>
        </w:rPr>
        <w:t>minskar kostnadern</w:t>
      </w:r>
      <w:r w:rsidR="00251DB9" w:rsidRPr="005004F4">
        <w:rPr>
          <w:lang w:val="sv-SE"/>
        </w:rPr>
        <w:t>a</w:t>
      </w:r>
      <w:r w:rsidR="00573520" w:rsidRPr="005004F4">
        <w:rPr>
          <w:lang w:val="sv-SE"/>
        </w:rPr>
        <w:t>.</w:t>
      </w:r>
    </w:p>
    <w:p w14:paraId="6AA40D9D" w14:textId="20665D84" w:rsidR="006A652E" w:rsidRDefault="006A652E" w:rsidP="00776DA8">
      <w:r w:rsidRPr="005004F4">
        <w:t xml:space="preserve">Notera dock att även lokala reservnummer får </w:t>
      </w:r>
      <w:r w:rsidR="00C008E2" w:rsidRPr="005004F4">
        <w:t>ett</w:t>
      </w:r>
      <w:r w:rsidR="0096511D">
        <w:t xml:space="preserve"> </w:t>
      </w:r>
      <w:r w:rsidRPr="005004F4">
        <w:t>stöd i lösningen</w:t>
      </w:r>
      <w:r w:rsidR="003E6321" w:rsidRPr="005004F4">
        <w:t xml:space="preserve">, mer om detta i kap. </w:t>
      </w:r>
      <w:r w:rsidR="003E6321" w:rsidRPr="005004F4">
        <w:fldChar w:fldCharType="begin"/>
      </w:r>
      <w:r w:rsidR="003E6321" w:rsidRPr="005004F4">
        <w:instrText xml:space="preserve"> REF _Ref459235346 \r \h </w:instrText>
      </w:r>
      <w:r w:rsidR="003E6321" w:rsidRPr="005004F4">
        <w:fldChar w:fldCharType="separate"/>
      </w:r>
      <w:r w:rsidR="000F3A07">
        <w:t>9.9</w:t>
      </w:r>
      <w:r w:rsidR="003E6321" w:rsidRPr="005004F4">
        <w:fldChar w:fldCharType="end"/>
      </w:r>
      <w:r w:rsidRPr="005004F4">
        <w:t xml:space="preserve">. Förstudiens analys av tidigare försök att </w:t>
      </w:r>
      <w:r w:rsidR="00C008E2" w:rsidRPr="005004F4">
        <w:t>lösa problemen enbart med ett nationell nummerformat visar att det inte är framgångsrikt.</w:t>
      </w:r>
      <w:r w:rsidR="003E6321" w:rsidRPr="005004F4">
        <w:t xml:space="preserve"> Man behöver ta en mycket mer generiskt grepp om personidentitetsfrågan och bygga in stöd för olika (framtida) identifierare</w:t>
      </w:r>
      <w:r w:rsidR="00792865" w:rsidRPr="005004F4">
        <w:t xml:space="preserve"> i infrastrukturen</w:t>
      </w:r>
      <w:r w:rsidR="003E6321" w:rsidRPr="005004F4">
        <w:t>.</w:t>
      </w:r>
      <w:r w:rsidR="00C008E2" w:rsidRPr="005004F4">
        <w:t xml:space="preserve"> I lösningen är </w:t>
      </w:r>
      <w:r w:rsidR="003E6321" w:rsidRPr="005004F4">
        <w:t xml:space="preserve">därför </w:t>
      </w:r>
      <w:r w:rsidR="00C008E2" w:rsidRPr="00AC166F">
        <w:rPr>
          <w:u w:val="single"/>
        </w:rPr>
        <w:t>de gemensamma stödtjänsterna för reservnummer och personuppgifter helt centrala</w:t>
      </w:r>
      <w:r w:rsidR="003E6321" w:rsidRPr="005004F4">
        <w:t xml:space="preserve">. </w:t>
      </w:r>
    </w:p>
    <w:p w14:paraId="332A5799" w14:textId="62462830" w:rsidR="00B4705E" w:rsidRDefault="00A0590C" w:rsidP="00776DA8">
      <w:r>
        <w:t xml:space="preserve">Nationellt </w:t>
      </w:r>
      <w:r w:rsidR="00DF7F03">
        <w:t>ReservID</w:t>
      </w:r>
      <w:r>
        <w:t xml:space="preserve"> får som framgår av kraven i</w:t>
      </w:r>
      <w:r w:rsidR="00115025">
        <w:t xml:space="preserve"> kap.</w:t>
      </w:r>
      <w:r w:rsidR="00063965">
        <w:t xml:space="preserve"> </w:t>
      </w:r>
      <w:r w:rsidR="00063965">
        <w:fldChar w:fldCharType="begin"/>
      </w:r>
      <w:r w:rsidR="00063965">
        <w:instrText xml:space="preserve"> REF _Ref459216396 \r \h </w:instrText>
      </w:r>
      <w:r w:rsidR="00063965">
        <w:fldChar w:fldCharType="separate"/>
      </w:r>
      <w:r w:rsidR="000F3A07">
        <w:t>0</w:t>
      </w:r>
      <w:r w:rsidR="00063965">
        <w:fldChar w:fldCharType="end"/>
      </w:r>
      <w:r>
        <w:t xml:space="preserve"> stöd för inkodning av känt födelsedatum och kön.</w:t>
      </w:r>
      <w:r w:rsidR="003063D5">
        <w:t xml:space="preserve"> Samtidigt är det viktigt att man succesivt i IT-stödet bygger bort beroende till att utläsa sådan inkodad information, till förmån för att hämta från säkrare och bättre </w:t>
      </w:r>
      <w:r w:rsidR="00B4705E">
        <w:t>uppdaterade källa, och lösningen ger också ett stöd för detta genom det ordinarie PU-uppslaget.</w:t>
      </w:r>
    </w:p>
    <w:p w14:paraId="00FD9171" w14:textId="7A42645D" w:rsidR="00C81E37" w:rsidRPr="005004F4" w:rsidRDefault="00B4705E" w:rsidP="00776DA8">
      <w:r>
        <w:t xml:space="preserve">Av ovan skäl rekommenderar förstudien att följande </w:t>
      </w:r>
      <w:r w:rsidRPr="00B4705E">
        <w:t xml:space="preserve">regel införs i </w:t>
      </w:r>
      <w:r>
        <w:t xml:space="preserve">den gemensamma referensarkitekturen i </w:t>
      </w:r>
      <w:r w:rsidRPr="00B4705E">
        <w:t xml:space="preserve">samband med </w:t>
      </w:r>
      <w:r>
        <w:t xml:space="preserve">införande av den nya </w:t>
      </w:r>
      <w:r w:rsidRPr="00B4705E">
        <w:t>lösning</w:t>
      </w:r>
      <w:r w:rsidR="00C81E37">
        <w:t>en</w:t>
      </w:r>
      <w:r w:rsidR="002F572C">
        <w:rPr>
          <w:rStyle w:val="Fotnotsreferens"/>
        </w:rPr>
        <w:footnoteReference w:id="17"/>
      </w:r>
      <w:r w:rsidR="00C81E37">
        <w:t>:</w:t>
      </w:r>
    </w:p>
    <w:p w14:paraId="3F9EBD9F" w14:textId="43DD5CCF" w:rsidR="003063D5" w:rsidRDefault="00C81E37" w:rsidP="003063D5">
      <w:pPr>
        <w:pStyle w:val="Liststycke"/>
        <w:numPr>
          <w:ilvl w:val="0"/>
          <w:numId w:val="64"/>
        </w:numPr>
      </w:pPr>
      <w:r>
        <w:rPr>
          <w:lang w:val="sv-SE"/>
        </w:rPr>
        <w:t>IT-stöd</w:t>
      </w:r>
      <w:r w:rsidR="003063D5" w:rsidRPr="008A7A71">
        <w:rPr>
          <w:lang w:val="sv-SE"/>
        </w:rPr>
        <w:t xml:space="preserve"> ska i första hand hämta personuppgifter</w:t>
      </w:r>
      <w:r w:rsidR="00AC4A97">
        <w:rPr>
          <w:lang w:val="sv-SE"/>
        </w:rPr>
        <w:t xml:space="preserve"> (uppgift om kön, födelse etc</w:t>
      </w:r>
      <w:r w:rsidR="00FC2FBA">
        <w:rPr>
          <w:lang w:val="sv-SE"/>
        </w:rPr>
        <w:t>.</w:t>
      </w:r>
      <w:r w:rsidR="00AC4A97">
        <w:rPr>
          <w:lang w:val="sv-SE"/>
        </w:rPr>
        <w:t>).</w:t>
      </w:r>
      <w:r w:rsidR="003063D5" w:rsidRPr="008A7A71">
        <w:rPr>
          <w:lang w:val="sv-SE"/>
        </w:rPr>
        <w:t xml:space="preserve"> från gemensam stödtjänst för personuppgift</w:t>
      </w:r>
      <w:r>
        <w:rPr>
          <w:lang w:val="sv-SE"/>
        </w:rPr>
        <w:t xml:space="preserve">. Detta gäller oavsett </w:t>
      </w:r>
      <w:r w:rsidR="00AC4A97">
        <w:rPr>
          <w:lang w:val="sv-SE"/>
        </w:rPr>
        <w:t>vilken typ av person-id som</w:t>
      </w:r>
      <w:r>
        <w:rPr>
          <w:lang w:val="sv-SE"/>
        </w:rPr>
        <w:t xml:space="preserve"> individen är k</w:t>
      </w:r>
      <w:r w:rsidR="00AC4A97">
        <w:rPr>
          <w:lang w:val="sv-SE"/>
        </w:rPr>
        <w:t>änd via</w:t>
      </w:r>
      <w:r w:rsidR="002F572C">
        <w:rPr>
          <w:lang w:val="sv-SE"/>
        </w:rPr>
        <w:t xml:space="preserve">, t.ex. </w:t>
      </w:r>
      <w:r w:rsidR="00AC4A97">
        <w:rPr>
          <w:lang w:val="sv-SE"/>
        </w:rPr>
        <w:t>ett personnummer, samor</w:t>
      </w:r>
      <w:r>
        <w:rPr>
          <w:lang w:val="sv-SE"/>
        </w:rPr>
        <w:t>d</w:t>
      </w:r>
      <w:r w:rsidR="00AC4A97">
        <w:rPr>
          <w:lang w:val="sv-SE"/>
        </w:rPr>
        <w:t>n</w:t>
      </w:r>
      <w:r>
        <w:rPr>
          <w:lang w:val="sv-SE"/>
        </w:rPr>
        <w:t>ingsnumm</w:t>
      </w:r>
      <w:r w:rsidR="00AC4A97">
        <w:rPr>
          <w:lang w:val="sv-SE"/>
        </w:rPr>
        <w:t>er eller</w:t>
      </w:r>
      <w:r w:rsidR="002F572C">
        <w:rPr>
          <w:lang w:val="sv-SE"/>
        </w:rPr>
        <w:t xml:space="preserve"> ett</w:t>
      </w:r>
      <w:r w:rsidR="00AC4A97">
        <w:rPr>
          <w:lang w:val="sv-SE"/>
        </w:rPr>
        <w:t xml:space="preserve"> ReservID</w:t>
      </w:r>
      <w:r w:rsidR="002F572C">
        <w:rPr>
          <w:lang w:val="sv-SE"/>
        </w:rPr>
        <w:t>.</w:t>
      </w:r>
      <w:r w:rsidR="002F572C">
        <w:br/>
      </w:r>
      <w:r w:rsidR="00170363" w:rsidRPr="008A7A71">
        <w:rPr>
          <w:lang w:val="sv-SE"/>
        </w:rPr>
        <w:t xml:space="preserve">Endast </w:t>
      </w:r>
      <w:r w:rsidR="003063D5" w:rsidRPr="008A7A71">
        <w:rPr>
          <w:lang w:val="sv-SE"/>
        </w:rPr>
        <w:t>om andra säkrare uppgifter saknas</w:t>
      </w:r>
      <w:r w:rsidR="002F572C">
        <w:rPr>
          <w:lang w:val="sv-SE"/>
        </w:rPr>
        <w:t>,</w:t>
      </w:r>
      <w:r w:rsidR="003063D5" w:rsidRPr="008A7A71">
        <w:rPr>
          <w:lang w:val="sv-SE"/>
        </w:rPr>
        <w:t xml:space="preserve"> bör</w:t>
      </w:r>
      <w:r w:rsidR="00170363" w:rsidRPr="008A7A71">
        <w:rPr>
          <w:lang w:val="sv-SE"/>
        </w:rPr>
        <w:t xml:space="preserve"> i</w:t>
      </w:r>
      <w:r w:rsidR="003063D5" w:rsidRPr="008A7A71">
        <w:rPr>
          <w:lang w:val="sv-SE"/>
        </w:rPr>
        <w:t xml:space="preserve"> identiteten inkodade uppgifter om personens ålder och kön användas</w:t>
      </w:r>
      <w:r w:rsidR="002F572C">
        <w:rPr>
          <w:lang w:val="sv-SE"/>
        </w:rPr>
        <w:t xml:space="preserve"> (t.ex. inkodat födelsedatum i ReservID)</w:t>
      </w:r>
      <w:r w:rsidR="003063D5" w:rsidRPr="008A7A71">
        <w:rPr>
          <w:lang w:val="sv-SE"/>
        </w:rPr>
        <w:t>.</w:t>
      </w:r>
      <w:r w:rsidR="00E55F8B" w:rsidRPr="008A7A71">
        <w:rPr>
          <w:lang w:val="sv-SE"/>
        </w:rPr>
        <w:t xml:space="preserve"> I dessa fall bör IT-stödet uppmärksamma användaren på att inga personuppgifter kunde hämtas.</w:t>
      </w:r>
    </w:p>
    <w:p w14:paraId="30128F52" w14:textId="77777777" w:rsidR="00776DA8" w:rsidRPr="005004F4" w:rsidRDefault="00776DA8">
      <w:pPr>
        <w:rPr>
          <w:rFonts w:ascii="Arial" w:hAnsi="Arial" w:cs="Arial"/>
          <w:bCs/>
          <w:iCs/>
          <w:sz w:val="28"/>
          <w:szCs w:val="28"/>
        </w:rPr>
      </w:pPr>
      <w:r w:rsidRPr="005004F4">
        <w:br w:type="page"/>
      </w:r>
    </w:p>
    <w:p w14:paraId="6E2FBAE8" w14:textId="62F01997" w:rsidR="00967515" w:rsidRPr="005004F4" w:rsidRDefault="00967515" w:rsidP="00967515">
      <w:pPr>
        <w:pStyle w:val="Rubrik2Nr"/>
      </w:pPr>
      <w:bookmarkStart w:id="67" w:name="_Toc461717750"/>
      <w:r w:rsidRPr="005004F4">
        <w:lastRenderedPageBreak/>
        <w:t>En nationell registrator för identitetsdomäner</w:t>
      </w:r>
      <w:bookmarkEnd w:id="67"/>
    </w:p>
    <w:p w14:paraId="18CCBFD4" w14:textId="11F1983E" w:rsidR="00967515" w:rsidRPr="005004F4" w:rsidRDefault="002065E8" w:rsidP="00967515">
      <w:r w:rsidRPr="005004F4">
        <w:t>Varje registrerad utgivare av person</w:t>
      </w:r>
      <w:r>
        <w:t>-</w:t>
      </w:r>
      <w:r w:rsidRPr="005004F4">
        <w:t>/patientidentif</w:t>
      </w:r>
      <w:r>
        <w:t>i</w:t>
      </w:r>
      <w:r w:rsidRPr="005004F4">
        <w:t xml:space="preserve">erare bildar sin egen identitetsdomän (enligt mönstret i IHE PIX). </w:t>
      </w:r>
      <w:r w:rsidR="006E41D0" w:rsidRPr="005004F4">
        <w:t>Skatteverket</w:t>
      </w:r>
      <w:r w:rsidR="00967515" w:rsidRPr="005004F4">
        <w:t xml:space="preserve"> t.ex. idag</w:t>
      </w:r>
      <w:r w:rsidR="006E41D0" w:rsidRPr="005004F4">
        <w:t xml:space="preserve"> ses som</w:t>
      </w:r>
      <w:r w:rsidR="00967515" w:rsidRPr="005004F4">
        <w:t xml:space="preserve"> utgivare för två domäner: </w:t>
      </w:r>
      <w:r w:rsidRPr="005004F4">
        <w:t>person</w:t>
      </w:r>
      <w:r>
        <w:t>n</w:t>
      </w:r>
      <w:r w:rsidRPr="005004F4">
        <w:t>ummer</w:t>
      </w:r>
      <w:r w:rsidR="00967515" w:rsidRPr="005004F4">
        <w:t xml:space="preserve"> samt samordningsnummer. </w:t>
      </w:r>
      <w:r w:rsidR="00967515" w:rsidRPr="005004F4">
        <w:rPr>
          <w:rFonts w:ascii="MingLiU" w:eastAsia="MingLiU" w:hAnsi="MingLiU" w:cs="MingLiU"/>
        </w:rPr>
        <w:br/>
      </w:r>
      <w:r w:rsidR="00967515" w:rsidRPr="005004F4">
        <w:t xml:space="preserve">Det innebär att ett landsting som idag genererar ett reservnummer för patienter, kan registrera sin egen identitetsdomän. </w:t>
      </w:r>
      <w:r w:rsidR="008A7A71" w:rsidRPr="005004F4">
        <w:t>Identitetsdomänen</w:t>
      </w:r>
      <w:r w:rsidR="008A7A71">
        <w:t xml:space="preserve"> </w:t>
      </w:r>
      <w:r w:rsidR="008A7A71" w:rsidRPr="005004F4">
        <w:t>+</w:t>
      </w:r>
      <w:r w:rsidR="008A7A71">
        <w:t xml:space="preserve"> </w:t>
      </w:r>
      <w:r w:rsidR="008A7A71" w:rsidRPr="005004F4">
        <w:t>identitetsnumret</w:t>
      </w:r>
      <w:r w:rsidR="00967515" w:rsidRPr="005004F4">
        <w:t xml:space="preserve"> garanterar tillsammans att identifieraren blir globalt unik.</w:t>
      </w:r>
    </w:p>
    <w:p w14:paraId="4E80A6BA" w14:textId="190B33F7" w:rsidR="00967515" w:rsidRPr="005004F4" w:rsidRDefault="00C91121" w:rsidP="00967515">
      <w:r w:rsidRPr="005004F4">
        <w:t xml:space="preserve">Registratorfunktionen ansvarar för att underhålla och publicera aktuell förteckning över identitetsdomäner. Organisation kan begära att få en identitetsdomän </w:t>
      </w:r>
      <w:r w:rsidR="00A6757D" w:rsidRPr="005004F4">
        <w:t xml:space="preserve">för </w:t>
      </w:r>
      <w:r w:rsidR="004D7AD6" w:rsidRPr="005004F4">
        <w:t xml:space="preserve">personidentifierare </w:t>
      </w:r>
      <w:r w:rsidRPr="005004F4">
        <w:t>registrerad. Registratorfunktionen skulle t.ex. kunna hanteras av samverkansorganisationen Inera</w:t>
      </w:r>
      <w:r w:rsidR="004D7AD6" w:rsidRPr="005004F4">
        <w:t xml:space="preserve"> </w:t>
      </w:r>
      <w:r w:rsidRPr="005004F4">
        <w:t>eller eHälsomyndigheten.</w:t>
      </w:r>
    </w:p>
    <w:p w14:paraId="5D38B803" w14:textId="3DB20004" w:rsidR="00DF2179" w:rsidRPr="005004F4" w:rsidRDefault="00DF2179" w:rsidP="00967515">
      <w:r w:rsidRPr="005004F4">
        <w:t>Varje identitetsdomän ansvarar för att ha en master f</w:t>
      </w:r>
      <w:r w:rsidR="004A3922" w:rsidRPr="005004F4">
        <w:t>ör de identiteter som genereras</w:t>
      </w:r>
      <w:r w:rsidRPr="005004F4">
        <w:t xml:space="preserve"> som garanterar </w:t>
      </w:r>
      <w:r w:rsidR="006874E7" w:rsidRPr="005004F4">
        <w:t>att</w:t>
      </w:r>
      <w:r w:rsidRPr="005004F4">
        <w:t xml:space="preserve"> </w:t>
      </w:r>
      <w:r w:rsidR="006874E7" w:rsidRPr="005004F4">
        <w:t xml:space="preserve">inte </w:t>
      </w:r>
      <w:r w:rsidR="002065E8" w:rsidRPr="005004F4">
        <w:t>dub</w:t>
      </w:r>
      <w:r w:rsidR="002065E8">
        <w:t>b</w:t>
      </w:r>
      <w:r w:rsidR="002065E8" w:rsidRPr="005004F4">
        <w:t>letter</w:t>
      </w:r>
      <w:r w:rsidR="006874E7" w:rsidRPr="005004F4">
        <w:t xml:space="preserve"> skapas</w:t>
      </w:r>
      <w:r w:rsidR="00F44E75" w:rsidRPr="005004F4">
        <w:t xml:space="preserve"> och att formatreglerna följs</w:t>
      </w:r>
      <w:r w:rsidR="006874E7" w:rsidRPr="005004F4">
        <w:t>. T.ex. ska endast en nationell tjänsteproducent kunna generera nya nationella reservidentiteter.</w:t>
      </w:r>
      <w:r w:rsidR="000F10F3" w:rsidRPr="005004F4">
        <w:t xml:space="preserve"> Samma princip kan vid behov tillämpas på </w:t>
      </w:r>
      <w:r w:rsidR="005644DE" w:rsidRPr="005004F4">
        <w:t>lokal</w:t>
      </w:r>
      <w:r w:rsidR="000F10F3" w:rsidRPr="005004F4">
        <w:t xml:space="preserve"> nivå</w:t>
      </w:r>
      <w:r w:rsidR="00CD556D" w:rsidRPr="005004F4">
        <w:t xml:space="preserve"> för </w:t>
      </w:r>
      <w:r w:rsidR="005644DE" w:rsidRPr="005004F4">
        <w:t>lokala</w:t>
      </w:r>
      <w:r w:rsidR="00CD556D" w:rsidRPr="005004F4">
        <w:t xml:space="preserve"> format</w:t>
      </w:r>
      <w:r w:rsidR="000F10F3" w:rsidRPr="005004F4">
        <w:t>.</w:t>
      </w:r>
    </w:p>
    <w:p w14:paraId="49961BE7" w14:textId="3CEEFD8F" w:rsidR="00BE4B95" w:rsidRPr="005004F4" w:rsidRDefault="0076550F" w:rsidP="0076550F">
      <w:pPr>
        <w:pStyle w:val="Rubrik2Nr"/>
      </w:pPr>
      <w:bookmarkStart w:id="68" w:name="_Ref459235346"/>
      <w:bookmarkStart w:id="69" w:name="_Toc461717751"/>
      <w:r w:rsidRPr="005004F4">
        <w:t>Stöd</w:t>
      </w:r>
      <w:r w:rsidR="00652206" w:rsidRPr="005004F4">
        <w:t>et</w:t>
      </w:r>
      <w:r w:rsidRPr="005004F4">
        <w:t xml:space="preserve"> för lokala</w:t>
      </w:r>
      <w:r w:rsidR="00A1323F" w:rsidRPr="005004F4">
        <w:t xml:space="preserve"> reservnummer</w:t>
      </w:r>
      <w:r w:rsidRPr="005004F4">
        <w:t xml:space="preserve"> </w:t>
      </w:r>
      <w:r w:rsidR="00652206" w:rsidRPr="005004F4">
        <w:t>i lösningen</w:t>
      </w:r>
      <w:bookmarkEnd w:id="68"/>
      <w:bookmarkEnd w:id="69"/>
    </w:p>
    <w:p w14:paraId="66997B41" w14:textId="72222BA7" w:rsidR="00EC4E78" w:rsidRPr="005004F4" w:rsidRDefault="00DF2179" w:rsidP="00EC4E78">
      <w:r w:rsidRPr="005004F4">
        <w:t>Principen med globalt unika identiteter (</w:t>
      </w:r>
      <w:r w:rsidR="002606F8" w:rsidRPr="005004F4">
        <w:t>identitetsdomänen</w:t>
      </w:r>
      <w:r w:rsidR="002606F8">
        <w:t xml:space="preserve"> </w:t>
      </w:r>
      <w:r w:rsidR="002606F8" w:rsidRPr="005004F4">
        <w:t>+</w:t>
      </w:r>
      <w:r w:rsidR="002606F8">
        <w:t xml:space="preserve"> </w:t>
      </w:r>
      <w:r w:rsidR="002606F8" w:rsidRPr="005004F4">
        <w:t>id</w:t>
      </w:r>
      <w:r w:rsidRPr="005004F4">
        <w:t xml:space="preserve">) </w:t>
      </w:r>
      <w:r w:rsidR="008E5FFA" w:rsidRPr="005004F4">
        <w:t xml:space="preserve">innebär </w:t>
      </w:r>
      <w:r w:rsidR="009842AD" w:rsidRPr="005004F4">
        <w:t xml:space="preserve">vidare </w:t>
      </w:r>
      <w:r w:rsidR="008E5FFA" w:rsidRPr="005004F4">
        <w:t>att</w:t>
      </w:r>
    </w:p>
    <w:p w14:paraId="7429B27A" w14:textId="09E5EF59" w:rsidR="00EC4E78" w:rsidRPr="005004F4" w:rsidRDefault="00EC4E78" w:rsidP="00E20A0B">
      <w:pPr>
        <w:pStyle w:val="Liststycke"/>
        <w:numPr>
          <w:ilvl w:val="0"/>
          <w:numId w:val="18"/>
        </w:numPr>
        <w:rPr>
          <w:lang w:val="sv-SE"/>
        </w:rPr>
      </w:pPr>
      <w:r w:rsidRPr="005004F4">
        <w:rPr>
          <w:lang w:val="sv-SE"/>
        </w:rPr>
        <w:t xml:space="preserve">Lokala reservnummer kan registreras i gemensam </w:t>
      </w:r>
      <w:r w:rsidR="00235756">
        <w:rPr>
          <w:lang w:val="sv-SE"/>
        </w:rPr>
        <w:t>ReservID-tjänst</w:t>
      </w:r>
      <w:r w:rsidRPr="005004F4">
        <w:rPr>
          <w:lang w:val="sv-SE"/>
        </w:rPr>
        <w:t xml:space="preserve"> och kopplas till nationellt </w:t>
      </w:r>
      <w:r w:rsidR="00DF7F03">
        <w:rPr>
          <w:lang w:val="sv-SE"/>
        </w:rPr>
        <w:t>ReservID</w:t>
      </w:r>
      <w:r w:rsidRPr="005004F4">
        <w:rPr>
          <w:lang w:val="sv-SE"/>
        </w:rPr>
        <w:t>, samordningsnummer eller personnummer, men även andra lokala rese</w:t>
      </w:r>
      <w:r w:rsidR="000F6764" w:rsidRPr="005004F4">
        <w:rPr>
          <w:lang w:val="sv-SE"/>
        </w:rPr>
        <w:t>rvnummer.</w:t>
      </w:r>
      <w:r w:rsidR="00A22A7B" w:rsidRPr="005004F4">
        <w:rPr>
          <w:lang w:val="sv-SE"/>
        </w:rPr>
        <w:br/>
        <w:t xml:space="preserve">Det betyder att även andra organisationer kan </w:t>
      </w:r>
      <w:r w:rsidR="00A24C58" w:rsidRPr="005004F4">
        <w:rPr>
          <w:lang w:val="sv-SE"/>
        </w:rPr>
        <w:t>få information om</w:t>
      </w:r>
      <w:r w:rsidR="00A22A7B" w:rsidRPr="005004F4">
        <w:rPr>
          <w:lang w:val="sv-SE"/>
        </w:rPr>
        <w:t xml:space="preserve"> </w:t>
      </w:r>
      <w:r w:rsidR="004A4574" w:rsidRPr="005004F4">
        <w:rPr>
          <w:lang w:val="sv-SE"/>
        </w:rPr>
        <w:t>vilka övriga</w:t>
      </w:r>
      <w:r w:rsidR="00A24C58" w:rsidRPr="005004F4">
        <w:rPr>
          <w:lang w:val="sv-SE"/>
        </w:rPr>
        <w:t xml:space="preserve"> </w:t>
      </w:r>
      <w:r w:rsidR="004A4574" w:rsidRPr="005004F4">
        <w:rPr>
          <w:lang w:val="sv-SE"/>
        </w:rPr>
        <w:t xml:space="preserve">identiteterna som </w:t>
      </w:r>
      <w:r w:rsidR="00A24C58" w:rsidRPr="005004F4">
        <w:rPr>
          <w:lang w:val="sv-SE"/>
        </w:rPr>
        <w:t>individ</w:t>
      </w:r>
      <w:r w:rsidR="004A4574" w:rsidRPr="005004F4">
        <w:rPr>
          <w:lang w:val="sv-SE"/>
        </w:rPr>
        <w:t>en kopplats till</w:t>
      </w:r>
      <w:r w:rsidR="00A24C58" w:rsidRPr="005004F4">
        <w:rPr>
          <w:lang w:val="sv-SE"/>
        </w:rPr>
        <w:t>.</w:t>
      </w:r>
    </w:p>
    <w:p w14:paraId="3B849111" w14:textId="19A454DA" w:rsidR="00C42D4F" w:rsidRPr="005004F4" w:rsidRDefault="00A22A7B" w:rsidP="00E20A0B">
      <w:pPr>
        <w:pStyle w:val="Liststycke"/>
        <w:numPr>
          <w:ilvl w:val="0"/>
          <w:numId w:val="18"/>
        </w:numPr>
        <w:rPr>
          <w:lang w:val="sv-SE"/>
        </w:rPr>
      </w:pPr>
      <w:r w:rsidRPr="005004F4">
        <w:rPr>
          <w:lang w:val="sv-SE"/>
        </w:rPr>
        <w:t>Befintliga lösningar för reservnummer behöver inte</w:t>
      </w:r>
      <w:r w:rsidR="00956074" w:rsidRPr="005004F4">
        <w:rPr>
          <w:lang w:val="sv-SE"/>
        </w:rPr>
        <w:t xml:space="preserve"> omedelbart</w:t>
      </w:r>
      <w:r w:rsidRPr="005004F4">
        <w:rPr>
          <w:lang w:val="sv-SE"/>
        </w:rPr>
        <w:t xml:space="preserve"> “skrotas”, gjorda investeringar </w:t>
      </w:r>
      <w:r w:rsidR="00956074" w:rsidRPr="005004F4">
        <w:rPr>
          <w:lang w:val="sv-SE"/>
        </w:rPr>
        <w:t>i ett reservnummersystem kan skyddas</w:t>
      </w:r>
      <w:r w:rsidRPr="005004F4">
        <w:rPr>
          <w:lang w:val="sv-SE"/>
        </w:rPr>
        <w:t>.</w:t>
      </w:r>
      <w:r w:rsidR="00C42D4F" w:rsidRPr="005004F4">
        <w:rPr>
          <w:lang w:val="sv-SE"/>
        </w:rPr>
        <w:t xml:space="preserve"> Lokala reservnummersystem bör dock anpassas till den nya arkitekturen och tjänstekontrakt.</w:t>
      </w:r>
    </w:p>
    <w:p w14:paraId="3AC582DD" w14:textId="684F2FDE" w:rsidR="00B0241A" w:rsidRPr="005004F4" w:rsidRDefault="00B0241A" w:rsidP="0076550F">
      <w:r w:rsidRPr="005004F4">
        <w:t xml:space="preserve">Den nya stödtjänsterna för personuppgift/reservnummer ger alltså stöd för att </w:t>
      </w:r>
      <w:r w:rsidR="009A7BB2" w:rsidRPr="005004F4">
        <w:t>”</w:t>
      </w:r>
      <w:r w:rsidRPr="005004F4">
        <w:t>få med</w:t>
      </w:r>
      <w:r w:rsidR="009A7BB2" w:rsidRPr="005004F4">
        <w:t>”</w:t>
      </w:r>
      <w:r w:rsidRPr="005004F4">
        <w:t xml:space="preserve"> de befintliga reservnumren. En effekt är att lösningen kan börja göra nytta </w:t>
      </w:r>
      <w:r w:rsidR="00D15D29" w:rsidRPr="005004F4">
        <w:t>på reg</w:t>
      </w:r>
      <w:r w:rsidR="009C3567">
        <w:t>ional/lokal nivå redan innan den nationella reservidentiteten</w:t>
      </w:r>
      <w:r w:rsidR="00D15D29" w:rsidRPr="005004F4">
        <w:t xml:space="preserve"> är implementerat fullt ut</w:t>
      </w:r>
      <w:r w:rsidR="00937E5E" w:rsidRPr="005004F4">
        <w:t xml:space="preserve"> i nationella e-tjänster</w:t>
      </w:r>
      <w:r w:rsidR="00D15D29" w:rsidRPr="005004F4">
        <w:t xml:space="preserve">. </w:t>
      </w:r>
      <w:r w:rsidR="00937E5E" w:rsidRPr="005004F4">
        <w:br/>
      </w:r>
      <w:r w:rsidR="00D15D29" w:rsidRPr="005004F4">
        <w:t xml:space="preserve">Kopplingstjänsten och </w:t>
      </w:r>
      <w:r w:rsidR="00C42D4F" w:rsidRPr="005004F4">
        <w:t>övriga stödtjänster</w:t>
      </w:r>
      <w:r w:rsidR="0045668E" w:rsidRPr="005004F4">
        <w:t xml:space="preserve"> ger möjligheter att </w:t>
      </w:r>
      <w:r w:rsidR="00237C9C" w:rsidRPr="005004F4">
        <w:t>upptäcka om</w:t>
      </w:r>
      <w:r w:rsidR="0045668E" w:rsidRPr="005004F4">
        <w:t xml:space="preserve"> reservnummer</w:t>
      </w:r>
      <w:r w:rsidR="00D15D29" w:rsidRPr="005004F4">
        <w:t xml:space="preserve"> kan återanvändas, </w:t>
      </w:r>
      <w:r w:rsidR="00237C9C" w:rsidRPr="005004F4">
        <w:t xml:space="preserve">om de </w:t>
      </w:r>
      <w:r w:rsidR="00D15D29" w:rsidRPr="005004F4">
        <w:t>är kopplade till person</w:t>
      </w:r>
      <w:r w:rsidR="00237C9C" w:rsidRPr="005004F4">
        <w:t>- eller samordningsnummer. D</w:t>
      </w:r>
      <w:r w:rsidR="00D15D29" w:rsidRPr="005004F4">
        <w:t xml:space="preserve">ärmed </w:t>
      </w:r>
      <w:r w:rsidR="0045668E" w:rsidRPr="005004F4">
        <w:t xml:space="preserve">kan verksamheten </w:t>
      </w:r>
      <w:r w:rsidR="00937E5E" w:rsidRPr="005004F4">
        <w:t xml:space="preserve">lokalt </w:t>
      </w:r>
      <w:r w:rsidR="00237C9C" w:rsidRPr="005004F4">
        <w:t>få bättre stöd för att</w:t>
      </w:r>
      <w:r w:rsidR="0045668E" w:rsidRPr="005004F4">
        <w:t xml:space="preserve"> få ihop </w:t>
      </w:r>
      <w:r w:rsidR="00A37468" w:rsidRPr="005004F4">
        <w:t>patientens</w:t>
      </w:r>
      <w:r w:rsidR="00937E5E" w:rsidRPr="005004F4">
        <w:t xml:space="preserve"> </w:t>
      </w:r>
      <w:r w:rsidR="0045668E" w:rsidRPr="005004F4">
        <w:t>informationsöar.</w:t>
      </w:r>
    </w:p>
    <w:p w14:paraId="2771F744" w14:textId="422AF20A" w:rsidR="007B757E" w:rsidRPr="005004F4" w:rsidRDefault="007B757E" w:rsidP="0076550F">
      <w:r w:rsidRPr="005004F4">
        <w:t xml:space="preserve">Det finns dock </w:t>
      </w:r>
      <w:r w:rsidRPr="00210F13">
        <w:rPr>
          <w:u w:val="single"/>
        </w:rPr>
        <w:t>viktiga begränsningar</w:t>
      </w:r>
      <w:r w:rsidRPr="005004F4">
        <w:t xml:space="preserve"> </w:t>
      </w:r>
      <w:r w:rsidR="005B680F" w:rsidRPr="005004F4">
        <w:t>att tänka på för lokala och äldre reservnummer:</w:t>
      </w:r>
    </w:p>
    <w:p w14:paraId="685340D7" w14:textId="1364CFD7" w:rsidR="005B680F" w:rsidRPr="005004F4" w:rsidRDefault="005B680F" w:rsidP="00E20A0B">
      <w:pPr>
        <w:pStyle w:val="Liststycke"/>
        <w:numPr>
          <w:ilvl w:val="0"/>
          <w:numId w:val="17"/>
        </w:numPr>
        <w:rPr>
          <w:lang w:val="sv-SE"/>
        </w:rPr>
      </w:pPr>
      <w:r w:rsidRPr="005004F4">
        <w:rPr>
          <w:lang w:val="sv-SE"/>
        </w:rPr>
        <w:t xml:space="preserve">Det krävs en koppling från det lokala till ett nationellt accepterat id, </w:t>
      </w:r>
      <w:r w:rsidR="002065E8" w:rsidRPr="005004F4">
        <w:rPr>
          <w:lang w:val="sv-SE"/>
        </w:rPr>
        <w:t>t.ex</w:t>
      </w:r>
      <w:r w:rsidR="002065E8">
        <w:rPr>
          <w:lang w:val="sv-SE"/>
        </w:rPr>
        <w:t>.</w:t>
      </w:r>
      <w:r w:rsidRPr="005004F4">
        <w:rPr>
          <w:lang w:val="sv-SE"/>
        </w:rPr>
        <w:t xml:space="preserve"> nationellt </w:t>
      </w:r>
      <w:r w:rsidR="00C56C64">
        <w:rPr>
          <w:lang w:val="sv-SE"/>
        </w:rPr>
        <w:t>ReservID</w:t>
      </w:r>
      <w:r w:rsidRPr="005004F4">
        <w:rPr>
          <w:lang w:val="sv-SE"/>
        </w:rPr>
        <w:t xml:space="preserve">, för att </w:t>
      </w:r>
      <w:r w:rsidR="00820EA7">
        <w:rPr>
          <w:lang w:val="sv-SE"/>
        </w:rPr>
        <w:t>det ska fungera</w:t>
      </w:r>
      <w:r w:rsidR="00B52237">
        <w:rPr>
          <w:lang w:val="sv-SE"/>
        </w:rPr>
        <w:t xml:space="preserve"> i gemensamma samverkanslösningar, t.ex. </w:t>
      </w:r>
      <w:r w:rsidRPr="005004F4">
        <w:rPr>
          <w:lang w:val="sv-SE"/>
        </w:rPr>
        <w:t xml:space="preserve"> nationella e-tjänster (följer av </w:t>
      </w:r>
      <w:r w:rsidRPr="005004F4">
        <w:rPr>
          <w:lang w:val="sv-SE"/>
        </w:rPr>
        <w:fldChar w:fldCharType="begin"/>
      </w:r>
      <w:r w:rsidRPr="005004F4">
        <w:rPr>
          <w:lang w:val="sv-SE"/>
        </w:rPr>
        <w:instrText xml:space="preserve"> REF _Ref459044982 \r \h </w:instrText>
      </w:r>
      <w:r w:rsidRPr="005004F4">
        <w:rPr>
          <w:lang w:val="sv-SE"/>
        </w:rPr>
      </w:r>
      <w:r w:rsidRPr="005004F4">
        <w:rPr>
          <w:lang w:val="sv-SE"/>
        </w:rPr>
        <w:fldChar w:fldCharType="separate"/>
      </w:r>
      <w:r w:rsidR="000F3A07">
        <w:rPr>
          <w:lang w:val="sv-SE"/>
        </w:rPr>
        <w:t>9.7</w:t>
      </w:r>
      <w:r w:rsidRPr="005004F4">
        <w:rPr>
          <w:lang w:val="sv-SE"/>
        </w:rPr>
        <w:fldChar w:fldCharType="end"/>
      </w:r>
      <w:r w:rsidRPr="005004F4">
        <w:rPr>
          <w:lang w:val="sv-SE"/>
        </w:rPr>
        <w:t>).</w:t>
      </w:r>
    </w:p>
    <w:p w14:paraId="5CEB7336" w14:textId="53242C9B" w:rsidR="005B680F" w:rsidRDefault="00304771" w:rsidP="00E20A0B">
      <w:pPr>
        <w:pStyle w:val="Liststycke"/>
        <w:numPr>
          <w:ilvl w:val="0"/>
          <w:numId w:val="17"/>
        </w:numPr>
        <w:rPr>
          <w:lang w:val="sv-SE"/>
        </w:rPr>
      </w:pPr>
      <w:r w:rsidRPr="005004F4">
        <w:rPr>
          <w:lang w:val="sv-SE"/>
        </w:rPr>
        <w:lastRenderedPageBreak/>
        <w:t>E</w:t>
      </w:r>
      <w:r w:rsidR="005B680F" w:rsidRPr="005004F4">
        <w:rPr>
          <w:lang w:val="sv-SE"/>
        </w:rPr>
        <w:t>tt gammalt reservnummer kan inte kommuniceras med</w:t>
      </w:r>
      <w:r w:rsidRPr="005004F4">
        <w:rPr>
          <w:lang w:val="sv-SE"/>
        </w:rPr>
        <w:t xml:space="preserve"> system i</w:t>
      </w:r>
      <w:r w:rsidR="005B680F" w:rsidRPr="005004F4">
        <w:rPr>
          <w:lang w:val="sv-SE"/>
        </w:rPr>
        <w:t xml:space="preserve"> andra organisationer / identitetsdomäner enbart genom id-värdet. Det blir endast unikt i </w:t>
      </w:r>
      <w:r w:rsidR="003A0175" w:rsidRPr="005004F4">
        <w:rPr>
          <w:lang w:val="sv-SE"/>
        </w:rPr>
        <w:t>kombination med identitetsdomän</w:t>
      </w:r>
      <w:r w:rsidRPr="005004F4">
        <w:rPr>
          <w:lang w:val="sv-SE"/>
        </w:rPr>
        <w:t>. Den integrationslösning som används behöver ha stöd för fullt kvalificerade personidentiteter (identitetsdomän:id).</w:t>
      </w:r>
    </w:p>
    <w:p w14:paraId="68FD6ECB" w14:textId="6B6B3072" w:rsidR="002D7B06" w:rsidRPr="005004F4" w:rsidRDefault="002D7B06" w:rsidP="00E20A0B">
      <w:pPr>
        <w:pStyle w:val="Liststycke"/>
        <w:numPr>
          <w:ilvl w:val="0"/>
          <w:numId w:val="17"/>
        </w:numPr>
        <w:rPr>
          <w:lang w:val="sv-SE"/>
        </w:rPr>
      </w:pPr>
      <w:r>
        <w:rPr>
          <w:lang w:val="sv-SE"/>
        </w:rPr>
        <w:t>Rekommendationen är att basera</w:t>
      </w:r>
      <w:r w:rsidR="00040E7E">
        <w:rPr>
          <w:lang w:val="sv-SE"/>
        </w:rPr>
        <w:t xml:space="preserve"> alla</w:t>
      </w:r>
      <w:r>
        <w:rPr>
          <w:lang w:val="sv-SE"/>
        </w:rPr>
        <w:t xml:space="preserve"> integrationslösningar (t.ex. mellan landstinget och samverkande lab</w:t>
      </w:r>
      <w:r w:rsidR="00040E7E">
        <w:rPr>
          <w:lang w:val="sv-SE"/>
        </w:rPr>
        <w:t>)</w:t>
      </w:r>
      <w:r>
        <w:rPr>
          <w:lang w:val="sv-SE"/>
        </w:rPr>
        <w:t xml:space="preserve"> på nationellt accepterade person-id</w:t>
      </w:r>
      <w:r w:rsidR="00E41B31">
        <w:rPr>
          <w:lang w:val="sv-SE"/>
        </w:rPr>
        <w:t xml:space="preserve">, dvs. </w:t>
      </w:r>
      <w:r w:rsidR="00405DD6">
        <w:rPr>
          <w:lang w:val="sv-SE"/>
        </w:rPr>
        <w:t>personnummer, samordningsnummer och nationellt ReservID.</w:t>
      </w:r>
    </w:p>
    <w:p w14:paraId="37E5073B" w14:textId="77777777" w:rsidR="005B680F" w:rsidRPr="005004F4" w:rsidRDefault="005B680F" w:rsidP="0076550F"/>
    <w:p w14:paraId="197AE567" w14:textId="77777777" w:rsidR="0045668E" w:rsidRPr="005004F4" w:rsidRDefault="0045668E">
      <w:pPr>
        <w:rPr>
          <w:rFonts w:ascii="Arial" w:hAnsi="Arial" w:cs="Arial"/>
          <w:bCs/>
          <w:iCs/>
          <w:sz w:val="28"/>
          <w:szCs w:val="28"/>
        </w:rPr>
      </w:pPr>
      <w:r w:rsidRPr="005004F4">
        <w:br w:type="page"/>
      </w:r>
    </w:p>
    <w:p w14:paraId="30A47A05" w14:textId="6ABDD4D6" w:rsidR="0076550F" w:rsidRPr="005004F4" w:rsidRDefault="002065E8" w:rsidP="0076550F">
      <w:pPr>
        <w:pStyle w:val="Rubrik2Nr"/>
      </w:pPr>
      <w:bookmarkStart w:id="70" w:name="_Toc461717752"/>
      <w:r w:rsidRPr="005004F4">
        <w:lastRenderedPageBreak/>
        <w:t>Gemensam e-tjänst för hantering av reservnummer</w:t>
      </w:r>
      <w:bookmarkEnd w:id="70"/>
    </w:p>
    <w:p w14:paraId="7707FF52" w14:textId="2ECC5344" w:rsidR="00D03E39" w:rsidRPr="005004F4" w:rsidRDefault="00B61433">
      <w:r w:rsidRPr="005004F4">
        <w:t xml:space="preserve">Verksamheten behöver ett </w:t>
      </w:r>
      <w:r w:rsidR="00A90F86" w:rsidRPr="005004F4">
        <w:t xml:space="preserve">enkelt </w:t>
      </w:r>
      <w:r w:rsidRPr="005004F4">
        <w:t>användargränssnitt för att (se krav #106)</w:t>
      </w:r>
    </w:p>
    <w:p w14:paraId="181D1AF4" w14:textId="3E262627" w:rsidR="00B61433" w:rsidRPr="005004F4" w:rsidRDefault="00B61433" w:rsidP="00E20A0B">
      <w:pPr>
        <w:pStyle w:val="Liststycke"/>
        <w:numPr>
          <w:ilvl w:val="0"/>
          <w:numId w:val="34"/>
        </w:numPr>
        <w:rPr>
          <w:lang w:val="sv-SE"/>
        </w:rPr>
      </w:pPr>
      <w:r w:rsidRPr="005004F4">
        <w:rPr>
          <w:lang w:val="sv-SE"/>
        </w:rPr>
        <w:t xml:space="preserve">Söka </w:t>
      </w:r>
      <w:r w:rsidR="001E1309" w:rsidRPr="005004F4">
        <w:rPr>
          <w:lang w:val="sv-SE"/>
        </w:rPr>
        <w:t xml:space="preserve">fram </w:t>
      </w:r>
      <w:r w:rsidRPr="005004F4">
        <w:rPr>
          <w:lang w:val="sv-SE"/>
        </w:rPr>
        <w:t xml:space="preserve">information om </w:t>
      </w:r>
      <w:r w:rsidR="001E1309" w:rsidRPr="005004F4">
        <w:rPr>
          <w:lang w:val="sv-SE"/>
        </w:rPr>
        <w:t xml:space="preserve">personer registrerade på </w:t>
      </w:r>
      <w:r w:rsidRPr="005004F4">
        <w:rPr>
          <w:lang w:val="sv-SE"/>
        </w:rPr>
        <w:t>reservnummer</w:t>
      </w:r>
      <w:r w:rsidR="001E1309" w:rsidRPr="005004F4">
        <w:rPr>
          <w:lang w:val="sv-SE"/>
        </w:rPr>
        <w:t>, baserat på t.ex. passnummer.</w:t>
      </w:r>
    </w:p>
    <w:p w14:paraId="1E163CA0" w14:textId="797D4EDB" w:rsidR="004C2ECE" w:rsidRPr="005004F4" w:rsidRDefault="00026AFD" w:rsidP="00E20A0B">
      <w:pPr>
        <w:pStyle w:val="Liststycke"/>
        <w:numPr>
          <w:ilvl w:val="0"/>
          <w:numId w:val="34"/>
        </w:numPr>
        <w:rPr>
          <w:lang w:val="sv-SE"/>
        </w:rPr>
      </w:pPr>
      <w:r w:rsidRPr="005004F4">
        <w:rPr>
          <w:lang w:val="sv-SE"/>
        </w:rPr>
        <w:t>Göra u</w:t>
      </w:r>
      <w:r w:rsidR="004C2ECE" w:rsidRPr="005004F4">
        <w:rPr>
          <w:lang w:val="sv-SE"/>
        </w:rPr>
        <w:t>ttag av reservnummer</w:t>
      </w:r>
      <w:r w:rsidR="00F75701" w:rsidRPr="005004F4">
        <w:rPr>
          <w:lang w:val="sv-SE"/>
        </w:rPr>
        <w:t xml:space="preserve"> med registrering av persondata</w:t>
      </w:r>
      <w:r w:rsidR="00357BC2" w:rsidRPr="005004F4">
        <w:rPr>
          <w:lang w:val="sv-SE"/>
        </w:rPr>
        <w:t xml:space="preserve"> (</w:t>
      </w:r>
      <w:r w:rsidR="006E7B92" w:rsidRPr="005004F4">
        <w:rPr>
          <w:lang w:val="sv-SE"/>
        </w:rPr>
        <w:t>alt.</w:t>
      </w:r>
      <w:r w:rsidR="00357BC2" w:rsidRPr="005004F4">
        <w:rPr>
          <w:lang w:val="sv-SE"/>
        </w:rPr>
        <w:t xml:space="preserve"> anonymt nummer)</w:t>
      </w:r>
      <w:r w:rsidR="004C2ECE" w:rsidRPr="005004F4">
        <w:rPr>
          <w:lang w:val="sv-SE"/>
        </w:rPr>
        <w:t>.</w:t>
      </w:r>
    </w:p>
    <w:p w14:paraId="2F9FC7F3" w14:textId="684BE747" w:rsidR="00B61433" w:rsidRPr="005004F4" w:rsidRDefault="004C2ECE" w:rsidP="00E20A0B">
      <w:pPr>
        <w:pStyle w:val="Liststycke"/>
        <w:numPr>
          <w:ilvl w:val="0"/>
          <w:numId w:val="34"/>
        </w:numPr>
        <w:rPr>
          <w:lang w:val="sv-SE"/>
        </w:rPr>
      </w:pPr>
      <w:r w:rsidRPr="005004F4">
        <w:rPr>
          <w:lang w:val="sv-SE"/>
        </w:rPr>
        <w:t>U</w:t>
      </w:r>
      <w:r w:rsidR="00B61433" w:rsidRPr="005004F4">
        <w:rPr>
          <w:lang w:val="sv-SE"/>
        </w:rPr>
        <w:t xml:space="preserve">ppdatera </w:t>
      </w:r>
      <w:r w:rsidRPr="005004F4">
        <w:rPr>
          <w:lang w:val="sv-SE"/>
        </w:rPr>
        <w:t>uppgifter på reservnummer.</w:t>
      </w:r>
    </w:p>
    <w:p w14:paraId="30390FBA" w14:textId="187707BB" w:rsidR="00B61433" w:rsidRPr="00420979" w:rsidRDefault="00B61433" w:rsidP="00E20A0B">
      <w:pPr>
        <w:pStyle w:val="Liststycke"/>
        <w:numPr>
          <w:ilvl w:val="0"/>
          <w:numId w:val="34"/>
        </w:numPr>
        <w:rPr>
          <w:lang w:val="sv-SE"/>
        </w:rPr>
      </w:pPr>
      <w:r w:rsidRPr="005004F4">
        <w:rPr>
          <w:lang w:val="sv-SE"/>
        </w:rPr>
        <w:t>Registrera kopplingar av reservnummer</w:t>
      </w:r>
      <w:r w:rsidR="00026AFD" w:rsidRPr="005004F4">
        <w:rPr>
          <w:lang w:val="sv-SE"/>
        </w:rPr>
        <w:t xml:space="preserve"> till huvudidentitet.</w:t>
      </w:r>
    </w:p>
    <w:p w14:paraId="456F9136" w14:textId="7802D20F" w:rsidR="00BF773F" w:rsidRPr="005004F4" w:rsidRDefault="002065E8" w:rsidP="00BF773F">
      <w:r w:rsidRPr="005004F4">
        <w:t>Användargräns</w:t>
      </w:r>
      <w:r>
        <w:t>s</w:t>
      </w:r>
      <w:r w:rsidRPr="005004F4">
        <w:t>nitt</w:t>
      </w:r>
      <w:r w:rsidR="001C02BB" w:rsidRPr="005004F4">
        <w:t xml:space="preserve"> ska arbeta</w:t>
      </w:r>
      <w:r w:rsidR="00A90F86" w:rsidRPr="005004F4">
        <w:t xml:space="preserve"> mot tjänstekontrakt och </w:t>
      </w:r>
      <w:r w:rsidR="00235756">
        <w:t>ReservID-tjänst</w:t>
      </w:r>
      <w:r w:rsidR="00A90F86" w:rsidRPr="005004F4">
        <w:t xml:space="preserve"> och kan </w:t>
      </w:r>
      <w:r w:rsidR="008462C3" w:rsidRPr="005004F4">
        <w:t>i princip finnas var som helst, t ex. inbäddat i en portal eller integrerat i vårdinformationssystem</w:t>
      </w:r>
      <w:r w:rsidR="002C6504" w:rsidRPr="005004F4">
        <w:t>et</w:t>
      </w:r>
      <w:r w:rsidR="008462C3" w:rsidRPr="005004F4">
        <w:t>.</w:t>
      </w:r>
    </w:p>
    <w:p w14:paraId="697D4D72" w14:textId="5050937F" w:rsidR="00E601C1" w:rsidRDefault="008462C3" w:rsidP="00034D8B">
      <w:r w:rsidRPr="005004F4">
        <w:t>Enligt kravanalysen finns det dock goda skäl till att</w:t>
      </w:r>
      <w:r w:rsidR="001075BF">
        <w:t xml:space="preserve"> gemensamt</w:t>
      </w:r>
      <w:r w:rsidRPr="005004F4">
        <w:t xml:space="preserve"> ta fram ett användargränssnitt </w:t>
      </w:r>
      <w:r w:rsidR="00585876" w:rsidRPr="005004F4">
        <w:t>för detta so</w:t>
      </w:r>
      <w:r w:rsidR="00E41685">
        <w:t>m en fristående e-tjänst</w:t>
      </w:r>
      <w:r w:rsidR="00084A89">
        <w:t xml:space="preserve"> som erbjuds som ett alternativ för alla som inte bygger in funktionerna i egna gränssnitt</w:t>
      </w:r>
      <w:r w:rsidR="00E41685">
        <w:t>.</w:t>
      </w:r>
      <w:r w:rsidR="00D03E39" w:rsidRPr="005004F4">
        <w:t xml:space="preserve"> Funktionaliteten behövs allmänt tillgänglig och behöver införas brett och snabbt i</w:t>
      </w:r>
      <w:r w:rsidR="00546113" w:rsidRPr="005004F4">
        <w:t xml:space="preserve"> verksamheterna för </w:t>
      </w:r>
      <w:r w:rsidR="00987774" w:rsidRPr="005004F4">
        <w:t>att den nya lösningen ska kunna ersätta gamla rutiner</w:t>
      </w:r>
      <w:r w:rsidR="00D03E39" w:rsidRPr="005004F4">
        <w:t>.</w:t>
      </w:r>
    </w:p>
    <w:p w14:paraId="357D2CD3" w14:textId="77C65201" w:rsidR="00251F4E" w:rsidRPr="005004F4" w:rsidRDefault="00251F4E" w:rsidP="00034D8B">
      <w:r>
        <w:t xml:space="preserve">E-tjänsten bör använda samma uthoppslösning (från VIS), som andra gemensamma e-tjänster, t.ex. </w:t>
      </w:r>
      <w:r w:rsidR="003C7590">
        <w:t>enligt modell från Intygstjänster.</w:t>
      </w:r>
    </w:p>
    <w:p w14:paraId="0710F871" w14:textId="77777777" w:rsidR="00E601C1" w:rsidRPr="005004F4" w:rsidRDefault="00E601C1" w:rsidP="00E601C1">
      <w:pPr>
        <w:pStyle w:val="Rubrik2Nr"/>
      </w:pPr>
      <w:bookmarkStart w:id="71" w:name="_Toc461717753"/>
      <w:r w:rsidRPr="005004F4">
        <w:t>Informationsmodell och relation till Personuppgifter</w:t>
      </w:r>
      <w:bookmarkEnd w:id="71"/>
    </w:p>
    <w:p w14:paraId="3117BB5A" w14:textId="01D94BC2" w:rsidR="00E601C1" w:rsidRPr="005004F4" w:rsidRDefault="00E601C1" w:rsidP="00E601C1">
      <w:r w:rsidRPr="005004F4">
        <w:t>Förslaget innebär dels att utnyttja (”jacka in i”) den befintliga informationsmodellen för Personuppgifter</w:t>
      </w:r>
      <w:r w:rsidR="003506C4">
        <w:t xml:space="preserve"> [R4]</w:t>
      </w:r>
      <w:r w:rsidR="007B51A5" w:rsidRPr="005004F4">
        <w:t>:</w:t>
      </w:r>
    </w:p>
    <w:p w14:paraId="767B3D4A" w14:textId="77777777" w:rsidR="00E601C1" w:rsidRPr="005004F4" w:rsidRDefault="00E601C1" w:rsidP="00E20A0B">
      <w:pPr>
        <w:pStyle w:val="Liststycke"/>
        <w:numPr>
          <w:ilvl w:val="0"/>
          <w:numId w:val="35"/>
        </w:numPr>
        <w:rPr>
          <w:lang w:val="sv-SE"/>
        </w:rPr>
      </w:pPr>
      <w:r w:rsidRPr="005004F4">
        <w:rPr>
          <w:lang w:val="sv-SE"/>
        </w:rPr>
        <w:t xml:space="preserve">Personidentitet </w:t>
      </w:r>
      <w:r w:rsidRPr="005004F4">
        <w:rPr>
          <w:i/>
          <w:lang w:val="sv-SE"/>
        </w:rPr>
        <w:t>(PersonalIdentity)</w:t>
      </w:r>
    </w:p>
    <w:p w14:paraId="70EB38AA" w14:textId="4129FF71" w:rsidR="00E601C1" w:rsidRPr="005004F4" w:rsidRDefault="00E601C1" w:rsidP="00E20A0B">
      <w:pPr>
        <w:pStyle w:val="Liststycke"/>
        <w:numPr>
          <w:ilvl w:val="1"/>
          <w:numId w:val="35"/>
        </w:numPr>
        <w:rPr>
          <w:lang w:val="sv-SE"/>
        </w:rPr>
      </w:pPr>
      <w:r w:rsidRPr="005004F4">
        <w:rPr>
          <w:lang w:val="sv-SE"/>
        </w:rPr>
        <w:t xml:space="preserve">Modellen är förberedd med generisk datastruktur för personidentitet. </w:t>
      </w:r>
      <w:r w:rsidRPr="005004F4">
        <w:rPr>
          <w:lang w:val="sv-SE"/>
        </w:rPr>
        <w:br/>
        <w:t xml:space="preserve">Id + Type i modellen kan användas för att definiera nya typer = identitetsdomäner för att stödja </w:t>
      </w:r>
      <w:r w:rsidR="00C56C64">
        <w:rPr>
          <w:lang w:val="sv-SE"/>
        </w:rPr>
        <w:t>olika typer av reservidentiteter</w:t>
      </w:r>
      <w:r w:rsidRPr="005004F4">
        <w:rPr>
          <w:lang w:val="sv-SE"/>
        </w:rPr>
        <w:t xml:space="preserve">. </w:t>
      </w:r>
      <w:r w:rsidRPr="005004F4">
        <w:rPr>
          <w:lang w:val="sv-SE"/>
        </w:rPr>
        <w:br/>
        <w:t xml:space="preserve">Nya identitetsdomäner tilldelas unika </w:t>
      </w:r>
      <w:r w:rsidR="002065E8" w:rsidRPr="005004F4">
        <w:rPr>
          <w:lang w:val="sv-SE"/>
        </w:rPr>
        <w:t>domän</w:t>
      </w:r>
      <w:r w:rsidR="002065E8">
        <w:rPr>
          <w:lang w:val="sv-SE"/>
        </w:rPr>
        <w:t>-</w:t>
      </w:r>
      <w:r w:rsidR="002065E8" w:rsidRPr="005004F4">
        <w:rPr>
          <w:lang w:val="sv-SE"/>
        </w:rPr>
        <w:t>id</w:t>
      </w:r>
      <w:r w:rsidRPr="005004F4">
        <w:rPr>
          <w:lang w:val="sv-SE"/>
        </w:rPr>
        <w:t xml:space="preserve"> som används i fältet “type” (idag används Object Identifiers).</w:t>
      </w:r>
    </w:p>
    <w:p w14:paraId="0AE9CA79" w14:textId="4232ACE6" w:rsidR="00E601C1" w:rsidRPr="005004F4" w:rsidRDefault="00E601C1" w:rsidP="00E20A0B">
      <w:pPr>
        <w:pStyle w:val="Liststycke"/>
        <w:numPr>
          <w:ilvl w:val="0"/>
          <w:numId w:val="35"/>
        </w:numPr>
        <w:rPr>
          <w:lang w:val="sv-SE"/>
        </w:rPr>
      </w:pPr>
      <w:r w:rsidRPr="005004F4">
        <w:rPr>
          <w:lang w:val="sv-SE"/>
        </w:rPr>
        <w:t xml:space="preserve">Modellen är förberedd för multipla </w:t>
      </w:r>
      <w:r w:rsidR="002065E8" w:rsidRPr="005004F4">
        <w:rPr>
          <w:lang w:val="sv-SE"/>
        </w:rPr>
        <w:t>person</w:t>
      </w:r>
      <w:r w:rsidR="002065E8">
        <w:rPr>
          <w:lang w:val="sv-SE"/>
        </w:rPr>
        <w:t>-</w:t>
      </w:r>
      <w:r w:rsidR="002065E8" w:rsidRPr="005004F4">
        <w:rPr>
          <w:lang w:val="sv-SE"/>
        </w:rPr>
        <w:t>id</w:t>
      </w:r>
      <w:r w:rsidRPr="005004F4">
        <w:rPr>
          <w:lang w:val="sv-SE"/>
        </w:rPr>
        <w:t xml:space="preserve"> per person vilket ger stöd för den kopplingsinformation som behövs:</w:t>
      </w:r>
    </w:p>
    <w:p w14:paraId="4609290C" w14:textId="35544D2E" w:rsidR="00E601C1" w:rsidRPr="005004F4" w:rsidRDefault="00E601C1" w:rsidP="00E20A0B">
      <w:pPr>
        <w:pStyle w:val="Liststycke"/>
        <w:numPr>
          <w:ilvl w:val="1"/>
          <w:numId w:val="35"/>
        </w:numPr>
        <w:rPr>
          <w:lang w:val="sv-SE"/>
        </w:rPr>
      </w:pPr>
      <w:r w:rsidRPr="005004F4">
        <w:rPr>
          <w:lang w:val="sv-SE"/>
        </w:rPr>
        <w:t xml:space="preserve">En person har 1  </w:t>
      </w:r>
      <w:r w:rsidR="002065E8" w:rsidRPr="005004F4">
        <w:rPr>
          <w:lang w:val="sv-SE"/>
        </w:rPr>
        <w:t>Person</w:t>
      </w:r>
      <w:r w:rsidR="002065E8">
        <w:rPr>
          <w:lang w:val="sv-SE"/>
        </w:rPr>
        <w:t>-</w:t>
      </w:r>
      <w:r w:rsidR="002065E8" w:rsidRPr="005004F4">
        <w:rPr>
          <w:lang w:val="sv-SE"/>
        </w:rPr>
        <w:t>id</w:t>
      </w:r>
      <w:r w:rsidRPr="005004F4">
        <w:rPr>
          <w:lang w:val="sv-SE"/>
        </w:rPr>
        <w:t xml:space="preserve"> (huvudidentiteten)</w:t>
      </w:r>
    </w:p>
    <w:p w14:paraId="687887D3" w14:textId="6B2D14B1" w:rsidR="00E601C1" w:rsidRPr="005004F4" w:rsidRDefault="00E601C1" w:rsidP="00E20A0B">
      <w:pPr>
        <w:pStyle w:val="Liststycke"/>
        <w:numPr>
          <w:ilvl w:val="1"/>
          <w:numId w:val="35"/>
        </w:numPr>
        <w:rPr>
          <w:lang w:val="sv-SE"/>
        </w:rPr>
      </w:pPr>
      <w:r w:rsidRPr="005004F4">
        <w:rPr>
          <w:lang w:val="sv-SE"/>
        </w:rPr>
        <w:t xml:space="preserve">En person har 0..* </w:t>
      </w:r>
      <w:r w:rsidR="002065E8" w:rsidRPr="005004F4">
        <w:rPr>
          <w:lang w:val="sv-SE"/>
        </w:rPr>
        <w:t>hänvisningsPerson</w:t>
      </w:r>
      <w:r w:rsidR="002065E8">
        <w:rPr>
          <w:lang w:val="sv-SE"/>
        </w:rPr>
        <w:t>-</w:t>
      </w:r>
      <w:r w:rsidR="002065E8" w:rsidRPr="005004F4">
        <w:rPr>
          <w:lang w:val="sv-SE"/>
        </w:rPr>
        <w:t>id</w:t>
      </w:r>
      <w:r w:rsidRPr="005004F4">
        <w:rPr>
          <w:lang w:val="sv-SE"/>
        </w:rPr>
        <w:t xml:space="preserve"> </w:t>
      </w:r>
    </w:p>
    <w:p w14:paraId="204F1C0E" w14:textId="4AABAA3B" w:rsidR="0050596B" w:rsidRDefault="00E601C1" w:rsidP="00E601C1">
      <w:r w:rsidRPr="005004F4">
        <w:t>Dessutom behövs</w:t>
      </w:r>
      <w:r w:rsidR="0050596B">
        <w:t>:</w:t>
      </w:r>
      <w:r w:rsidR="00C67869">
        <w:t xml:space="preserve"> </w:t>
      </w:r>
    </w:p>
    <w:p w14:paraId="72FF9B04" w14:textId="4DBEB20F" w:rsidR="00E601C1" w:rsidRPr="008A7A71" w:rsidRDefault="0050596B" w:rsidP="008A7A71">
      <w:pPr>
        <w:pStyle w:val="Liststycke"/>
        <w:numPr>
          <w:ilvl w:val="0"/>
          <w:numId w:val="41"/>
        </w:numPr>
        <w:rPr>
          <w:lang w:val="sv-SE"/>
        </w:rPr>
      </w:pPr>
      <w:r w:rsidRPr="008A7A71">
        <w:rPr>
          <w:lang w:val="sv-SE"/>
        </w:rPr>
        <w:t>E</w:t>
      </w:r>
      <w:r w:rsidR="00865CDC">
        <w:rPr>
          <w:lang w:val="sv-SE"/>
        </w:rPr>
        <w:t xml:space="preserve">n kompletterande </w:t>
      </w:r>
      <w:r w:rsidR="00C67869" w:rsidRPr="008A7A71">
        <w:rPr>
          <w:lang w:val="sv-SE"/>
        </w:rPr>
        <w:t>m</w:t>
      </w:r>
      <w:r w:rsidR="00E601C1" w:rsidRPr="008A7A71">
        <w:rPr>
          <w:lang w:val="sv-SE"/>
        </w:rPr>
        <w:t>odell tas fram för den ytterligare information som ska kunna registreras för pe</w:t>
      </w:r>
      <w:r w:rsidR="00C56C64">
        <w:rPr>
          <w:lang w:val="sv-SE"/>
        </w:rPr>
        <w:t>rsonpost baserad på reservidentitet</w:t>
      </w:r>
      <w:r w:rsidR="00E601C1" w:rsidRPr="008A7A71">
        <w:rPr>
          <w:lang w:val="sv-SE"/>
        </w:rPr>
        <w:t xml:space="preserve"> (se krav #100).</w:t>
      </w:r>
      <w:r w:rsidR="00EF0CE5">
        <w:rPr>
          <w:lang w:val="sv-SE"/>
        </w:rPr>
        <w:t xml:space="preserve"> </w:t>
      </w:r>
      <w:r w:rsidR="00B77FC8">
        <w:rPr>
          <w:lang w:val="sv-SE"/>
        </w:rPr>
        <w:t xml:space="preserve">Det </w:t>
      </w:r>
      <w:r w:rsidR="00EF0CE5">
        <w:rPr>
          <w:lang w:val="sv-SE"/>
        </w:rPr>
        <w:t>ska även framgå vem som registrerar</w:t>
      </w:r>
      <w:r w:rsidR="00EE6A84">
        <w:rPr>
          <w:lang w:val="sv-SE"/>
        </w:rPr>
        <w:t xml:space="preserve"> viss</w:t>
      </w:r>
      <w:r w:rsidR="00EF0CE5">
        <w:rPr>
          <w:lang w:val="sv-SE"/>
        </w:rPr>
        <w:t xml:space="preserve"> uppgift (identitet, organisation) </w:t>
      </w:r>
      <w:r w:rsidR="00D97018">
        <w:rPr>
          <w:lang w:val="sv-SE"/>
        </w:rPr>
        <w:t>som underlag för bl.a. personuppgiftsansvaret.</w:t>
      </w:r>
    </w:p>
    <w:p w14:paraId="18C70D5A" w14:textId="44B283EB" w:rsidR="009C7C91" w:rsidRDefault="009C7C91"/>
    <w:p w14:paraId="0B3E66DF" w14:textId="064EA601" w:rsidR="000578A9" w:rsidRDefault="001D14AB" w:rsidP="000578A9">
      <w:pPr>
        <w:pStyle w:val="Rubrik2Nr"/>
      </w:pPr>
      <w:bookmarkStart w:id="72" w:name="_Toc461717754"/>
      <w:r>
        <w:lastRenderedPageBreak/>
        <w:t>I</w:t>
      </w:r>
      <w:r w:rsidR="008C022C">
        <w:t>nformationssäkerhet</w:t>
      </w:r>
      <w:bookmarkEnd w:id="72"/>
    </w:p>
    <w:p w14:paraId="6FA9D593" w14:textId="31BE6DD6" w:rsidR="008C022C" w:rsidRDefault="00403D44" w:rsidP="008C022C">
      <w:r>
        <w:t>I detta kapitel görs en genomgång av</w:t>
      </w:r>
      <w:r w:rsidR="007432A3">
        <w:t xml:space="preserve"> informationssäkerhetsaspekter</w:t>
      </w:r>
      <w:r w:rsidR="00C1612A">
        <w:t xml:space="preserve"> för en gemensam lösning</w:t>
      </w:r>
      <w:r w:rsidR="007901ED">
        <w:t xml:space="preserve"> för reservidentiteter</w:t>
      </w:r>
      <w:r>
        <w:t xml:space="preserve">. En djupare analys </w:t>
      </w:r>
      <w:r w:rsidR="00BC796F">
        <w:t xml:space="preserve">och avstämning </w:t>
      </w:r>
      <w:r w:rsidR="00050D0C">
        <w:t>kan behövas</w:t>
      </w:r>
      <w:r w:rsidR="00BA4C1C">
        <w:t xml:space="preserve"> inför</w:t>
      </w:r>
      <w:r w:rsidR="002B7CA0">
        <w:t xml:space="preserve"> </w:t>
      </w:r>
      <w:r>
        <w:t xml:space="preserve">framtagning av </w:t>
      </w:r>
      <w:r w:rsidR="002B7CA0">
        <w:t>tjänsten</w:t>
      </w:r>
      <w:r>
        <w:t>.</w:t>
      </w:r>
    </w:p>
    <w:p w14:paraId="5C4AF8E1" w14:textId="5C72081A" w:rsidR="00771C46" w:rsidRDefault="00771C46" w:rsidP="00771C46">
      <w:pPr>
        <w:pStyle w:val="Rubrik3"/>
      </w:pPr>
      <w:bookmarkStart w:id="73" w:name="_Toc461717755"/>
      <w:r>
        <w:t>Grundläggande hantering och personuppgiftsansvar</w:t>
      </w:r>
      <w:bookmarkEnd w:id="73"/>
    </w:p>
    <w:p w14:paraId="515FB1FA" w14:textId="300FB01B" w:rsidR="00C9762B" w:rsidRDefault="00235756" w:rsidP="008C022C">
      <w:r>
        <w:t>ReservID-tjänst</w:t>
      </w:r>
      <w:r w:rsidR="0005764D">
        <w:t xml:space="preserve"> hanterar grundläggande uppgifter om person</w:t>
      </w:r>
      <w:r w:rsidR="00915F01">
        <w:t xml:space="preserve"> </w:t>
      </w:r>
      <w:r w:rsidR="00807360">
        <w:t xml:space="preserve">primärt </w:t>
      </w:r>
      <w:r w:rsidR="00915F01">
        <w:t>för ändamål</w:t>
      </w:r>
      <w:r w:rsidR="00437B91">
        <w:t>et person</w:t>
      </w:r>
      <w:r w:rsidR="00915F01">
        <w:t xml:space="preserve">identifiering, </w:t>
      </w:r>
      <w:r w:rsidR="00915F01" w:rsidRPr="00915F01">
        <w:t xml:space="preserve">såsom persons </w:t>
      </w:r>
      <w:r w:rsidR="00B2241C">
        <w:t>identitet</w:t>
      </w:r>
      <w:r w:rsidR="00915F01" w:rsidRPr="00915F01">
        <w:t>, namn, adress, födelsedatum, kön och uppgift om legitimation.</w:t>
      </w:r>
    </w:p>
    <w:p w14:paraId="50D1E4A1" w14:textId="7D62000D" w:rsidR="00050D0C" w:rsidRPr="00050D0C" w:rsidRDefault="00050D0C" w:rsidP="00B2241C">
      <w:pPr>
        <w:rPr>
          <w:b/>
          <w:i/>
        </w:rPr>
      </w:pPr>
      <w:r w:rsidRPr="00050D0C">
        <w:rPr>
          <w:b/>
          <w:i/>
        </w:rPr>
        <w:t>Utlämnande av uppgifter (hämta/söka)</w:t>
      </w:r>
    </w:p>
    <w:p w14:paraId="37C639B6" w14:textId="2F137273" w:rsidR="00050D0C" w:rsidRDefault="00C1612A" w:rsidP="00B2241C">
      <w:r>
        <w:t xml:space="preserve">Lösningen kan ses som en </w:t>
      </w:r>
      <w:r w:rsidR="00807360">
        <w:t>komplement</w:t>
      </w:r>
      <w:r w:rsidR="00AE2BCF">
        <w:t xml:space="preserve"> till</w:t>
      </w:r>
      <w:r>
        <w:t xml:space="preserve"> </w:t>
      </w:r>
      <w:r w:rsidRPr="00B77FC8">
        <w:rPr>
          <w:i/>
        </w:rPr>
        <w:t>Personuppgiftstjänst</w:t>
      </w:r>
      <w:r w:rsidR="00D372D1">
        <w:t xml:space="preserve"> som tillhandahåller</w:t>
      </w:r>
      <w:r w:rsidR="00B2241C">
        <w:t xml:space="preserve"> </w:t>
      </w:r>
      <w:r w:rsidR="00B2241C" w:rsidRPr="007762E6">
        <w:t xml:space="preserve">grundläggande </w:t>
      </w:r>
      <w:r w:rsidR="00807360" w:rsidRPr="007762E6">
        <w:t xml:space="preserve">uppgifter </w:t>
      </w:r>
      <w:r w:rsidR="00D372D1" w:rsidRPr="007762E6">
        <w:t xml:space="preserve">om </w:t>
      </w:r>
      <w:r w:rsidR="00450800" w:rsidRPr="007762E6">
        <w:t xml:space="preserve">folkbokförd </w:t>
      </w:r>
      <w:r w:rsidR="00807360" w:rsidRPr="007762E6">
        <w:t>persons personnummer</w:t>
      </w:r>
      <w:r w:rsidR="00D372D1" w:rsidRPr="007762E6">
        <w:t>, namn, adress</w:t>
      </w:r>
      <w:r w:rsidR="00450800" w:rsidRPr="007762E6">
        <w:t xml:space="preserve"> osv, och</w:t>
      </w:r>
      <w:r w:rsidR="00450800">
        <w:t xml:space="preserve"> även motsvarande uppgifter för person med samordningsnummer.</w:t>
      </w:r>
      <w:r w:rsidR="00B2241C">
        <w:t xml:space="preserve"> </w:t>
      </w:r>
      <w:r w:rsidR="00D97018">
        <w:t>För dessa uppgifter</w:t>
      </w:r>
      <w:r w:rsidR="00B2241C">
        <w:t xml:space="preserve"> har de juridiska förutsättningarna </w:t>
      </w:r>
      <w:r w:rsidR="00050D0C">
        <w:t>utretts</w:t>
      </w:r>
      <w:r w:rsidR="00B2241C">
        <w:t xml:space="preserve"> och </w:t>
      </w:r>
      <w:r w:rsidR="00D97018">
        <w:t>sammanfattats</w:t>
      </w:r>
      <w:r w:rsidR="00B2241C">
        <w:t xml:space="preserve"> i inf</w:t>
      </w:r>
      <w:r w:rsidR="003C09B9">
        <w:t>ormationsspecifikationen</w:t>
      </w:r>
      <w:r w:rsidR="00050D0C">
        <w:t xml:space="preserve"> [R4]. Det ska</w:t>
      </w:r>
      <w:r w:rsidR="00580C0C">
        <w:t xml:space="preserve"> alltid finnas en utpekad pers</w:t>
      </w:r>
      <w:r w:rsidR="00437B91">
        <w:t>onuppgiftsansvarig för uppgift</w:t>
      </w:r>
      <w:r w:rsidR="00580C0C">
        <w:t xml:space="preserve"> i tjänsten, typiskt den huvudman som i </w:t>
      </w:r>
      <w:r w:rsidR="00FA67E0">
        <w:t>sin myndighetsroll fått</w:t>
      </w:r>
      <w:r w:rsidR="00437B91">
        <w:t xml:space="preserve"> uppgifterna</w:t>
      </w:r>
      <w:r w:rsidR="00580C0C">
        <w:t xml:space="preserve"> från SKV.</w:t>
      </w:r>
      <w:r w:rsidR="00D567AA">
        <w:t xml:space="preserve"> </w:t>
      </w:r>
      <w:r w:rsidR="002800DE">
        <w:br/>
      </w:r>
      <w:r w:rsidR="00D567AA">
        <w:t>Utlämnade av uppgifter från tjänsten ske</w:t>
      </w:r>
      <w:r w:rsidR="00D231FB">
        <w:t>r via tjänstekontrakt</w:t>
      </w:r>
      <w:r w:rsidR="00040E7E">
        <w:t xml:space="preserve"> med automatiserat s.k. </w:t>
      </w:r>
      <w:r w:rsidR="00040E7E" w:rsidRPr="00040E7E">
        <w:rPr>
          <w:i/>
        </w:rPr>
        <w:t>A</w:t>
      </w:r>
      <w:r w:rsidR="00D567AA" w:rsidRPr="00040E7E">
        <w:rPr>
          <w:i/>
        </w:rPr>
        <w:t>D</w:t>
      </w:r>
      <w:r w:rsidR="00040E7E" w:rsidRPr="00040E7E">
        <w:rPr>
          <w:i/>
        </w:rPr>
        <w:t>B</w:t>
      </w:r>
      <w:r w:rsidR="00D567AA" w:rsidRPr="00040E7E">
        <w:rPr>
          <w:i/>
        </w:rPr>
        <w:t>-utlä</w:t>
      </w:r>
      <w:r w:rsidR="00D231FB" w:rsidRPr="00040E7E">
        <w:rPr>
          <w:i/>
        </w:rPr>
        <w:t>mnande</w:t>
      </w:r>
      <w:r w:rsidR="00040E7E">
        <w:t>, där menprö</w:t>
      </w:r>
      <w:r w:rsidR="00D231FB">
        <w:t>vning skett i förväg.</w:t>
      </w:r>
      <w:r w:rsidR="00050D0C">
        <w:br/>
        <w:t>Utlämnande av motsvarande uppgifter för personpost baserad på reservnummer bör ske enligt samma principer.</w:t>
      </w:r>
    </w:p>
    <w:p w14:paraId="5BAE14BC" w14:textId="3957FC2D" w:rsidR="001A4FE4" w:rsidRPr="00050D0C" w:rsidRDefault="001A4FE4" w:rsidP="001A4FE4">
      <w:pPr>
        <w:rPr>
          <w:b/>
          <w:i/>
        </w:rPr>
      </w:pPr>
      <w:r>
        <w:rPr>
          <w:b/>
          <w:i/>
        </w:rPr>
        <w:t>Registrering av uppgifter</w:t>
      </w:r>
    </w:p>
    <w:p w14:paraId="5B0AB53F" w14:textId="1071968B" w:rsidR="00807360" w:rsidRDefault="00F06605" w:rsidP="00C1612A">
      <w:r>
        <w:t>Det är behöriga användare i vård- och omsorg som ska registrera uppgifter</w:t>
      </w:r>
      <w:r w:rsidR="00FA67E0">
        <w:t>na</w:t>
      </w:r>
      <w:r>
        <w:t xml:space="preserve"> i</w:t>
      </w:r>
      <w:r w:rsidR="00D0452C">
        <w:t xml:space="preserve"> </w:t>
      </w:r>
      <w:r w:rsidR="00235756">
        <w:t>ReservID-tjänst</w:t>
      </w:r>
      <w:r w:rsidR="002800DE">
        <w:t>en, via IT-system</w:t>
      </w:r>
      <w:r>
        <w:t xml:space="preserve"> som godkän</w:t>
      </w:r>
      <w:r w:rsidR="00B112ED">
        <w:t>ts för anslutning till tjänsten, t.ex. vårdinformationssystemet eller en gemensam e-tjänst för just detta ändamål.</w:t>
      </w:r>
      <w:r w:rsidR="00FA67E0">
        <w:br/>
      </w:r>
      <w:r w:rsidR="0090674B">
        <w:t xml:space="preserve">Även i den </w:t>
      </w:r>
      <w:r w:rsidR="00FD571D">
        <w:t xml:space="preserve">kommande tjänsten för </w:t>
      </w:r>
      <w:r w:rsidR="00B77FC8">
        <w:rPr>
          <w:i/>
        </w:rPr>
        <w:t>p</w:t>
      </w:r>
      <w:r w:rsidR="00807360" w:rsidRPr="00D231FB">
        <w:rPr>
          <w:i/>
        </w:rPr>
        <w:t xml:space="preserve">atientens </w:t>
      </w:r>
      <w:r w:rsidR="00FD571D" w:rsidRPr="00D231FB">
        <w:rPr>
          <w:i/>
        </w:rPr>
        <w:t>kontaktinformation</w:t>
      </w:r>
      <w:r w:rsidR="003513EB">
        <w:t xml:space="preserve">, </w:t>
      </w:r>
      <w:r w:rsidR="00EE6A84">
        <w:t>är det tänkt att vården</w:t>
      </w:r>
      <w:r w:rsidR="0090674B">
        <w:t xml:space="preserve"> ska kunna registrera uppgifterna, </w:t>
      </w:r>
      <w:r w:rsidR="00FD571D">
        <w:t>förutom att patienten ska ges möjlighet att uppdatera</w:t>
      </w:r>
      <w:r w:rsidR="00B77FC8">
        <w:t xml:space="preserve"> </w:t>
      </w:r>
      <w:r w:rsidR="0090674B">
        <w:t>sin egen information</w:t>
      </w:r>
      <w:r w:rsidR="003513EB">
        <w:t>.</w:t>
      </w:r>
    </w:p>
    <w:p w14:paraId="1AFAD567" w14:textId="2261F015" w:rsidR="00201993" w:rsidRDefault="00A93C12" w:rsidP="00C1612A">
      <w:r>
        <w:t>Liksom de övriga personuppgifterna</w:t>
      </w:r>
      <w:r w:rsidR="003513EB">
        <w:t xml:space="preserve">, </w:t>
      </w:r>
      <w:r w:rsidR="00D567AA">
        <w:t>faller</w:t>
      </w:r>
      <w:r w:rsidR="003513EB">
        <w:t xml:space="preserve"> uppgifterna i </w:t>
      </w:r>
      <w:r w:rsidR="00235756">
        <w:t>ReservID-tjänst</w:t>
      </w:r>
      <w:r w:rsidR="003513EB">
        <w:t xml:space="preserve"> under personuppgiftslagen (PUL) </w:t>
      </w:r>
      <w:r w:rsidR="003513EB" w:rsidRPr="003513EB">
        <w:t>samt patientdatalagen (PDL).</w:t>
      </w:r>
      <w:r w:rsidR="00B34F94">
        <w:t xml:space="preserve"> Av </w:t>
      </w:r>
      <w:r w:rsidR="003C09B9">
        <w:t>detta</w:t>
      </w:r>
      <w:r w:rsidR="00653D52">
        <w:t xml:space="preserve"> följer att personuppgiftsansvaret</w:t>
      </w:r>
      <w:r w:rsidR="00B74632">
        <w:t xml:space="preserve"> (den som registrerat uppgiften)</w:t>
      </w:r>
      <w:r w:rsidR="00653D52">
        <w:t xml:space="preserve"> måste fra</w:t>
      </w:r>
      <w:r w:rsidR="00FA55E0">
        <w:t>mgå för uppgift</w:t>
      </w:r>
      <w:r w:rsidR="00B74632">
        <w:t>erna</w:t>
      </w:r>
      <w:r w:rsidR="00FA55E0">
        <w:t xml:space="preserve"> i tjänsten. Den som hämtar uppgifter frå</w:t>
      </w:r>
      <w:r w:rsidR="00201993">
        <w:t>n tjänsten ansvarar för att den vidare hanteringen av uppgiften sker på korrekt sätt.</w:t>
      </w:r>
    </w:p>
    <w:p w14:paraId="1DADC27C" w14:textId="507241FA" w:rsidR="00771C46" w:rsidRDefault="007762E6" w:rsidP="007762E6">
      <w:pPr>
        <w:pStyle w:val="Rubrik3Nr"/>
      </w:pPr>
      <w:bookmarkStart w:id="74" w:name="_Toc461717756"/>
      <w:r>
        <w:t>Skyddade personuppgifter</w:t>
      </w:r>
      <w:bookmarkEnd w:id="74"/>
    </w:p>
    <w:p w14:paraId="340E3993" w14:textId="44F1161E" w:rsidR="00F42BD0" w:rsidRDefault="0060138D" w:rsidP="00C1612A">
      <w:r>
        <w:t xml:space="preserve">För person med skyddade personuppgifter föreslås hanteringen följa samma princip som hanteringen i </w:t>
      </w:r>
      <w:r w:rsidRPr="0060138D">
        <w:t>Personuppgift</w:t>
      </w:r>
      <w:r>
        <w:t xml:space="preserve">stjänst, dvs. </w:t>
      </w:r>
      <w:r w:rsidR="00477891">
        <w:t xml:space="preserve">endast </w:t>
      </w:r>
      <w:r w:rsidR="003C09B9">
        <w:t xml:space="preserve">begränsade och </w:t>
      </w:r>
      <w:r w:rsidR="00477891">
        <w:t xml:space="preserve">särskilt avtalade uppgifter lämnas ut vid slagning mot tjänsten </w:t>
      </w:r>
      <w:r w:rsidR="00245D28">
        <w:t>på</w:t>
      </w:r>
      <w:r w:rsidR="00477891">
        <w:t xml:space="preserve"> </w:t>
      </w:r>
      <w:r w:rsidR="00245D28">
        <w:t>sekretessmarkerad person</w:t>
      </w:r>
      <w:r w:rsidR="00477891">
        <w:t xml:space="preserve"> </w:t>
      </w:r>
      <w:r w:rsidR="003C09B9">
        <w:t>(t.ex. endast person-id och namn</w:t>
      </w:r>
      <w:r w:rsidR="00BA31DE">
        <w:t xml:space="preserve"> om så avtalats</w:t>
      </w:r>
      <w:r w:rsidR="003C09B9">
        <w:t>).</w:t>
      </w:r>
    </w:p>
    <w:p w14:paraId="61C563A5" w14:textId="5B86226B" w:rsidR="00D371EA" w:rsidRDefault="00E457F5" w:rsidP="00C1612A">
      <w:r>
        <w:lastRenderedPageBreak/>
        <w:t xml:space="preserve">I och med att lösningen är samordnad med </w:t>
      </w:r>
      <w:r w:rsidRPr="0060138D">
        <w:t>Personuppgift</w:t>
      </w:r>
      <w:r>
        <w:t xml:space="preserve">stjänst, och att hämta och söka uppgift sker på ett enhetligt sätt, kan samma skyddsåtgärder </w:t>
      </w:r>
      <w:r w:rsidR="004D128B">
        <w:t>tillämpas</w:t>
      </w:r>
      <w:r>
        <w:t xml:space="preserve"> om p</w:t>
      </w:r>
      <w:r w:rsidR="004D128B">
        <w:t>erson</w:t>
      </w:r>
      <w:r w:rsidR="009719CF">
        <w:t xml:space="preserve"> får sekretessmarkering. </w:t>
      </w:r>
      <w:r w:rsidR="001B6BD4">
        <w:t xml:space="preserve">Detta </w:t>
      </w:r>
      <w:r w:rsidR="009719CF">
        <w:t xml:space="preserve">innebär t.ex. att </w:t>
      </w:r>
      <w:r w:rsidR="001B6BD4">
        <w:t>o</w:t>
      </w:r>
      <w:r w:rsidR="009719CF">
        <w:t xml:space="preserve">avsett vilket </w:t>
      </w:r>
      <w:r w:rsidR="00B34F94">
        <w:t xml:space="preserve">kopplat </w:t>
      </w:r>
      <w:r w:rsidR="009719CF">
        <w:t>person-id som uppslag sker mot (</w:t>
      </w:r>
      <w:r w:rsidR="001B6BD4">
        <w:t xml:space="preserve">kopplat </w:t>
      </w:r>
      <w:r w:rsidR="009719CF">
        <w:t>reservnummer</w:t>
      </w:r>
      <w:r w:rsidR="001B6BD4">
        <w:t xml:space="preserve">, samordningsnummer eller personnummer), kan tjänsten </w:t>
      </w:r>
      <w:r w:rsidR="00B34F94">
        <w:t>kontrollera om personen har en sekretessmarkering och filtrera bort uppgifterna</w:t>
      </w:r>
      <w:r w:rsidR="00DF443A">
        <w:rPr>
          <w:rStyle w:val="Fotnotsreferens"/>
        </w:rPr>
        <w:footnoteReference w:id="18"/>
      </w:r>
      <w:r w:rsidR="00B34F94">
        <w:t>.</w:t>
      </w:r>
      <w:r w:rsidR="00DF443A">
        <w:t xml:space="preserve"> Logiken här är att </w:t>
      </w:r>
      <w:r w:rsidR="006D6A6F">
        <w:t xml:space="preserve">det är </w:t>
      </w:r>
      <w:r w:rsidR="006D6A6F" w:rsidRPr="0098436C">
        <w:rPr>
          <w:u w:val="single"/>
        </w:rPr>
        <w:t>individen</w:t>
      </w:r>
      <w:r w:rsidR="006D6A6F">
        <w:t xml:space="preserve"> och inte </w:t>
      </w:r>
      <w:r w:rsidR="0098436C">
        <w:t>person-identifieraren som har skyddade uppgifter!</w:t>
      </w:r>
      <w:r w:rsidR="00D93E71">
        <w:br/>
      </w:r>
      <w:r w:rsidR="00D371EA">
        <w:t xml:space="preserve">Noteras kan att samma </w:t>
      </w:r>
      <w:r w:rsidR="00D93E71">
        <w:t>resonemang kan tillämpas när det gäller patientens kontaktuppgifter; har individen fått en sekretessmarkering, ska även kontaktuppgifterna filtreras bort. Det finns alltså goda skäl till att dessa informationsmäng</w:t>
      </w:r>
      <w:r w:rsidR="00210FF8">
        <w:t>der hålls samman.</w:t>
      </w:r>
    </w:p>
    <w:p w14:paraId="4A59E93D" w14:textId="707972E9" w:rsidR="007762E6" w:rsidRDefault="007762E6" w:rsidP="007762E6">
      <w:pPr>
        <w:pStyle w:val="Rubrik3Nr"/>
      </w:pPr>
      <w:bookmarkStart w:id="75" w:name="_Toc461717757"/>
      <w:r>
        <w:t>Övriga skyddsåtgärder</w:t>
      </w:r>
      <w:bookmarkEnd w:id="75"/>
    </w:p>
    <w:p w14:paraId="6D797A5F" w14:textId="77777777" w:rsidR="00447B97" w:rsidRDefault="00447B97" w:rsidP="007071AA">
      <w:r>
        <w:t xml:space="preserve">Kommunikation med tjänsten ska ske över krypterad förbindelse (https). </w:t>
      </w:r>
    </w:p>
    <w:p w14:paraId="4F89C4B6" w14:textId="68586FC4" w:rsidR="00402DAD" w:rsidRPr="00BA31DE" w:rsidRDefault="00402DAD" w:rsidP="007071AA">
      <w:r>
        <w:t>E</w:t>
      </w:r>
      <w:r w:rsidRPr="00BA31DE">
        <w:t>ndas</w:t>
      </w:r>
      <w:r>
        <w:t>t godkända IT-system (tjänstekonsumenter)</w:t>
      </w:r>
      <w:r w:rsidRPr="00BA31DE">
        <w:t xml:space="preserve"> </w:t>
      </w:r>
      <w:r>
        <w:t>ska få</w:t>
      </w:r>
      <w:r w:rsidRPr="00BA31DE">
        <w:t xml:space="preserve"> </w:t>
      </w:r>
      <w:r w:rsidR="000D1D2B">
        <w:t xml:space="preserve">teknisk </w:t>
      </w:r>
      <w:r w:rsidRPr="00BA31DE">
        <w:t xml:space="preserve">tillgång till uppgifterna i </w:t>
      </w:r>
      <w:r>
        <w:t>tjänsten</w:t>
      </w:r>
      <w:r w:rsidR="00374E35">
        <w:t xml:space="preserve"> (tjänsteproducenten)</w:t>
      </w:r>
      <w:r w:rsidR="0095769F">
        <w:t>,</w:t>
      </w:r>
      <w:r w:rsidRPr="00BA31DE">
        <w:t xml:space="preserve"> genom ett reglerat anslutningsförfarande</w:t>
      </w:r>
      <w:r w:rsidR="00447B97">
        <w:t xml:space="preserve"> och identifiering av systemet via dess certifikat</w:t>
      </w:r>
      <w:r w:rsidR="00374E35">
        <w:t xml:space="preserve">. För att få åtkomst till den nationella </w:t>
      </w:r>
      <w:r w:rsidR="00B54ABD">
        <w:t>tjänsteproducenten ska anslutning ske via nationell tjänsteplattform.</w:t>
      </w:r>
    </w:p>
    <w:p w14:paraId="64960586" w14:textId="7D628F86" w:rsidR="002F5128" w:rsidRDefault="000D1D2B" w:rsidP="007071AA">
      <w:r>
        <w:t>Sluta</w:t>
      </w:r>
      <w:r w:rsidR="00F04BB8" w:rsidRPr="00BA31DE">
        <w:t xml:space="preserve">nvändaren får </w:t>
      </w:r>
      <w:r>
        <w:t>endast</w:t>
      </w:r>
      <w:r w:rsidR="00F04BB8" w:rsidRPr="00BA31DE">
        <w:t xml:space="preserve"> å</w:t>
      </w:r>
      <w:r w:rsidR="00FA76CE">
        <w:t>tkomst till uppgifterna via en</w:t>
      </w:r>
      <w:r w:rsidR="00402DAD">
        <w:t xml:space="preserve"> av dessa godkända </w:t>
      </w:r>
      <w:r w:rsidR="002F5128">
        <w:t>tjänstekonsumenter</w:t>
      </w:r>
      <w:r w:rsidR="00402DAD">
        <w:t xml:space="preserve">, t.ex. </w:t>
      </w:r>
      <w:r w:rsidR="00402DAD" w:rsidRPr="00BA31DE">
        <w:t>ett journalsystem</w:t>
      </w:r>
      <w:r w:rsidR="00402DAD">
        <w:t xml:space="preserve"> eller </w:t>
      </w:r>
      <w:r w:rsidR="00402DAD" w:rsidRPr="00BA31DE">
        <w:t>en nationell e-tjänst</w:t>
      </w:r>
      <w:r w:rsidR="002F5128">
        <w:t>. T</w:t>
      </w:r>
      <w:r w:rsidR="002F5128" w:rsidRPr="00BA31DE">
        <w:t>jänstekonsumenten ansvarar för att slutanvändaren</w:t>
      </w:r>
      <w:r w:rsidR="002F5128">
        <w:t xml:space="preserve"> är säkert autentiserad</w:t>
      </w:r>
      <w:r w:rsidR="00374E35">
        <w:t xml:space="preserve"> och att dennes aktiviteter loggas.</w:t>
      </w:r>
    </w:p>
    <w:p w14:paraId="0F8E961E" w14:textId="439C18EF" w:rsidR="00B446A9" w:rsidRDefault="00374E35" w:rsidP="007071AA">
      <w:r>
        <w:t>Tjänsteproducenten ansvarar</w:t>
      </w:r>
      <w:r w:rsidR="00B446A9">
        <w:t xml:space="preserve"> vidare för</w:t>
      </w:r>
    </w:p>
    <w:p w14:paraId="5134C20F" w14:textId="7C62B8A7" w:rsidR="000D1D2B" w:rsidRPr="00040E7E" w:rsidRDefault="00B446A9" w:rsidP="007071AA">
      <w:pPr>
        <w:pStyle w:val="Liststycke"/>
        <w:numPr>
          <w:ilvl w:val="0"/>
          <w:numId w:val="41"/>
        </w:numPr>
        <w:rPr>
          <w:lang w:val="sv-SE"/>
        </w:rPr>
      </w:pPr>
      <w:r w:rsidRPr="00040E7E">
        <w:rPr>
          <w:lang w:val="sv-SE"/>
        </w:rPr>
        <w:t>Att d</w:t>
      </w:r>
      <w:r w:rsidR="00B54ABD" w:rsidRPr="00040E7E">
        <w:rPr>
          <w:lang w:val="sv-SE"/>
        </w:rPr>
        <w:t>ata i tjänsten inte förvanskas och att säkerhetskopior hålls för återställning av data vid eventuell</w:t>
      </w:r>
      <w:r w:rsidR="00447B97" w:rsidRPr="00040E7E">
        <w:rPr>
          <w:lang w:val="sv-SE"/>
        </w:rPr>
        <w:t xml:space="preserve"> dataförlust</w:t>
      </w:r>
      <w:r w:rsidR="00B54ABD" w:rsidRPr="00040E7E">
        <w:rPr>
          <w:lang w:val="sv-SE"/>
        </w:rPr>
        <w:t>.</w:t>
      </w:r>
      <w:r w:rsidRPr="00040E7E">
        <w:rPr>
          <w:lang w:val="sv-SE"/>
        </w:rPr>
        <w:t xml:space="preserve"> </w:t>
      </w:r>
    </w:p>
    <w:p w14:paraId="50C300EC" w14:textId="4AD36389" w:rsidR="00B446A9" w:rsidRPr="00040E7E" w:rsidRDefault="00B446A9" w:rsidP="007071AA">
      <w:pPr>
        <w:pStyle w:val="Liststycke"/>
        <w:numPr>
          <w:ilvl w:val="0"/>
          <w:numId w:val="41"/>
        </w:numPr>
        <w:rPr>
          <w:lang w:val="sv-SE"/>
        </w:rPr>
      </w:pPr>
      <w:r w:rsidRPr="00040E7E">
        <w:rPr>
          <w:lang w:val="sv-SE"/>
        </w:rPr>
        <w:t>Att det finns spårbarhet till vilken</w:t>
      </w:r>
      <w:r w:rsidR="00AA0046" w:rsidRPr="00040E7E">
        <w:rPr>
          <w:lang w:val="sv-SE"/>
        </w:rPr>
        <w:t xml:space="preserve"> användare s</w:t>
      </w:r>
      <w:r w:rsidRPr="00040E7E">
        <w:rPr>
          <w:lang w:val="sv-SE"/>
        </w:rPr>
        <w:t xml:space="preserve">om gjorde </w:t>
      </w:r>
      <w:r w:rsidR="00AA0046" w:rsidRPr="00040E7E">
        <w:rPr>
          <w:lang w:val="sv-SE"/>
        </w:rPr>
        <w:t>en viss registrering i tjänsten.</w:t>
      </w:r>
    </w:p>
    <w:p w14:paraId="2E1E8648" w14:textId="77777777" w:rsidR="00F04BB8" w:rsidRDefault="00F04BB8" w:rsidP="00F04BB8">
      <w:pPr>
        <w:widowControl w:val="0"/>
        <w:autoSpaceDE w:val="0"/>
        <w:autoSpaceDN w:val="0"/>
        <w:adjustRightInd w:val="0"/>
        <w:spacing w:after="240"/>
        <w:rPr>
          <w:rFonts w:ascii="Times" w:hAnsi="Times" w:cs="Times"/>
        </w:rPr>
      </w:pPr>
    </w:p>
    <w:p w14:paraId="41F85FA1" w14:textId="77777777" w:rsidR="007762E6" w:rsidRPr="007762E6" w:rsidRDefault="007762E6" w:rsidP="007762E6"/>
    <w:p w14:paraId="07BA503D" w14:textId="77777777" w:rsidR="00201993" w:rsidRDefault="00201993" w:rsidP="00C1612A"/>
    <w:p w14:paraId="37D96E0F" w14:textId="77777777" w:rsidR="00C1612A" w:rsidRPr="008C022C" w:rsidRDefault="00C1612A" w:rsidP="008C022C"/>
    <w:p w14:paraId="5D71954D" w14:textId="2E0BA775" w:rsidR="009F5D21" w:rsidRDefault="00A37446" w:rsidP="006F79C3">
      <w:pPr>
        <w:pStyle w:val="Rubrik1Nr"/>
      </w:pPr>
      <w:bookmarkStart w:id="76" w:name="_Toc461717758"/>
      <w:r w:rsidRPr="005004F4">
        <w:lastRenderedPageBreak/>
        <w:t>I</w:t>
      </w:r>
      <w:r w:rsidR="009F5D21" w:rsidRPr="005004F4">
        <w:t>nförande</w:t>
      </w:r>
      <w:r w:rsidRPr="005004F4">
        <w:t xml:space="preserve"> av en gemensam lösning för reservnummer</w:t>
      </w:r>
      <w:bookmarkEnd w:id="76"/>
    </w:p>
    <w:p w14:paraId="5D60A314" w14:textId="254AAA11" w:rsidR="007547F1" w:rsidRPr="007547F1" w:rsidRDefault="007547F1" w:rsidP="007547F1">
      <w:r>
        <w:t xml:space="preserve">Införande av </w:t>
      </w:r>
      <w:r w:rsidRPr="005004F4">
        <w:t xml:space="preserve">en gemensam </w:t>
      </w:r>
      <w:r>
        <w:t>lösning för</w:t>
      </w:r>
      <w:r w:rsidRPr="005004F4">
        <w:t xml:space="preserve"> reservnummer </w:t>
      </w:r>
      <w:r>
        <w:t xml:space="preserve">handlar både om anpassning av IT-stödet och av verksamhetsrutinerna. </w:t>
      </w:r>
      <w:r w:rsidR="00BC209A">
        <w:t xml:space="preserve">För de anpassningar som behöver göras i regionalt/lokalt IT-stöd, se vidare kap. </w:t>
      </w:r>
      <w:r w:rsidR="00BC209A">
        <w:fldChar w:fldCharType="begin"/>
      </w:r>
      <w:r w:rsidR="00BC209A">
        <w:instrText xml:space="preserve"> REF _Ref459282095 \r \h </w:instrText>
      </w:r>
      <w:r w:rsidR="00BC209A">
        <w:fldChar w:fldCharType="separate"/>
      </w:r>
      <w:r w:rsidR="000F3A07">
        <w:t>11</w:t>
      </w:r>
      <w:r w:rsidR="00BC209A">
        <w:fldChar w:fldCharType="end"/>
      </w:r>
      <w:r w:rsidR="00BC209A">
        <w:t>.</w:t>
      </w:r>
    </w:p>
    <w:p w14:paraId="24C4331C" w14:textId="75E13FFC" w:rsidR="00CC3508" w:rsidRPr="005004F4" w:rsidRDefault="007547F1" w:rsidP="00CC3508">
      <w:pPr>
        <w:pStyle w:val="Rubrik2Nr"/>
      </w:pPr>
      <w:bookmarkStart w:id="77" w:name="_Toc461717759"/>
      <w:r>
        <w:t>Förändrade</w:t>
      </w:r>
      <w:r w:rsidR="000F7825">
        <w:t xml:space="preserve"> arbetssätt</w:t>
      </w:r>
      <w:r>
        <w:t xml:space="preserve"> i verksamheten</w:t>
      </w:r>
      <w:bookmarkEnd w:id="77"/>
    </w:p>
    <w:p w14:paraId="346733CC" w14:textId="1AE093CC" w:rsidR="00A146CB" w:rsidRPr="005004F4" w:rsidRDefault="00A146CB" w:rsidP="00A146CB">
      <w:pPr>
        <w:pStyle w:val="Rubrik3"/>
      </w:pPr>
      <w:bookmarkStart w:id="78" w:name="_Toc461717760"/>
      <w:r w:rsidRPr="005004F4">
        <w:t>Det lokala införandet</w:t>
      </w:r>
      <w:bookmarkEnd w:id="78"/>
    </w:p>
    <w:p w14:paraId="15E99017" w14:textId="1D315ED9" w:rsidR="00CC3508" w:rsidRPr="005004F4" w:rsidRDefault="00CC3508" w:rsidP="00CC3508">
      <w:r w:rsidRPr="005004F4">
        <w:t>Ett införande av en gemensa</w:t>
      </w:r>
      <w:r w:rsidR="007547F1">
        <w:t xml:space="preserve">m hantering av reservnummer </w:t>
      </w:r>
      <w:r w:rsidRPr="005004F4">
        <w:t>kräver delvis förändrade arbetssätt i verksamheterna. Verksamhetsinförandet är en helt avgörande del av införande</w:t>
      </w:r>
      <w:r w:rsidR="00E2004B" w:rsidRPr="005004F4">
        <w:t>t</w:t>
      </w:r>
      <w:r w:rsidRPr="005004F4">
        <w:t xml:space="preserve"> av lösningen.</w:t>
      </w:r>
    </w:p>
    <w:p w14:paraId="3C4990CE" w14:textId="5B6C5FBF" w:rsidR="00CC3508" w:rsidRPr="005004F4" w:rsidRDefault="00CC3508" w:rsidP="00CC3508">
      <w:r w:rsidRPr="005004F4">
        <w:t xml:space="preserve">Förenklat ger arbetsflödet i kap. </w:t>
      </w:r>
      <w:r w:rsidRPr="005004F4">
        <w:fldChar w:fldCharType="begin"/>
      </w:r>
      <w:r w:rsidRPr="005004F4">
        <w:instrText xml:space="preserve"> REF _Ref459045631 \r \h </w:instrText>
      </w:r>
      <w:r w:rsidRPr="005004F4">
        <w:fldChar w:fldCharType="separate"/>
      </w:r>
      <w:r w:rsidR="000F3A07">
        <w:t>0</w:t>
      </w:r>
      <w:r w:rsidRPr="005004F4">
        <w:fldChar w:fldCharType="end"/>
      </w:r>
      <w:r w:rsidRPr="005004F4">
        <w:t xml:space="preserve"> en </w:t>
      </w:r>
      <w:r w:rsidR="007644DA" w:rsidRPr="005004F4">
        <w:t>översiktlig</w:t>
      </w:r>
      <w:r w:rsidRPr="005004F4">
        <w:t xml:space="preserve"> beskrivning av hur verksamheterna behöver arbeta med att koppla patientens vårdinformation till en så bra patientidentifierare som möjligt, samt kunna återfinna tidigare använda reservnummer för återanvändning och ev. koppling till starkare identifierare såsom personnummer och samordningsnummer.</w:t>
      </w:r>
    </w:p>
    <w:p w14:paraId="6D450F7E" w14:textId="77777777" w:rsidR="00CC3508" w:rsidRPr="005004F4" w:rsidRDefault="00CC3508" w:rsidP="00CC3508">
      <w:r w:rsidRPr="005004F4">
        <w:t>Viktiga delar som verksamheterna behöver arbeta med och där IT-funktionen behöver ge ett användarvänligt och effektivt stöd:</w:t>
      </w:r>
    </w:p>
    <w:p w14:paraId="0D703AC1" w14:textId="2C0ABC58" w:rsidR="00CC3508" w:rsidRPr="005004F4" w:rsidRDefault="00CC3508" w:rsidP="00E20A0B">
      <w:pPr>
        <w:pStyle w:val="Liststycke"/>
        <w:numPr>
          <w:ilvl w:val="0"/>
          <w:numId w:val="41"/>
        </w:numPr>
        <w:rPr>
          <w:lang w:val="sv-SE"/>
        </w:rPr>
      </w:pPr>
      <w:r w:rsidRPr="005004F4">
        <w:rPr>
          <w:lang w:val="sv-SE"/>
        </w:rPr>
        <w:t xml:space="preserve">Kunna söka fram tidigare använda identiteter (reservnummer) för patient, </w:t>
      </w:r>
      <w:r w:rsidR="002065E8" w:rsidRPr="005004F4">
        <w:rPr>
          <w:lang w:val="sv-SE"/>
        </w:rPr>
        <w:t>t.ex</w:t>
      </w:r>
      <w:r w:rsidR="002065E8">
        <w:rPr>
          <w:lang w:val="sv-SE"/>
        </w:rPr>
        <w:t>.</w:t>
      </w:r>
      <w:r w:rsidRPr="005004F4">
        <w:rPr>
          <w:lang w:val="sv-SE"/>
        </w:rPr>
        <w:t xml:space="preserve"> </w:t>
      </w:r>
      <w:r w:rsidR="001564AD" w:rsidRPr="005004F4">
        <w:rPr>
          <w:lang w:val="sv-SE"/>
        </w:rPr>
        <w:t>baserat på utländskt passnummer, LMA-nummer etc.</w:t>
      </w:r>
    </w:p>
    <w:p w14:paraId="258AB9D5" w14:textId="58CB7F41" w:rsidR="00CC3508" w:rsidRPr="005004F4" w:rsidRDefault="00CC3508" w:rsidP="00E20A0B">
      <w:pPr>
        <w:pStyle w:val="Liststycke"/>
        <w:numPr>
          <w:ilvl w:val="0"/>
          <w:numId w:val="41"/>
        </w:numPr>
        <w:rPr>
          <w:lang w:val="sv-SE"/>
        </w:rPr>
      </w:pPr>
      <w:r w:rsidRPr="005004F4">
        <w:rPr>
          <w:lang w:val="sv-SE"/>
        </w:rPr>
        <w:t>Koppla tidigare använda reservnummer till patientens huvudidentitet</w:t>
      </w:r>
      <w:r w:rsidR="00654CF3">
        <w:rPr>
          <w:lang w:val="sv-SE"/>
        </w:rPr>
        <w:t>, t.ex. ett personnummer.</w:t>
      </w:r>
    </w:p>
    <w:p w14:paraId="5607F14D" w14:textId="2EC90533" w:rsidR="00CC3508" w:rsidRPr="005004F4" w:rsidRDefault="00CC3508" w:rsidP="00E20A0B">
      <w:pPr>
        <w:pStyle w:val="Liststycke"/>
        <w:numPr>
          <w:ilvl w:val="0"/>
          <w:numId w:val="41"/>
        </w:numPr>
        <w:rPr>
          <w:lang w:val="sv-SE"/>
        </w:rPr>
      </w:pPr>
      <w:r w:rsidRPr="005004F4">
        <w:rPr>
          <w:lang w:val="sv-SE"/>
        </w:rPr>
        <w:t>Registr</w:t>
      </w:r>
      <w:r w:rsidR="001564AD" w:rsidRPr="005004F4">
        <w:rPr>
          <w:lang w:val="sv-SE"/>
        </w:rPr>
        <w:t xml:space="preserve">era om patienten på ett mer </w:t>
      </w:r>
      <w:r w:rsidRPr="005004F4">
        <w:rPr>
          <w:lang w:val="sv-SE"/>
        </w:rPr>
        <w:t xml:space="preserve">kvalitativt </w:t>
      </w:r>
      <w:r w:rsidR="001564AD" w:rsidRPr="005004F4">
        <w:rPr>
          <w:lang w:val="sv-SE"/>
        </w:rPr>
        <w:t xml:space="preserve">och användbart </w:t>
      </w:r>
      <w:r w:rsidRPr="005004F4">
        <w:rPr>
          <w:lang w:val="sv-SE"/>
        </w:rPr>
        <w:t xml:space="preserve">reservnummer, t.ex. byte från ett katastrofnummer </w:t>
      </w:r>
      <w:r w:rsidR="001564AD" w:rsidRPr="005004F4">
        <w:rPr>
          <w:lang w:val="sv-SE"/>
        </w:rPr>
        <w:t xml:space="preserve">eller ett gammalt reservnummerformat </w:t>
      </w:r>
      <w:r w:rsidRPr="005004F4">
        <w:rPr>
          <w:lang w:val="sv-SE"/>
        </w:rPr>
        <w:t xml:space="preserve">till ett identifierande nationellt </w:t>
      </w:r>
      <w:r w:rsidR="00997B75">
        <w:rPr>
          <w:lang w:val="sv-SE"/>
        </w:rPr>
        <w:t>ReservID</w:t>
      </w:r>
      <w:r w:rsidRPr="005004F4">
        <w:rPr>
          <w:lang w:val="sv-SE"/>
        </w:rPr>
        <w:t>.</w:t>
      </w:r>
    </w:p>
    <w:p w14:paraId="09C0F769" w14:textId="77777777" w:rsidR="00CC3508" w:rsidRPr="005004F4" w:rsidRDefault="00CC3508" w:rsidP="00E20A0B">
      <w:pPr>
        <w:pStyle w:val="Liststycke"/>
        <w:numPr>
          <w:ilvl w:val="0"/>
          <w:numId w:val="41"/>
        </w:numPr>
        <w:rPr>
          <w:lang w:val="sv-SE"/>
        </w:rPr>
      </w:pPr>
      <w:r w:rsidRPr="005004F4">
        <w:rPr>
          <w:lang w:val="sv-SE"/>
        </w:rPr>
        <w:t xml:space="preserve">Kunna få information direkt i sitt </w:t>
      </w:r>
      <w:bookmarkStart w:id="79" w:name="OLE_LINK5"/>
      <w:bookmarkStart w:id="80" w:name="OLE_LINK6"/>
      <w:r w:rsidRPr="005004F4">
        <w:rPr>
          <w:lang w:val="sv-SE"/>
        </w:rPr>
        <w:t xml:space="preserve">vårdinformationssystem </w:t>
      </w:r>
      <w:bookmarkEnd w:id="79"/>
      <w:bookmarkEnd w:id="80"/>
      <w:r w:rsidRPr="005004F4">
        <w:rPr>
          <w:lang w:val="sv-SE"/>
        </w:rPr>
        <w:t>om att det finns alternativa identiteter (t.ex. reservnummer) för aktuell patient, och även hjälpa användaren att sammanställa alla informationsdelar som finns.</w:t>
      </w:r>
    </w:p>
    <w:p w14:paraId="4AE021DA" w14:textId="11DDD8F4" w:rsidR="00CC3508" w:rsidRPr="005004F4" w:rsidRDefault="00CC3508" w:rsidP="00CC3508">
      <w:r w:rsidRPr="005004F4">
        <w:t xml:space="preserve">Att arbeta strukturerat med patientidentifiering på detta sätt kommer </w:t>
      </w:r>
      <w:r w:rsidR="00654CF3">
        <w:t xml:space="preserve">att </w:t>
      </w:r>
      <w:r w:rsidRPr="005004F4">
        <w:t xml:space="preserve">kräva </w:t>
      </w:r>
    </w:p>
    <w:p w14:paraId="137F9691" w14:textId="5C2B364B" w:rsidR="00CC3508" w:rsidRPr="005004F4" w:rsidRDefault="00A146CB" w:rsidP="00E20A0B">
      <w:pPr>
        <w:pStyle w:val="Liststycke"/>
        <w:numPr>
          <w:ilvl w:val="0"/>
          <w:numId w:val="42"/>
        </w:numPr>
        <w:rPr>
          <w:lang w:val="sv-SE"/>
        </w:rPr>
      </w:pPr>
      <w:r w:rsidRPr="005004F4">
        <w:rPr>
          <w:lang w:val="sv-SE"/>
        </w:rPr>
        <w:t>Att arbeta efter riktlinjer</w:t>
      </w:r>
      <w:r w:rsidR="00CC3508" w:rsidRPr="005004F4">
        <w:rPr>
          <w:lang w:val="sv-SE"/>
        </w:rPr>
        <w:t xml:space="preserve"> för h</w:t>
      </w:r>
      <w:r w:rsidR="00C5260D" w:rsidRPr="005004F4">
        <w:rPr>
          <w:lang w:val="sv-SE"/>
        </w:rPr>
        <w:t xml:space="preserve">ur hantera patientidentifiering, </w:t>
      </w:r>
      <w:r w:rsidR="00CC3508" w:rsidRPr="005004F4">
        <w:rPr>
          <w:lang w:val="sv-SE"/>
        </w:rPr>
        <w:t xml:space="preserve">uttag av </w:t>
      </w:r>
      <w:r w:rsidR="00997B75">
        <w:rPr>
          <w:lang w:val="sv-SE"/>
        </w:rPr>
        <w:t>ReservID</w:t>
      </w:r>
      <w:r w:rsidR="00C5260D" w:rsidRPr="005004F4">
        <w:rPr>
          <w:lang w:val="sv-SE"/>
        </w:rPr>
        <w:t xml:space="preserve"> och koppling</w:t>
      </w:r>
      <w:r w:rsidR="00CC3508" w:rsidRPr="005004F4">
        <w:rPr>
          <w:lang w:val="sv-SE"/>
        </w:rPr>
        <w:t xml:space="preserve">. </w:t>
      </w:r>
    </w:p>
    <w:p w14:paraId="20C00182" w14:textId="77777777" w:rsidR="00CC3508" w:rsidRPr="005004F4" w:rsidRDefault="00CC3508" w:rsidP="00E20A0B">
      <w:pPr>
        <w:pStyle w:val="Liststycke"/>
        <w:numPr>
          <w:ilvl w:val="0"/>
          <w:numId w:val="42"/>
        </w:numPr>
        <w:rPr>
          <w:lang w:val="sv-SE"/>
        </w:rPr>
      </w:pPr>
      <w:r w:rsidRPr="005004F4">
        <w:rPr>
          <w:lang w:val="sv-SE"/>
        </w:rPr>
        <w:t>Information till personal kring rutinerna.</w:t>
      </w:r>
    </w:p>
    <w:p w14:paraId="0106A0FC" w14:textId="16590F68" w:rsidR="00CC3508" w:rsidRPr="005004F4" w:rsidRDefault="00CC3508" w:rsidP="00E20A0B">
      <w:pPr>
        <w:pStyle w:val="Liststycke"/>
        <w:numPr>
          <w:ilvl w:val="0"/>
          <w:numId w:val="42"/>
        </w:numPr>
        <w:rPr>
          <w:lang w:val="sv-SE"/>
        </w:rPr>
      </w:pPr>
      <w:r w:rsidRPr="005004F4">
        <w:rPr>
          <w:lang w:val="sv-SE"/>
        </w:rPr>
        <w:t>Utbilda viss personal som kan ta roll som administratörer och</w:t>
      </w:r>
      <w:r w:rsidR="00F059DC">
        <w:rPr>
          <w:lang w:val="sv-SE"/>
        </w:rPr>
        <w:t>/eller</w:t>
      </w:r>
      <w:r w:rsidRPr="005004F4">
        <w:rPr>
          <w:lang w:val="sv-SE"/>
        </w:rPr>
        <w:t xml:space="preserve"> få högre behörigheter i systemen, t.ex. för att ta ut </w:t>
      </w:r>
      <w:r w:rsidR="00997B75">
        <w:rPr>
          <w:lang w:val="sv-SE"/>
        </w:rPr>
        <w:t>ReservID</w:t>
      </w:r>
      <w:r w:rsidR="00C5260D" w:rsidRPr="005004F4">
        <w:rPr>
          <w:lang w:val="sv-SE"/>
        </w:rPr>
        <w:t xml:space="preserve"> i förväg för att använda vid</w:t>
      </w:r>
      <w:r w:rsidRPr="005004F4">
        <w:rPr>
          <w:lang w:val="sv-SE"/>
        </w:rPr>
        <w:t xml:space="preserve"> </w:t>
      </w:r>
      <w:r w:rsidR="00C5260D" w:rsidRPr="005004F4">
        <w:rPr>
          <w:lang w:val="sv-SE"/>
        </w:rPr>
        <w:t>reservrutin</w:t>
      </w:r>
      <w:r w:rsidR="00F059DC">
        <w:rPr>
          <w:lang w:val="sv-SE"/>
        </w:rPr>
        <w:t xml:space="preserve"> och att koppla identiteter.</w:t>
      </w:r>
    </w:p>
    <w:p w14:paraId="108F4192" w14:textId="5AA54C7D" w:rsidR="00A146CB" w:rsidRPr="005004F4" w:rsidRDefault="00A146CB" w:rsidP="00A146CB">
      <w:pPr>
        <w:pStyle w:val="Rubrik3Nr"/>
      </w:pPr>
      <w:bookmarkStart w:id="81" w:name="_Toc461717761"/>
      <w:r w:rsidRPr="005004F4">
        <w:lastRenderedPageBreak/>
        <w:t xml:space="preserve">Gemensamma riktlinjer för </w:t>
      </w:r>
      <w:r w:rsidR="007521A2" w:rsidRPr="005004F4">
        <w:t>reservnummerhantering</w:t>
      </w:r>
      <w:bookmarkEnd w:id="81"/>
    </w:p>
    <w:p w14:paraId="250CF6E0" w14:textId="035A165C" w:rsidR="00A67C89" w:rsidRPr="005004F4" w:rsidRDefault="00A146CB" w:rsidP="00A67C89">
      <w:r w:rsidRPr="005004F4">
        <w:t>Policy och regelverk för</w:t>
      </w:r>
      <w:r w:rsidR="00D70585" w:rsidRPr="005004F4">
        <w:t xml:space="preserve"> hur </w:t>
      </w:r>
      <w:r w:rsidR="00900DAC" w:rsidRPr="005004F4">
        <w:t>personal i verksamheten ska hantera patientidentifiering och reservnummerhantering</w:t>
      </w:r>
      <w:r w:rsidRPr="005004F4">
        <w:t xml:space="preserve"> bör vara nationella och </w:t>
      </w:r>
      <w:r w:rsidR="00900DAC" w:rsidRPr="005004F4">
        <w:t xml:space="preserve">på det stora hela </w:t>
      </w:r>
      <w:r w:rsidRPr="005004F4">
        <w:t>lika över hela riket</w:t>
      </w:r>
      <w:r w:rsidR="00A67C89" w:rsidRPr="005004F4">
        <w:t xml:space="preserve">. Här kan </w:t>
      </w:r>
      <w:r w:rsidR="00900DAC" w:rsidRPr="005004F4">
        <w:t>dokument om riktlinjer och rutiner</w:t>
      </w:r>
      <w:r w:rsidR="00A67C89" w:rsidRPr="005004F4">
        <w:t xml:space="preserve"> som redan </w:t>
      </w:r>
      <w:r w:rsidR="00900DAC" w:rsidRPr="005004F4">
        <w:t>tagits fram</w:t>
      </w:r>
      <w:r w:rsidR="00A67C89" w:rsidRPr="005004F4">
        <w:t xml:space="preserve"> i t.ex. Landstinget i Värmland, </w:t>
      </w:r>
      <w:r w:rsidR="00CC774B">
        <w:t>Vä</w:t>
      </w:r>
      <w:r w:rsidR="00CC774B" w:rsidRPr="00CC774B">
        <w:t>stra Götalandsregionen</w:t>
      </w:r>
      <w:r w:rsidR="00032667">
        <w:t>, Stockholms läns landsting</w:t>
      </w:r>
      <w:r w:rsidR="00A67C89" w:rsidRPr="005004F4">
        <w:t>, Östergötland m.fl. återanvända</w:t>
      </w:r>
      <w:r w:rsidR="00900DAC" w:rsidRPr="005004F4">
        <w:t>s och anpassas till den gemensamma lösningen.</w:t>
      </w:r>
    </w:p>
    <w:p w14:paraId="69CEF259" w14:textId="29DCD33C" w:rsidR="0057555E" w:rsidRPr="005004F4" w:rsidRDefault="0057555E" w:rsidP="00A67C89">
      <w:r w:rsidRPr="005004F4">
        <w:t>Till exempel bör här ingå:</w:t>
      </w:r>
    </w:p>
    <w:p w14:paraId="69025605" w14:textId="1407DD25" w:rsidR="0057555E" w:rsidRPr="005004F4" w:rsidRDefault="0057555E" w:rsidP="00E20A0B">
      <w:pPr>
        <w:pStyle w:val="Liststycke"/>
        <w:numPr>
          <w:ilvl w:val="0"/>
          <w:numId w:val="32"/>
        </w:numPr>
        <w:rPr>
          <w:lang w:val="sv-SE"/>
        </w:rPr>
      </w:pPr>
      <w:r w:rsidRPr="005004F4">
        <w:rPr>
          <w:lang w:val="sv-SE"/>
        </w:rPr>
        <w:t xml:space="preserve">Riktlinje för registrering av nationellt </w:t>
      </w:r>
      <w:r w:rsidR="00997B75">
        <w:rPr>
          <w:lang w:val="sv-SE"/>
        </w:rPr>
        <w:t>ReservID</w:t>
      </w:r>
    </w:p>
    <w:p w14:paraId="51B84369" w14:textId="1EA4AEEB" w:rsidR="0057555E" w:rsidRPr="005004F4" w:rsidRDefault="005D40AB" w:rsidP="00E20A0B">
      <w:pPr>
        <w:pStyle w:val="Liststycke"/>
        <w:numPr>
          <w:ilvl w:val="0"/>
          <w:numId w:val="32"/>
        </w:numPr>
        <w:rPr>
          <w:lang w:val="sv-SE"/>
        </w:rPr>
      </w:pPr>
      <w:r w:rsidRPr="005004F4">
        <w:rPr>
          <w:lang w:val="sv-SE"/>
        </w:rPr>
        <w:t>Riktlinje för när</w:t>
      </w:r>
      <w:r w:rsidR="00D20394">
        <w:rPr>
          <w:lang w:val="sv-SE"/>
        </w:rPr>
        <w:t xml:space="preserve"> tidigare uttaget reservidentitet kan återanvändas (krav på person</w:t>
      </w:r>
      <w:r w:rsidR="0057555E" w:rsidRPr="005004F4">
        <w:rPr>
          <w:lang w:val="sv-SE"/>
        </w:rPr>
        <w:t>identifiering etc.)</w:t>
      </w:r>
    </w:p>
    <w:p w14:paraId="4FBA792B" w14:textId="729D6AF7" w:rsidR="0057555E" w:rsidRPr="005004F4" w:rsidRDefault="0057555E" w:rsidP="00E20A0B">
      <w:pPr>
        <w:pStyle w:val="Liststycke"/>
        <w:numPr>
          <w:ilvl w:val="0"/>
          <w:numId w:val="32"/>
        </w:numPr>
        <w:rPr>
          <w:lang w:val="sv-SE"/>
        </w:rPr>
      </w:pPr>
      <w:r w:rsidRPr="005004F4">
        <w:rPr>
          <w:lang w:val="sv-SE"/>
        </w:rPr>
        <w:t xml:space="preserve">Riktlinje för </w:t>
      </w:r>
      <w:r w:rsidR="005D40AB" w:rsidRPr="005004F4">
        <w:rPr>
          <w:lang w:val="sv-SE"/>
        </w:rPr>
        <w:t xml:space="preserve">koppling av </w:t>
      </w:r>
      <w:r w:rsidR="00F059DC">
        <w:rPr>
          <w:lang w:val="sv-SE"/>
        </w:rPr>
        <w:t>identiteter</w:t>
      </w:r>
      <w:r w:rsidR="005D40AB" w:rsidRPr="005004F4">
        <w:rPr>
          <w:lang w:val="sv-SE"/>
        </w:rPr>
        <w:t>.</w:t>
      </w:r>
    </w:p>
    <w:p w14:paraId="7D67C8C3" w14:textId="1145223A" w:rsidR="00A67C89" w:rsidRPr="005004F4" w:rsidRDefault="00A67C89" w:rsidP="00A67C89">
      <w:pPr>
        <w:rPr>
          <w:b/>
        </w:rPr>
      </w:pPr>
      <w:r w:rsidRPr="005004F4">
        <w:rPr>
          <w:b/>
        </w:rPr>
        <w:t xml:space="preserve">Förstudien föreslår </w:t>
      </w:r>
    </w:p>
    <w:p w14:paraId="59B26532" w14:textId="10E5760C" w:rsidR="00A146CB" w:rsidRPr="005004F4" w:rsidRDefault="00A67C89" w:rsidP="00E20A0B">
      <w:pPr>
        <w:pStyle w:val="Liststycke"/>
        <w:numPr>
          <w:ilvl w:val="0"/>
          <w:numId w:val="16"/>
        </w:numPr>
        <w:rPr>
          <w:lang w:val="sv-SE"/>
        </w:rPr>
      </w:pPr>
      <w:r w:rsidRPr="005004F4">
        <w:rPr>
          <w:lang w:val="sv-SE"/>
        </w:rPr>
        <w:t>Att ett gemensamt arbete tillsätts för att utforma nationella riktlinjer för patientidentifiering och hantering av reservnummer i verksamheterna.</w:t>
      </w:r>
      <w:r w:rsidR="00BB3E44" w:rsidRPr="005004F4">
        <w:rPr>
          <w:lang w:val="sv-SE"/>
        </w:rPr>
        <w:br/>
      </w:r>
      <w:r w:rsidR="000D7249" w:rsidRPr="005004F4">
        <w:rPr>
          <w:lang w:val="sv-SE"/>
        </w:rPr>
        <w:t xml:space="preserve">Riktlinjerna behöver anpassas efter förutsättningarna i den gemensamma lösningen, t.ex. möjligheterna till att koppla ihop personidentifierare, när nationellt </w:t>
      </w:r>
      <w:r w:rsidR="00D20394">
        <w:rPr>
          <w:lang w:val="sv-SE"/>
        </w:rPr>
        <w:t>ReservID</w:t>
      </w:r>
      <w:r w:rsidR="00BB3E44" w:rsidRPr="005004F4">
        <w:rPr>
          <w:lang w:val="sv-SE"/>
        </w:rPr>
        <w:t xml:space="preserve"> ska tas ut osv.</w:t>
      </w:r>
    </w:p>
    <w:p w14:paraId="0E369C89" w14:textId="00650F88" w:rsidR="008F49A1" w:rsidRPr="005004F4" w:rsidRDefault="008F49A1" w:rsidP="008F49A1">
      <w:pPr>
        <w:pStyle w:val="Rubrik2Nr"/>
      </w:pPr>
      <w:bookmarkStart w:id="82" w:name="_Ref459086281"/>
      <w:bookmarkStart w:id="83" w:name="_Toc461717762"/>
      <w:r w:rsidRPr="005004F4">
        <w:t>Migrering av lokala och äldre reservnummer</w:t>
      </w:r>
      <w:bookmarkEnd w:id="82"/>
      <w:bookmarkEnd w:id="83"/>
    </w:p>
    <w:p w14:paraId="2DE58C5F" w14:textId="4CB80ABB" w:rsidR="008C16FC" w:rsidRPr="005004F4" w:rsidRDefault="008F49A1" w:rsidP="008F49A1">
      <w:r w:rsidRPr="005004F4">
        <w:t xml:space="preserve">Måste man flytta över all befintlig lagrad vårdinformation kopplade till lokala reservnummer till att lagras på nationella </w:t>
      </w:r>
      <w:r w:rsidR="00D20394">
        <w:t>ReservID</w:t>
      </w:r>
      <w:r w:rsidRPr="005004F4">
        <w:t xml:space="preserve"> i vårdinformationssystemet </w:t>
      </w:r>
      <w:r w:rsidR="00E32506" w:rsidRPr="005004F4">
        <w:t>för att kunna dra nytta av den nya lösningen</w:t>
      </w:r>
      <w:r w:rsidR="008C16FC" w:rsidRPr="005004F4">
        <w:t>?</w:t>
      </w:r>
    </w:p>
    <w:p w14:paraId="6A17CE8D" w14:textId="4F09FF0F" w:rsidR="008C16FC" w:rsidRPr="005004F4" w:rsidRDefault="008C16FC" w:rsidP="008F49A1">
      <w:r w:rsidRPr="005004F4">
        <w:t>Vissa sy</w:t>
      </w:r>
      <w:r w:rsidR="00F059DC">
        <w:t>stem har funktionalitet för samman</w:t>
      </w:r>
      <w:r w:rsidRPr="005004F4">
        <w:t xml:space="preserve">slagning av personidentiteter inbyggd. Om det kan användas </w:t>
      </w:r>
      <w:r w:rsidR="000E5865" w:rsidRPr="005004F4">
        <w:t>kan det</w:t>
      </w:r>
      <w:r w:rsidRPr="005004F4">
        <w:t xml:space="preserve"> </w:t>
      </w:r>
      <w:r w:rsidR="000E5865" w:rsidRPr="005004F4">
        <w:t xml:space="preserve">ge </w:t>
      </w:r>
      <w:r w:rsidRPr="005004F4">
        <w:t>flera fördelar</w:t>
      </w:r>
      <w:r w:rsidR="00027FF9" w:rsidRPr="005004F4">
        <w:t>,</w:t>
      </w:r>
      <w:r w:rsidRPr="005004F4">
        <w:t xml:space="preserve"> </w:t>
      </w:r>
      <w:r w:rsidR="00027FF9" w:rsidRPr="005004F4">
        <w:t xml:space="preserve">speciellt </w:t>
      </w:r>
      <w:r w:rsidR="00F059DC">
        <w:t>om samman</w:t>
      </w:r>
      <w:r w:rsidRPr="005004F4">
        <w:t>slagningen kan ske mot ett personnummer.</w:t>
      </w:r>
      <w:r w:rsidR="00A24133" w:rsidRPr="005004F4">
        <w:t xml:space="preserve"> Ifall </w:t>
      </w:r>
      <w:r w:rsidR="00F059DC">
        <w:t>samman</w:t>
      </w:r>
      <w:r w:rsidR="00F059DC" w:rsidRPr="005004F4">
        <w:t xml:space="preserve">slagningen </w:t>
      </w:r>
      <w:r w:rsidR="0023409E" w:rsidRPr="005004F4">
        <w:t>sker mellan två lokala reservidentiteter, behöver fortfarande det resulterande lokala reservnumret migreras till en nationellt känd och accepterad identitet.</w:t>
      </w:r>
    </w:p>
    <w:p w14:paraId="601FE67F" w14:textId="42330B2A" w:rsidR="008F49A1" w:rsidRPr="005004F4" w:rsidRDefault="00C65879" w:rsidP="008F49A1">
      <w:r w:rsidRPr="005004F4">
        <w:t>M</w:t>
      </w:r>
      <w:r w:rsidR="00027FF9" w:rsidRPr="005004F4">
        <w:t xml:space="preserve">ånga system saknar </w:t>
      </w:r>
      <w:r w:rsidRPr="005004F4">
        <w:t xml:space="preserve">dock </w:t>
      </w:r>
      <w:r w:rsidR="00027FF9" w:rsidRPr="005004F4">
        <w:t xml:space="preserve">internt stöd för att slå ihop identiteter, och att göra något motsvarande </w:t>
      </w:r>
      <w:r w:rsidR="00CB3CFB" w:rsidRPr="005004F4">
        <w:t xml:space="preserve">migreringsarbete </w:t>
      </w:r>
      <w:r w:rsidR="00027FF9" w:rsidRPr="005004F4">
        <w:t xml:space="preserve">i den bakomliggande datakällan kan bli mycket </w:t>
      </w:r>
      <w:r w:rsidR="00CB3CFB" w:rsidRPr="005004F4">
        <w:t>kostnadsdrivande och tidsödande</w:t>
      </w:r>
      <w:r w:rsidR="008F49A1" w:rsidRPr="005004F4">
        <w:t xml:space="preserve"> och i vissa fall inte alls rimligt att göra i det aktuella systemet. Därför är det viktigt att det finns en </w:t>
      </w:r>
      <w:r w:rsidR="002065E8">
        <w:t>migreringsvä</w:t>
      </w:r>
      <w:r w:rsidR="002065E8" w:rsidRPr="005004F4">
        <w:t>g</w:t>
      </w:r>
      <w:r w:rsidR="008F49A1" w:rsidRPr="005004F4">
        <w:t xml:space="preserve"> som i princip kan utföras enbart inom ramen för Personuppgiftstjänst/</w:t>
      </w:r>
      <w:r w:rsidR="00765598">
        <w:t>ReservID-tjänst</w:t>
      </w:r>
      <w:r w:rsidR="008F49A1" w:rsidRPr="005004F4">
        <w:t>, och inte i varje vårdinformationssystem.</w:t>
      </w:r>
    </w:p>
    <w:p w14:paraId="42DA6EDA" w14:textId="77777777" w:rsidR="008F49A1" w:rsidRPr="005004F4" w:rsidRDefault="008F49A1" w:rsidP="008F49A1">
      <w:pPr>
        <w:rPr>
          <w:b/>
        </w:rPr>
      </w:pPr>
      <w:r w:rsidRPr="005004F4">
        <w:rPr>
          <w:b/>
        </w:rPr>
        <w:t>Principer:</w:t>
      </w:r>
    </w:p>
    <w:p w14:paraId="50DB7D6E" w14:textId="77777777" w:rsidR="008F49A1" w:rsidRPr="005004F4" w:rsidRDefault="008F49A1" w:rsidP="00E20A0B">
      <w:pPr>
        <w:pStyle w:val="Liststycke"/>
        <w:numPr>
          <w:ilvl w:val="0"/>
          <w:numId w:val="22"/>
        </w:numPr>
        <w:rPr>
          <w:lang w:val="sv-SE"/>
        </w:rPr>
      </w:pPr>
      <w:r w:rsidRPr="005004F4">
        <w:rPr>
          <w:lang w:val="sv-SE"/>
        </w:rPr>
        <w:t>Migrering från lokala och äldre reservnummerformat ska kunna ske stegvis i den nya lösningen.</w:t>
      </w:r>
    </w:p>
    <w:p w14:paraId="0F67D5CE" w14:textId="2867B13A" w:rsidR="008F49A1" w:rsidRPr="005004F4" w:rsidRDefault="008F49A1" w:rsidP="00E20A0B">
      <w:pPr>
        <w:pStyle w:val="Liststycke"/>
        <w:numPr>
          <w:ilvl w:val="0"/>
          <w:numId w:val="22"/>
        </w:numPr>
        <w:rPr>
          <w:lang w:val="sv-SE"/>
        </w:rPr>
      </w:pPr>
      <w:r w:rsidRPr="005004F4">
        <w:rPr>
          <w:lang w:val="sv-SE"/>
        </w:rPr>
        <w:lastRenderedPageBreak/>
        <w:t>En migrering ska kräva så liten påverkan i vårdinformationssystemet som möjligt. Helst skall migrering kunna utföras inom ramen för IT-infrastrukturen kring Personuppgiftstjänst/</w:t>
      </w:r>
      <w:r w:rsidR="00765598">
        <w:rPr>
          <w:lang w:val="sv-SE"/>
        </w:rPr>
        <w:t>ReservID-tjänst</w:t>
      </w:r>
      <w:r w:rsidRPr="005004F4">
        <w:rPr>
          <w:lang w:val="sv-SE"/>
        </w:rPr>
        <w:t>.</w:t>
      </w:r>
    </w:p>
    <w:p w14:paraId="39FEDA23" w14:textId="77777777" w:rsidR="00EA769E" w:rsidRDefault="00EA769E" w:rsidP="008F49A1">
      <w:pPr>
        <w:rPr>
          <w:b/>
        </w:rPr>
      </w:pPr>
    </w:p>
    <w:p w14:paraId="2040E653" w14:textId="77777777" w:rsidR="00442821" w:rsidRPr="005004F4" w:rsidRDefault="00442821" w:rsidP="008F49A1">
      <w:pPr>
        <w:rPr>
          <w:b/>
        </w:rPr>
      </w:pPr>
      <w:r w:rsidRPr="005004F4">
        <w:rPr>
          <w:b/>
        </w:rPr>
        <w:t>Checklista:</w:t>
      </w:r>
    </w:p>
    <w:p w14:paraId="1D820872" w14:textId="2CF025F3" w:rsidR="008F49A1" w:rsidRPr="005004F4" w:rsidRDefault="008F49A1" w:rsidP="008F49A1">
      <w:r w:rsidRPr="005004F4">
        <w:t xml:space="preserve">Följande kan ses som en checklista över vad som behöver göras </w:t>
      </w:r>
      <w:r w:rsidR="00442821" w:rsidRPr="005004F4">
        <w:t>v</w:t>
      </w:r>
      <w:r w:rsidRPr="005004F4">
        <w:t>i</w:t>
      </w:r>
      <w:r w:rsidR="00442821" w:rsidRPr="005004F4">
        <w:t>d</w:t>
      </w:r>
      <w:r w:rsidRPr="005004F4">
        <w:t xml:space="preserve"> en </w:t>
      </w:r>
      <w:r w:rsidR="005363AD" w:rsidRPr="005004F4">
        <w:t xml:space="preserve">sådan </w:t>
      </w:r>
      <w:r w:rsidRPr="005004F4">
        <w:t>migrering:</w:t>
      </w:r>
    </w:p>
    <w:p w14:paraId="208AB144" w14:textId="77777777" w:rsidR="008F49A1" w:rsidRPr="005004F4" w:rsidRDefault="008F49A1" w:rsidP="00E20A0B">
      <w:pPr>
        <w:pStyle w:val="Liststycke"/>
        <w:numPr>
          <w:ilvl w:val="0"/>
          <w:numId w:val="21"/>
        </w:numPr>
        <w:rPr>
          <w:lang w:val="sv-SE"/>
        </w:rPr>
      </w:pPr>
      <w:r w:rsidRPr="005004F4">
        <w:rPr>
          <w:lang w:val="sv-SE"/>
        </w:rPr>
        <w:t>Från viss tidpunkt, använd tjänstekontrakt enligt ny lösning för att registrera alla nya uttag av reservnummer. Detta lämnar dock ett “arv” av äldre tidigare uttagna reservnummer.</w:t>
      </w:r>
    </w:p>
    <w:p w14:paraId="03BF4BDB" w14:textId="77777777" w:rsidR="008F49A1" w:rsidRPr="005004F4" w:rsidRDefault="008F49A1" w:rsidP="00E20A0B">
      <w:pPr>
        <w:pStyle w:val="Liststycke"/>
        <w:numPr>
          <w:ilvl w:val="0"/>
          <w:numId w:val="21"/>
        </w:numPr>
        <w:rPr>
          <w:lang w:val="sv-SE"/>
        </w:rPr>
      </w:pPr>
      <w:r w:rsidRPr="005004F4">
        <w:rPr>
          <w:lang w:val="sv-SE"/>
        </w:rPr>
        <w:t xml:space="preserve">För varje lokalt reservnummerformat, </w:t>
      </w:r>
    </w:p>
    <w:p w14:paraId="5CCDD557" w14:textId="77777777" w:rsidR="008F49A1" w:rsidRPr="005004F4" w:rsidRDefault="008F49A1" w:rsidP="00E20A0B">
      <w:pPr>
        <w:pStyle w:val="Liststycke"/>
        <w:numPr>
          <w:ilvl w:val="1"/>
          <w:numId w:val="21"/>
        </w:numPr>
        <w:rPr>
          <w:lang w:val="sv-SE"/>
        </w:rPr>
      </w:pPr>
      <w:r w:rsidRPr="005004F4">
        <w:rPr>
          <w:lang w:val="sv-SE"/>
        </w:rPr>
        <w:t xml:space="preserve">Begär en egen identitetsdomän från registratorfunktionen. </w:t>
      </w:r>
    </w:p>
    <w:p w14:paraId="5F7E6111" w14:textId="6B10A7EB" w:rsidR="008F49A1" w:rsidRPr="005004F4" w:rsidRDefault="008F49A1" w:rsidP="00E20A0B">
      <w:pPr>
        <w:pStyle w:val="Liststycke"/>
        <w:numPr>
          <w:ilvl w:val="0"/>
          <w:numId w:val="21"/>
        </w:numPr>
        <w:rPr>
          <w:lang w:val="sv-SE"/>
        </w:rPr>
      </w:pPr>
      <w:r w:rsidRPr="005004F4">
        <w:rPr>
          <w:lang w:val="sv-SE"/>
        </w:rPr>
        <w:t xml:space="preserve">För varje person med </w:t>
      </w:r>
      <w:r w:rsidR="006474C5" w:rsidRPr="005004F4">
        <w:rPr>
          <w:lang w:val="sv-SE"/>
        </w:rPr>
        <w:t xml:space="preserve">information knuten till </w:t>
      </w:r>
      <w:r w:rsidRPr="005004F4">
        <w:rPr>
          <w:lang w:val="sv-SE"/>
        </w:rPr>
        <w:t xml:space="preserve">lokala reservnummer, </w:t>
      </w:r>
    </w:p>
    <w:p w14:paraId="0E5EA9B0" w14:textId="77777777" w:rsidR="008F49A1" w:rsidRPr="005004F4" w:rsidRDefault="008F49A1" w:rsidP="00E20A0B">
      <w:pPr>
        <w:pStyle w:val="Liststycke"/>
        <w:numPr>
          <w:ilvl w:val="1"/>
          <w:numId w:val="20"/>
        </w:numPr>
        <w:rPr>
          <w:lang w:val="sv-SE"/>
        </w:rPr>
      </w:pPr>
      <w:r w:rsidRPr="005004F4">
        <w:rPr>
          <w:lang w:val="sv-SE"/>
        </w:rPr>
        <w:t>Om personen har person- eller samordningsnummer, koppla reservnumret till detta id via nationellt tjänstekontrakt för koppling.</w:t>
      </w:r>
    </w:p>
    <w:p w14:paraId="60A0769D" w14:textId="1F66536B" w:rsidR="008F49A1" w:rsidRPr="005004F4" w:rsidRDefault="008F49A1" w:rsidP="00E20A0B">
      <w:pPr>
        <w:pStyle w:val="Liststycke"/>
        <w:numPr>
          <w:ilvl w:val="1"/>
          <w:numId w:val="20"/>
        </w:numPr>
        <w:rPr>
          <w:lang w:val="sv-SE"/>
        </w:rPr>
      </w:pPr>
      <w:r w:rsidRPr="005004F4">
        <w:rPr>
          <w:lang w:val="sv-SE"/>
        </w:rPr>
        <w:t xml:space="preserve">Annars, registrera ett nationellt </w:t>
      </w:r>
      <w:r w:rsidR="00D20394">
        <w:rPr>
          <w:lang w:val="sv-SE"/>
        </w:rPr>
        <w:t>ReservID</w:t>
      </w:r>
      <w:r w:rsidRPr="005004F4">
        <w:rPr>
          <w:lang w:val="sv-SE"/>
        </w:rPr>
        <w:t xml:space="preserve"> med uppgifter om individen, och </w:t>
      </w:r>
      <w:r w:rsidR="000B1F8F" w:rsidRPr="005004F4">
        <w:rPr>
          <w:lang w:val="sv-SE"/>
        </w:rPr>
        <w:t xml:space="preserve">ange </w:t>
      </w:r>
      <w:r w:rsidRPr="005004F4">
        <w:rPr>
          <w:lang w:val="sv-SE"/>
        </w:rPr>
        <w:t xml:space="preserve">det lokala reservnumret </w:t>
      </w:r>
      <w:r w:rsidR="000B1F8F" w:rsidRPr="005004F4">
        <w:rPr>
          <w:lang w:val="sv-SE"/>
        </w:rPr>
        <w:t>som hänvisningsnummer</w:t>
      </w:r>
      <w:r w:rsidRPr="005004F4">
        <w:rPr>
          <w:lang w:val="sv-SE"/>
        </w:rPr>
        <w:t>.</w:t>
      </w:r>
    </w:p>
    <w:p w14:paraId="06F34F4A" w14:textId="5A9761E7" w:rsidR="008F49A1" w:rsidRPr="005004F4" w:rsidRDefault="008F49A1" w:rsidP="008F49A1">
      <w:r w:rsidRPr="005004F4">
        <w:t>Steget att koppla redan uttagna</w:t>
      </w:r>
      <w:r w:rsidR="00046739" w:rsidRPr="005004F4">
        <w:t xml:space="preserve"> lokala</w:t>
      </w:r>
      <w:r w:rsidRPr="005004F4">
        <w:t xml:space="preserve"> reservnummer underlättas förstås om det lokalt finns en reservnummertjänst med samlad information om uttagna </w:t>
      </w:r>
      <w:r w:rsidR="009F05F2" w:rsidRPr="005004F4">
        <w:t xml:space="preserve">och kopplade </w:t>
      </w:r>
      <w:r w:rsidRPr="005004F4">
        <w:t xml:space="preserve">reservnummer i landstinget eller regionen. </w:t>
      </w:r>
      <w:r w:rsidR="00B94EE2" w:rsidRPr="005004F4">
        <w:t xml:space="preserve">I en del fall </w:t>
      </w:r>
      <w:r w:rsidR="00B94EE2">
        <w:t>(beroende på data</w:t>
      </w:r>
      <w:r w:rsidR="00B94EE2" w:rsidRPr="005004F4">
        <w:t xml:space="preserve">kvalitet) kan det också vara lämpligt att automatisera hela eller delar av processen att registrera motsvarande nationella </w:t>
      </w:r>
      <w:r w:rsidR="00D20394">
        <w:t>ReservID</w:t>
      </w:r>
      <w:r w:rsidR="00B94EE2" w:rsidRPr="005004F4">
        <w:t xml:space="preserve"> och utföra kopplingen av det lokala numret.</w:t>
      </w:r>
    </w:p>
    <w:p w14:paraId="3F356CBA" w14:textId="77777777" w:rsidR="008F49A1" w:rsidRPr="005004F4" w:rsidRDefault="008F49A1" w:rsidP="008F49A1">
      <w:r w:rsidRPr="005004F4">
        <w:tab/>
      </w:r>
    </w:p>
    <w:p w14:paraId="7F98E0CD" w14:textId="77777777" w:rsidR="008F49A1" w:rsidRPr="005004F4" w:rsidRDefault="008F49A1" w:rsidP="008F49A1"/>
    <w:p w14:paraId="26F51262" w14:textId="77777777" w:rsidR="008F49A1" w:rsidRPr="005004F4" w:rsidRDefault="008F49A1" w:rsidP="008F49A1"/>
    <w:p w14:paraId="22CF0176" w14:textId="77777777" w:rsidR="008F49A1" w:rsidRPr="005004F4" w:rsidRDefault="008F49A1" w:rsidP="008F49A1">
      <w:pPr>
        <w:rPr>
          <w:rFonts w:ascii="Arial" w:hAnsi="Arial" w:cs="Arial"/>
          <w:bCs/>
          <w:iCs/>
          <w:sz w:val="28"/>
          <w:szCs w:val="28"/>
        </w:rPr>
      </w:pPr>
      <w:r w:rsidRPr="005004F4">
        <w:br w:type="page"/>
      </w:r>
    </w:p>
    <w:p w14:paraId="68A6088D" w14:textId="2D4B1575" w:rsidR="006F79C3" w:rsidRPr="005004F4" w:rsidRDefault="009F5D21" w:rsidP="00167BC5">
      <w:pPr>
        <w:pStyle w:val="Rubrik1Nr"/>
      </w:pPr>
      <w:bookmarkStart w:id="84" w:name="_Ref459282095"/>
      <w:bookmarkStart w:id="85" w:name="_Toc461717763"/>
      <w:r w:rsidRPr="005004F4">
        <w:lastRenderedPageBreak/>
        <w:t>A</w:t>
      </w:r>
      <w:r w:rsidR="006F79C3" w:rsidRPr="005004F4">
        <w:t xml:space="preserve">npassningar </w:t>
      </w:r>
      <w:r w:rsidRPr="005004F4">
        <w:t>av IT-system</w:t>
      </w:r>
      <w:r w:rsidR="003A4E79" w:rsidRPr="005004F4">
        <w:t>en</w:t>
      </w:r>
      <w:bookmarkEnd w:id="84"/>
      <w:bookmarkEnd w:id="85"/>
    </w:p>
    <w:p w14:paraId="7C91BB0C" w14:textId="095D8E8D" w:rsidR="00313953" w:rsidRPr="005004F4" w:rsidRDefault="00313953" w:rsidP="00A67C89">
      <w:r w:rsidRPr="005004F4">
        <w:t xml:space="preserve">En framgångsfaktor för </w:t>
      </w:r>
      <w:r w:rsidR="00F033B1" w:rsidRPr="005004F4">
        <w:t xml:space="preserve">införande av </w:t>
      </w:r>
      <w:r w:rsidRPr="005004F4">
        <w:t>en ny gemensam lösning för reservnummer i Sverige är att de systemanpassningar som krävs</w:t>
      </w:r>
      <w:r w:rsidR="00814AAA" w:rsidRPr="005004F4">
        <w:t xml:space="preserve"> i IT-systemen</w:t>
      </w:r>
      <w:r w:rsidRPr="005004F4">
        <w:t xml:space="preserve"> kan hållas </w:t>
      </w:r>
      <w:r w:rsidR="00814AAA" w:rsidRPr="005004F4">
        <w:t>nere på</w:t>
      </w:r>
      <w:r w:rsidRPr="005004F4">
        <w:t xml:space="preserve"> en rimlig nivå. </w:t>
      </w:r>
    </w:p>
    <w:p w14:paraId="5E17BB19" w14:textId="4F71A4EB" w:rsidR="00B05F80" w:rsidRPr="005004F4" w:rsidRDefault="00F42632" w:rsidP="00B05F80">
      <w:r w:rsidRPr="005004F4">
        <w:t>Framförallt är det önskvärt med s</w:t>
      </w:r>
      <w:r w:rsidR="00F033B1" w:rsidRPr="005004F4">
        <w:t>å liten påverkan på</w:t>
      </w:r>
      <w:r w:rsidR="00313953" w:rsidRPr="005004F4">
        <w:t xml:space="preserve"> vård</w:t>
      </w:r>
      <w:r w:rsidRPr="005004F4">
        <w:t>- och omsorgs</w:t>
      </w:r>
      <w:r w:rsidR="00313953" w:rsidRPr="005004F4">
        <w:t>informationssystem</w:t>
      </w:r>
      <w:r w:rsidRPr="005004F4">
        <w:t>en</w:t>
      </w:r>
      <w:r w:rsidR="00511041" w:rsidRPr="005004F4">
        <w:t xml:space="preserve"> som möjligt. Det är oftast lättare att göra anpassningar i den</w:t>
      </w:r>
      <w:r w:rsidR="006437A2">
        <w:t xml:space="preserve"> gemensamma IT-infrastrukturen.</w:t>
      </w:r>
      <w:r w:rsidR="00B05F80">
        <w:t xml:space="preserve"> </w:t>
      </w:r>
      <w:r w:rsidR="00B05F80" w:rsidRPr="005004F4">
        <w:t xml:space="preserve">När större grepp kan tas t.ex. via upphandlingar av nya informationsstöd finns självklart helt andra möjligheter att från början kravställa för en bättre arkitektur. I dessa fall är det </w:t>
      </w:r>
      <w:r w:rsidR="00B05F80">
        <w:t xml:space="preserve">också </w:t>
      </w:r>
      <w:r w:rsidR="00B05F80" w:rsidRPr="005004F4">
        <w:t>viktigt att det finns en gemensam kravspecifikation att luta sig på.</w:t>
      </w:r>
    </w:p>
    <w:p w14:paraId="43AAFE50" w14:textId="16991769" w:rsidR="000F1CF4" w:rsidRDefault="00511041" w:rsidP="00A67C89">
      <w:r w:rsidRPr="005004F4">
        <w:t xml:space="preserve">Idealt </w:t>
      </w:r>
      <w:r w:rsidR="00DC5256" w:rsidRPr="005004F4">
        <w:t>skulle anpassningar endast behöva göras inom ramen för</w:t>
      </w:r>
      <w:r w:rsidR="00313953" w:rsidRPr="005004F4">
        <w:t xml:space="preserve"> </w:t>
      </w:r>
      <w:r w:rsidR="00FE1B66" w:rsidRPr="005004F4">
        <w:t xml:space="preserve">gemensam </w:t>
      </w:r>
      <w:r w:rsidR="00313953" w:rsidRPr="005004F4">
        <w:t>Personup</w:t>
      </w:r>
      <w:r w:rsidR="00FE1B66" w:rsidRPr="005004F4">
        <w:t>pgiftstjänst/</w:t>
      </w:r>
      <w:r w:rsidR="00765598">
        <w:t>ReservID-tjänst, lokala motsvarande tjänster</w:t>
      </w:r>
      <w:r w:rsidR="00F033B1" w:rsidRPr="005004F4">
        <w:t>, samt nationell samverkansarkitektur.</w:t>
      </w:r>
      <w:r w:rsidR="006437A2">
        <w:t xml:space="preserve"> </w:t>
      </w:r>
      <w:r w:rsidR="00B05F80">
        <w:t>De justeringar som behövs</w:t>
      </w:r>
      <w:r w:rsidR="000F1CF4">
        <w:t xml:space="preserve"> där</w:t>
      </w:r>
      <w:r w:rsidR="00B05F80">
        <w:t xml:space="preserve"> har tagits upp under förslaget till lösning och upprepas inte </w:t>
      </w:r>
      <w:r w:rsidR="000F1CF4">
        <w:t>nedan</w:t>
      </w:r>
      <w:r w:rsidR="00B05F80">
        <w:t>.</w:t>
      </w:r>
    </w:p>
    <w:p w14:paraId="7EA9FD0D" w14:textId="11EB2645" w:rsidR="00AF6AD0" w:rsidRDefault="00B05F80" w:rsidP="00A67C89">
      <w:r>
        <w:t xml:space="preserve">Dock behövs förstås </w:t>
      </w:r>
      <w:r w:rsidR="000F1CF4">
        <w:t>en del</w:t>
      </w:r>
      <w:r>
        <w:t xml:space="preserve"> anpassning av lokalt/regionalt IT-stöd</w:t>
      </w:r>
      <w:r w:rsidR="000F1CF4">
        <w:t xml:space="preserve"> för att kunna använda den nya lösningen. </w:t>
      </w:r>
      <w:r w:rsidR="002A22A3" w:rsidRPr="005004F4">
        <w:t xml:space="preserve">Följande </w:t>
      </w:r>
      <w:r w:rsidR="007536DE" w:rsidRPr="005004F4">
        <w:t xml:space="preserve">kan ses som en sammanställning av vad som </w:t>
      </w:r>
      <w:r w:rsidR="00FE1B66" w:rsidRPr="005004F4">
        <w:t>behöver göras och vad som kan</w:t>
      </w:r>
      <w:r w:rsidR="007536DE" w:rsidRPr="005004F4">
        <w:t xml:space="preserve"> </w:t>
      </w:r>
      <w:r w:rsidR="00B94EE2">
        <w:t>kravställas</w:t>
      </w:r>
      <w:r w:rsidR="007536DE" w:rsidRPr="005004F4">
        <w:t xml:space="preserve"> v</w:t>
      </w:r>
      <w:r w:rsidR="002924E1" w:rsidRPr="005004F4">
        <w:t xml:space="preserve">id upphandling </w:t>
      </w:r>
      <w:r w:rsidR="00EE6490" w:rsidRPr="005004F4">
        <w:t xml:space="preserve">av nytt </w:t>
      </w:r>
      <w:r w:rsidR="002924E1" w:rsidRPr="005004F4">
        <w:t>och förändring av</w:t>
      </w:r>
      <w:r w:rsidR="00EE6490" w:rsidRPr="005004F4">
        <w:t xml:space="preserve"> befintligt</w:t>
      </w:r>
      <w:r w:rsidR="002924E1" w:rsidRPr="005004F4">
        <w:t xml:space="preserve"> IT-stöd</w:t>
      </w:r>
      <w:r w:rsidR="00985808" w:rsidRPr="005004F4">
        <w:t>.</w:t>
      </w:r>
    </w:p>
    <w:p w14:paraId="04A2842E" w14:textId="37092886" w:rsidR="00AC10BD" w:rsidRPr="005004F4" w:rsidRDefault="00253274" w:rsidP="00167BC5">
      <w:pPr>
        <w:pStyle w:val="Rubrik2Nr"/>
      </w:pPr>
      <w:bookmarkStart w:id="86" w:name="_Toc461717764"/>
      <w:r w:rsidRPr="005004F4">
        <w:t>Anpassning av lokala p</w:t>
      </w:r>
      <w:r w:rsidR="00AC10BD" w:rsidRPr="005004F4">
        <w:t>ersonuppgiftstjänster</w:t>
      </w:r>
      <w:r w:rsidRPr="005004F4">
        <w:t xml:space="preserve"> och reservnummertjänster</w:t>
      </w:r>
      <w:bookmarkEnd w:id="86"/>
    </w:p>
    <w:p w14:paraId="3342FD28" w14:textId="1C688D2F" w:rsidR="00E603A4" w:rsidRPr="005004F4" w:rsidRDefault="00AC10BD" w:rsidP="00AC10BD">
      <w:r w:rsidRPr="005004F4">
        <w:t>I de fall man</w:t>
      </w:r>
      <w:r w:rsidR="00FE1B66" w:rsidRPr="005004F4">
        <w:t xml:space="preserve"> har och</w:t>
      </w:r>
      <w:r w:rsidRPr="005004F4">
        <w:t xml:space="preserve"> </w:t>
      </w:r>
      <w:r w:rsidR="00E603A4" w:rsidRPr="005004F4">
        <w:t>ämnar fortsätta använda</w:t>
      </w:r>
      <w:r w:rsidRPr="005004F4">
        <w:t xml:space="preserve"> </w:t>
      </w:r>
      <w:r w:rsidR="00E603A4" w:rsidRPr="005004F4">
        <w:t>lokal p</w:t>
      </w:r>
      <w:r w:rsidRPr="005004F4">
        <w:t>ersonuppgiftstjänst</w:t>
      </w:r>
      <w:r w:rsidR="00E603A4" w:rsidRPr="005004F4">
        <w:t xml:space="preserve"> och/eller reservnummertjänst</w:t>
      </w:r>
      <w:r w:rsidRPr="005004F4">
        <w:t xml:space="preserve"> i landstinget, regionen eller kommunen, behöver </w:t>
      </w:r>
      <w:r w:rsidR="005D319D" w:rsidRPr="005004F4">
        <w:t>dessa</w:t>
      </w:r>
      <w:r w:rsidRPr="005004F4">
        <w:t xml:space="preserve"> anpassas till den gemensamma arkitek</w:t>
      </w:r>
      <w:r w:rsidR="00E603A4" w:rsidRPr="005004F4">
        <w:t>turen för Personuppgiftstjänst</w:t>
      </w:r>
      <w:r w:rsidR="005D319D" w:rsidRPr="005004F4">
        <w:t xml:space="preserve"> och </w:t>
      </w:r>
      <w:r w:rsidR="00765598">
        <w:t>ReservID-tjänst</w:t>
      </w:r>
      <w:r w:rsidR="00E603A4" w:rsidRPr="005004F4">
        <w:t>.</w:t>
      </w:r>
    </w:p>
    <w:p w14:paraId="6017BCB6" w14:textId="720DC0D5" w:rsidR="005D6FB2" w:rsidRPr="005004F4" w:rsidRDefault="005D6FB2" w:rsidP="00AC10BD">
      <w:r w:rsidRPr="005004F4">
        <w:t>Det kan finnas skäl till att behålla den lokala infrastrukturen, åtminstone under en övergångsperiod, t.ex. att den egna infrastrukturen har extra funktionalitet som inte tas fram som gemensam.</w:t>
      </w:r>
      <w:r w:rsidR="0084718E" w:rsidRPr="005004F4">
        <w:t xml:space="preserve"> Vad behöver då göras på ”hemmaplan”?</w:t>
      </w:r>
    </w:p>
    <w:p w14:paraId="777360B7" w14:textId="2DC0EE95" w:rsidR="00AC10BD" w:rsidRPr="005004F4" w:rsidRDefault="00820FF6" w:rsidP="00AC10BD">
      <w:r>
        <w:t xml:space="preserve">Anpassningar av en lokal </w:t>
      </w:r>
      <w:r w:rsidR="00F60E05" w:rsidRPr="005004F4">
        <w:t>p</w:t>
      </w:r>
      <w:r w:rsidR="00F60E05">
        <w:t>ersonuppgifts-/</w:t>
      </w:r>
      <w:r w:rsidR="00F60E05" w:rsidRPr="005004F4">
        <w:t>reservnummertjänst</w:t>
      </w:r>
      <w:r w:rsidR="00F60E05">
        <w:t xml:space="preserve"> </w:t>
      </w:r>
      <w:r>
        <w:t>omfattar</w:t>
      </w:r>
      <w:r w:rsidR="002039D4">
        <w:t xml:space="preserve"> bl.a.</w:t>
      </w:r>
      <w:r w:rsidR="00E603A4" w:rsidRPr="005004F4">
        <w:t>:</w:t>
      </w:r>
    </w:p>
    <w:p w14:paraId="207A9742" w14:textId="031F8546" w:rsidR="004277E3" w:rsidRDefault="00820FF6" w:rsidP="00820FF6">
      <w:pPr>
        <w:pStyle w:val="Liststycke"/>
        <w:numPr>
          <w:ilvl w:val="0"/>
          <w:numId w:val="68"/>
        </w:numPr>
        <w:contextualSpacing w:val="0"/>
        <w:rPr>
          <w:lang w:val="sv-SE"/>
        </w:rPr>
      </w:pPr>
      <w:r>
        <w:rPr>
          <w:lang w:val="sv-SE"/>
        </w:rPr>
        <w:t>Lokal tjänst</w:t>
      </w:r>
      <w:r w:rsidR="00F60E05">
        <w:rPr>
          <w:lang w:val="sv-SE"/>
        </w:rPr>
        <w:t>eproducent</w:t>
      </w:r>
      <w:r>
        <w:rPr>
          <w:lang w:val="sv-SE"/>
        </w:rPr>
        <w:t xml:space="preserve"> ansluts till nationell tjänsteproducent via nationella tjänstekontrakt för </w:t>
      </w:r>
    </w:p>
    <w:p w14:paraId="742EFCBE" w14:textId="34730959" w:rsidR="00820FF6" w:rsidRDefault="00B24C8A" w:rsidP="00820FF6">
      <w:pPr>
        <w:pStyle w:val="Liststycke"/>
        <w:numPr>
          <w:ilvl w:val="1"/>
          <w:numId w:val="68"/>
        </w:numPr>
        <w:contextualSpacing w:val="0"/>
        <w:rPr>
          <w:lang w:val="sv-SE"/>
        </w:rPr>
      </w:pPr>
      <w:r>
        <w:rPr>
          <w:lang w:val="sv-SE"/>
        </w:rPr>
        <w:t>Hämta p</w:t>
      </w:r>
      <w:r w:rsidR="00820FF6">
        <w:rPr>
          <w:lang w:val="sv-SE"/>
        </w:rPr>
        <w:t>erson</w:t>
      </w:r>
      <w:r>
        <w:rPr>
          <w:lang w:val="sv-SE"/>
        </w:rPr>
        <w:t xml:space="preserve">post </w:t>
      </w:r>
      <w:r w:rsidR="004B1678">
        <w:rPr>
          <w:lang w:val="sv-SE"/>
        </w:rPr>
        <w:t>(samma som för PU-tjänst)</w:t>
      </w:r>
    </w:p>
    <w:p w14:paraId="469F2909" w14:textId="38B1A08D" w:rsidR="00B24C8A" w:rsidRDefault="00B24C8A" w:rsidP="00820FF6">
      <w:pPr>
        <w:pStyle w:val="Liststycke"/>
        <w:numPr>
          <w:ilvl w:val="1"/>
          <w:numId w:val="68"/>
        </w:numPr>
        <w:contextualSpacing w:val="0"/>
        <w:rPr>
          <w:lang w:val="sv-SE"/>
        </w:rPr>
      </w:pPr>
      <w:r>
        <w:rPr>
          <w:lang w:val="sv-SE"/>
        </w:rPr>
        <w:t xml:space="preserve">Söka uppgifter om reservidentiteter (samma som för </w:t>
      </w:r>
      <w:r w:rsidR="004B1678">
        <w:rPr>
          <w:lang w:val="sv-SE"/>
        </w:rPr>
        <w:t>PU-tjänst)</w:t>
      </w:r>
    </w:p>
    <w:p w14:paraId="07DE9F1E" w14:textId="5915EB18" w:rsidR="00B24C8A" w:rsidRDefault="00B24C8A" w:rsidP="00820FF6">
      <w:pPr>
        <w:pStyle w:val="Liststycke"/>
        <w:numPr>
          <w:ilvl w:val="1"/>
          <w:numId w:val="68"/>
        </w:numPr>
        <w:contextualSpacing w:val="0"/>
        <w:rPr>
          <w:lang w:val="sv-SE"/>
        </w:rPr>
      </w:pPr>
      <w:r>
        <w:rPr>
          <w:lang w:val="sv-SE"/>
        </w:rPr>
        <w:t>Registrera, koppla och koppla isär poster baserade på reservidentiteter</w:t>
      </w:r>
    </w:p>
    <w:p w14:paraId="3C3A601E" w14:textId="52EE99CC" w:rsidR="004B1678" w:rsidRPr="005004F4" w:rsidRDefault="004B1678" w:rsidP="004B1678">
      <w:pPr>
        <w:pStyle w:val="Liststycke"/>
        <w:numPr>
          <w:ilvl w:val="0"/>
          <w:numId w:val="68"/>
        </w:numPr>
        <w:contextualSpacing w:val="0"/>
        <w:rPr>
          <w:lang w:val="sv-SE"/>
        </w:rPr>
      </w:pPr>
      <w:r>
        <w:rPr>
          <w:lang w:val="sv-SE"/>
        </w:rPr>
        <w:t xml:space="preserve">Lokal </w:t>
      </w:r>
      <w:r w:rsidR="00F60E05">
        <w:rPr>
          <w:lang w:val="sv-SE"/>
        </w:rPr>
        <w:t xml:space="preserve">tjänsteproducent </w:t>
      </w:r>
      <w:r>
        <w:rPr>
          <w:lang w:val="sv-SE"/>
        </w:rPr>
        <w:t>kan ansluta till aviseringar för sina befolkningsdelar och reservidentitetsposter som registrerats.</w:t>
      </w:r>
    </w:p>
    <w:p w14:paraId="205242DF" w14:textId="1F0C36AE" w:rsidR="00AC10BD" w:rsidRPr="008A7A71" w:rsidRDefault="004277E3" w:rsidP="00F60E05">
      <w:pPr>
        <w:pStyle w:val="Liststycke"/>
        <w:numPr>
          <w:ilvl w:val="0"/>
          <w:numId w:val="69"/>
        </w:numPr>
        <w:contextualSpacing w:val="0"/>
        <w:rPr>
          <w:lang w:val="sv-SE"/>
        </w:rPr>
      </w:pPr>
      <w:r w:rsidRPr="005004F4">
        <w:rPr>
          <w:lang w:val="sv-SE"/>
        </w:rPr>
        <w:lastRenderedPageBreak/>
        <w:t>För uppdaterande kontrakt ska registrering ske emot gemensam tjänsteproducent (master). Detta gäller registrering av personuppgifter på reservnummer, koppling av reservnummer etc</w:t>
      </w:r>
      <w:r w:rsidR="00667BB1" w:rsidRPr="008A7A71">
        <w:rPr>
          <w:lang w:val="sv-SE"/>
        </w:rPr>
        <w:t>.</w:t>
      </w:r>
      <w:r w:rsidR="00604B7C" w:rsidRPr="008A7A71">
        <w:rPr>
          <w:lang w:val="sv-SE"/>
        </w:rPr>
        <w:t xml:space="preserve"> </w:t>
      </w:r>
      <w:r w:rsidR="008A7A71" w:rsidRPr="008A7A71">
        <w:rPr>
          <w:lang w:val="sv-SE"/>
        </w:rPr>
        <w:t>Lokal tjänst agerar front (proxy) mot den gemensamma, t.ex. för att ha möjlighet att lägga till extra lokal funktionalitet som behövs i en region.</w:t>
      </w:r>
    </w:p>
    <w:p w14:paraId="1482075E" w14:textId="2B8DC8A1" w:rsidR="00E63BF0" w:rsidRPr="005004F4" w:rsidRDefault="008C52A6" w:rsidP="00167BC5">
      <w:pPr>
        <w:pStyle w:val="Rubrik2Nr"/>
      </w:pPr>
      <w:bookmarkStart w:id="87" w:name="_Toc461717765"/>
      <w:r>
        <w:t xml:space="preserve">Anpassning av </w:t>
      </w:r>
      <w:r w:rsidR="00AF6AD0" w:rsidRPr="005004F4">
        <w:t>vårdinformationssystem</w:t>
      </w:r>
      <w:r w:rsidR="00582181">
        <w:t>/e-tjänster</w:t>
      </w:r>
      <w:bookmarkEnd w:id="87"/>
    </w:p>
    <w:p w14:paraId="787BFDF2" w14:textId="73743C42" w:rsidR="00163F24" w:rsidRPr="005004F4" w:rsidRDefault="00163F24" w:rsidP="00163F24">
      <w:r w:rsidRPr="005004F4">
        <w:t xml:space="preserve">Grundtanken är att e-tjänster och vårdinformationssystem ska </w:t>
      </w:r>
      <w:r w:rsidR="002F4CE1" w:rsidRPr="005004F4">
        <w:t>få tillgång till det viktigaste kring reservnummer och information om kopplinga</w:t>
      </w:r>
      <w:r w:rsidR="003C7186">
        <w:t>r mellan personidentiteter via det vanliga PU-uppslaget</w:t>
      </w:r>
      <w:r w:rsidR="002F4CE1" w:rsidRPr="005004F4">
        <w:t>. Eftersom d</w:t>
      </w:r>
      <w:r w:rsidR="003A4E79" w:rsidRPr="005004F4">
        <w:t>essa system normalt alltid ska ha en integration med PU-tjänsten, kan integrationskostnaderna hållas nere.</w:t>
      </w:r>
    </w:p>
    <w:p w14:paraId="6C4CA00E" w14:textId="1A5A7120" w:rsidR="003A4E79" w:rsidRPr="005004F4" w:rsidRDefault="000A5DFA" w:rsidP="00163F24">
      <w:r>
        <w:t>Därutöver</w:t>
      </w:r>
      <w:r w:rsidR="000A3F31">
        <w:t xml:space="preserve"> </w:t>
      </w:r>
      <w:r w:rsidR="003A4E79" w:rsidRPr="005004F4">
        <w:t xml:space="preserve">behöver göras en anpassning </w:t>
      </w:r>
      <w:r w:rsidR="00D64A19">
        <w:t>till</w:t>
      </w:r>
      <w:r w:rsidR="000A3F31">
        <w:t xml:space="preserve"> att acceptera</w:t>
      </w:r>
      <w:r w:rsidR="00D64A19">
        <w:t xml:space="preserve"> det</w:t>
      </w:r>
      <w:r w:rsidR="003A4E79" w:rsidRPr="005004F4">
        <w:t xml:space="preserve"> nationella reservnummerformatet </w:t>
      </w:r>
      <w:r w:rsidR="000A3F31">
        <w:t>för patient-id</w:t>
      </w:r>
      <w:r w:rsidR="00D9209D">
        <w:t>.</w:t>
      </w:r>
    </w:p>
    <w:p w14:paraId="447A1400" w14:textId="11A82819" w:rsidR="00EE6490" w:rsidRPr="005004F4" w:rsidRDefault="00814AAA" w:rsidP="00167BC5">
      <w:pPr>
        <w:pStyle w:val="Rubrik3"/>
      </w:pPr>
      <w:bookmarkStart w:id="88" w:name="_Toc461717766"/>
      <w:r w:rsidRPr="005004F4">
        <w:t>Bas</w:t>
      </w:r>
      <w:r w:rsidR="00EE6490" w:rsidRPr="005004F4">
        <w:t>funktionalitet</w:t>
      </w:r>
      <w:bookmarkEnd w:id="88"/>
    </w:p>
    <w:p w14:paraId="648B1AEE" w14:textId="7CCC070C" w:rsidR="005219E5" w:rsidRPr="005004F4" w:rsidRDefault="005219E5" w:rsidP="00E20A0B">
      <w:pPr>
        <w:pStyle w:val="Liststycke"/>
        <w:numPr>
          <w:ilvl w:val="0"/>
          <w:numId w:val="43"/>
        </w:numPr>
        <w:ind w:hanging="357"/>
        <w:contextualSpacing w:val="0"/>
        <w:rPr>
          <w:lang w:val="sv-SE"/>
        </w:rPr>
      </w:pPr>
      <w:r w:rsidRPr="005004F4">
        <w:rPr>
          <w:lang w:val="sv-SE"/>
        </w:rPr>
        <w:t>Stöd för</w:t>
      </w:r>
      <w:r w:rsidR="002A22A3" w:rsidRPr="005004F4">
        <w:rPr>
          <w:lang w:val="sv-SE"/>
        </w:rPr>
        <w:t xml:space="preserve"> </w:t>
      </w:r>
      <w:r w:rsidR="009E04DD">
        <w:rPr>
          <w:lang w:val="sv-SE"/>
        </w:rPr>
        <w:t>nytt</w:t>
      </w:r>
      <w:r w:rsidR="003A4E79" w:rsidRPr="005004F4">
        <w:rPr>
          <w:lang w:val="sv-SE"/>
        </w:rPr>
        <w:t xml:space="preserve"> </w:t>
      </w:r>
      <w:r w:rsidR="002A22A3" w:rsidRPr="005004F4">
        <w:rPr>
          <w:lang w:val="sv-SE"/>
        </w:rPr>
        <w:t>tjänstekontrakt för PU-uppslag</w:t>
      </w:r>
      <w:r w:rsidR="003A4E79" w:rsidRPr="005004F4">
        <w:rPr>
          <w:lang w:val="sv-SE"/>
        </w:rPr>
        <w:t xml:space="preserve"> (</w:t>
      </w:r>
      <w:r w:rsidR="00645639">
        <w:rPr>
          <w:lang w:val="sv-SE"/>
        </w:rPr>
        <w:t>”3.0”</w:t>
      </w:r>
      <w:r w:rsidR="003A4E79" w:rsidRPr="005004F4">
        <w:rPr>
          <w:lang w:val="sv-SE"/>
        </w:rPr>
        <w:t>)</w:t>
      </w:r>
      <w:r w:rsidR="002A22A3" w:rsidRPr="005004F4">
        <w:rPr>
          <w:lang w:val="sv-SE"/>
        </w:rPr>
        <w:t>.</w:t>
      </w:r>
    </w:p>
    <w:p w14:paraId="673298CF" w14:textId="329A7AB7" w:rsidR="00826F63" w:rsidRPr="005004F4" w:rsidRDefault="002924E1" w:rsidP="00E20A0B">
      <w:pPr>
        <w:pStyle w:val="Liststycke"/>
        <w:numPr>
          <w:ilvl w:val="0"/>
          <w:numId w:val="43"/>
        </w:numPr>
        <w:ind w:hanging="357"/>
        <w:contextualSpacing w:val="0"/>
        <w:rPr>
          <w:lang w:val="sv-SE"/>
        </w:rPr>
      </w:pPr>
      <w:r w:rsidRPr="005004F4">
        <w:rPr>
          <w:lang w:val="sv-SE"/>
        </w:rPr>
        <w:t>Stöd för</w:t>
      </w:r>
      <w:r w:rsidR="00170A79">
        <w:rPr>
          <w:lang w:val="sv-SE"/>
        </w:rPr>
        <w:t xml:space="preserve"> </w:t>
      </w:r>
      <w:r w:rsidRPr="005004F4">
        <w:rPr>
          <w:lang w:val="sv-SE"/>
        </w:rPr>
        <w:t>nationellt reservnummer</w:t>
      </w:r>
      <w:r w:rsidR="00170A79">
        <w:rPr>
          <w:lang w:val="sv-SE"/>
        </w:rPr>
        <w:t>format</w:t>
      </w:r>
      <w:r w:rsidR="008F4145">
        <w:rPr>
          <w:lang w:val="sv-SE"/>
        </w:rPr>
        <w:t xml:space="preserve"> (ReservID)</w:t>
      </w:r>
      <w:r w:rsidR="003A4E79" w:rsidRPr="005004F4">
        <w:rPr>
          <w:lang w:val="sv-SE"/>
        </w:rPr>
        <w:t xml:space="preserve"> som patientidentifierare</w:t>
      </w:r>
      <w:r w:rsidR="00826F63" w:rsidRPr="005004F4">
        <w:rPr>
          <w:lang w:val="sv-SE"/>
        </w:rPr>
        <w:t>.</w:t>
      </w:r>
    </w:p>
    <w:p w14:paraId="6BAF3BE4" w14:textId="23019D93" w:rsidR="00826F63" w:rsidRPr="005004F4" w:rsidRDefault="00826F63" w:rsidP="00E20A0B">
      <w:pPr>
        <w:pStyle w:val="Liststycke"/>
        <w:numPr>
          <w:ilvl w:val="1"/>
          <w:numId w:val="43"/>
        </w:numPr>
        <w:ind w:hanging="357"/>
        <w:contextualSpacing w:val="0"/>
        <w:rPr>
          <w:lang w:val="sv-SE"/>
        </w:rPr>
      </w:pPr>
      <w:r w:rsidRPr="005004F4">
        <w:rPr>
          <w:lang w:val="sv-SE"/>
        </w:rPr>
        <w:t>Vid lagring av patientuppgifter</w:t>
      </w:r>
    </w:p>
    <w:p w14:paraId="66BAB012" w14:textId="76AB68A7" w:rsidR="00826F63" w:rsidRPr="005004F4" w:rsidRDefault="00826F63" w:rsidP="00E20A0B">
      <w:pPr>
        <w:pStyle w:val="Liststycke"/>
        <w:numPr>
          <w:ilvl w:val="1"/>
          <w:numId w:val="43"/>
        </w:numPr>
        <w:ind w:hanging="357"/>
        <w:contextualSpacing w:val="0"/>
        <w:rPr>
          <w:lang w:val="sv-SE"/>
        </w:rPr>
      </w:pPr>
      <w:r w:rsidRPr="005004F4">
        <w:rPr>
          <w:lang w:val="sv-SE"/>
        </w:rPr>
        <w:t>Som sökbegrepp vid användning av gemensamma (gränsöverskridande) tjänster, t.ex. nat</w:t>
      </w:r>
      <w:r w:rsidR="008332E1" w:rsidRPr="005004F4">
        <w:rPr>
          <w:lang w:val="sv-SE"/>
        </w:rPr>
        <w:t>i</w:t>
      </w:r>
      <w:r w:rsidRPr="005004F4">
        <w:rPr>
          <w:lang w:val="sv-SE"/>
        </w:rPr>
        <w:t>onella e-tjänster.</w:t>
      </w:r>
    </w:p>
    <w:p w14:paraId="0322CD18" w14:textId="56E6B4F3" w:rsidR="00FA283B" w:rsidRPr="005004F4" w:rsidRDefault="00170A79" w:rsidP="00E20A0B">
      <w:pPr>
        <w:pStyle w:val="Liststycke"/>
        <w:numPr>
          <w:ilvl w:val="0"/>
          <w:numId w:val="43"/>
        </w:numPr>
        <w:ind w:hanging="357"/>
        <w:contextualSpacing w:val="0"/>
        <w:rPr>
          <w:lang w:val="sv-SE"/>
        </w:rPr>
      </w:pPr>
      <w:r>
        <w:rPr>
          <w:lang w:val="sv-SE"/>
        </w:rPr>
        <w:t xml:space="preserve">Stöd för </w:t>
      </w:r>
      <w:r w:rsidR="00FA283B" w:rsidRPr="005004F4">
        <w:rPr>
          <w:lang w:val="sv-SE"/>
        </w:rPr>
        <w:t>samordningsnummer</w:t>
      </w:r>
      <w:r>
        <w:rPr>
          <w:lang w:val="sv-SE"/>
        </w:rPr>
        <w:t>formatet</w:t>
      </w:r>
      <w:r w:rsidR="00FA283B" w:rsidRPr="005004F4">
        <w:rPr>
          <w:lang w:val="sv-SE"/>
        </w:rPr>
        <w:t xml:space="preserve"> (syfte som ovan)</w:t>
      </w:r>
      <w:r w:rsidR="00FA283B" w:rsidRPr="005004F4">
        <w:rPr>
          <w:rStyle w:val="Fotnotsreferens"/>
          <w:lang w:val="sv-SE"/>
        </w:rPr>
        <w:footnoteReference w:id="19"/>
      </w:r>
      <w:r w:rsidR="00FA283B" w:rsidRPr="005004F4">
        <w:rPr>
          <w:lang w:val="sv-SE"/>
        </w:rPr>
        <w:t>.</w:t>
      </w:r>
    </w:p>
    <w:p w14:paraId="36E453E5" w14:textId="514133D8" w:rsidR="0054781A" w:rsidRPr="005004F4" w:rsidRDefault="0054781A" w:rsidP="00E20A0B">
      <w:pPr>
        <w:pStyle w:val="Liststycke"/>
        <w:numPr>
          <w:ilvl w:val="0"/>
          <w:numId w:val="43"/>
        </w:numPr>
        <w:ind w:hanging="357"/>
        <w:contextualSpacing w:val="0"/>
        <w:rPr>
          <w:lang w:val="sv-SE"/>
        </w:rPr>
      </w:pPr>
      <w:r w:rsidRPr="005004F4">
        <w:rPr>
          <w:lang w:val="sv-SE"/>
        </w:rPr>
        <w:t>Stöd för att uppmärksamma användaren på att alternativa personi</w:t>
      </w:r>
      <w:r w:rsidR="00D544AC">
        <w:rPr>
          <w:lang w:val="sv-SE"/>
        </w:rPr>
        <w:t>dentifierare finns registrerade, så att personalen kan vidta lämplig åtgärd, t.ex. slå ihop journaldelar.</w:t>
      </w:r>
      <w:r w:rsidR="00244D25">
        <w:rPr>
          <w:lang w:val="sv-SE"/>
        </w:rPr>
        <w:t xml:space="preserve"> </w:t>
      </w:r>
    </w:p>
    <w:p w14:paraId="1A0994C6" w14:textId="28B1B504" w:rsidR="00EE6490" w:rsidRPr="005004F4" w:rsidRDefault="00EE6490" w:rsidP="00167BC5">
      <w:pPr>
        <w:pStyle w:val="Rubrik3"/>
      </w:pPr>
      <w:bookmarkStart w:id="89" w:name="_Toc461717767"/>
      <w:r w:rsidRPr="005004F4">
        <w:t>Utökad funktionalitet</w:t>
      </w:r>
      <w:bookmarkEnd w:id="89"/>
    </w:p>
    <w:p w14:paraId="150B7F66" w14:textId="1BF019B4" w:rsidR="00D544AC" w:rsidRDefault="00D544AC" w:rsidP="00E20A0B">
      <w:pPr>
        <w:pStyle w:val="Liststycke"/>
        <w:numPr>
          <w:ilvl w:val="0"/>
          <w:numId w:val="43"/>
        </w:numPr>
        <w:ind w:hanging="357"/>
        <w:contextualSpacing w:val="0"/>
        <w:rPr>
          <w:lang w:val="sv-SE"/>
        </w:rPr>
      </w:pPr>
      <w:r w:rsidRPr="005004F4">
        <w:rPr>
          <w:lang w:val="sv-SE"/>
        </w:rPr>
        <w:t xml:space="preserve">Stöd för att </w:t>
      </w:r>
      <w:r>
        <w:rPr>
          <w:lang w:val="sv-SE"/>
        </w:rPr>
        <w:t xml:space="preserve">kunna </w:t>
      </w:r>
      <w:r w:rsidRPr="005004F4">
        <w:rPr>
          <w:lang w:val="sv-SE"/>
        </w:rPr>
        <w:t>visa</w:t>
      </w:r>
      <w:r>
        <w:rPr>
          <w:lang w:val="sv-SE"/>
        </w:rPr>
        <w:t>/</w:t>
      </w:r>
      <w:r w:rsidRPr="005004F4">
        <w:rPr>
          <w:lang w:val="sv-SE"/>
        </w:rPr>
        <w:t>sammanställa flera informationsdelar från olika patientidentifierare (när PU-uppslaget ger ytterligare identifierare i hänvisning och information finns lagrad på flera identiteter).</w:t>
      </w:r>
    </w:p>
    <w:p w14:paraId="1C619B63" w14:textId="2C77AE25" w:rsidR="00D544AC" w:rsidRPr="00D544AC" w:rsidRDefault="00D544AC" w:rsidP="00E20A0B">
      <w:pPr>
        <w:pStyle w:val="Liststycke"/>
        <w:numPr>
          <w:ilvl w:val="0"/>
          <w:numId w:val="43"/>
        </w:numPr>
        <w:ind w:hanging="357"/>
        <w:contextualSpacing w:val="0"/>
        <w:rPr>
          <w:lang w:val="sv-SE"/>
        </w:rPr>
      </w:pPr>
      <w:r w:rsidRPr="005004F4">
        <w:rPr>
          <w:lang w:val="sv-SE"/>
        </w:rPr>
        <w:t xml:space="preserve">Stöd för att slå ihop informationsdelar i systemet kopplade till olika patientidentifierare. Denna funktionalitet är egentligen </w:t>
      </w:r>
      <w:r>
        <w:rPr>
          <w:lang w:val="sv-SE"/>
        </w:rPr>
        <w:t xml:space="preserve">utanför </w:t>
      </w:r>
      <w:r w:rsidR="00040E7E">
        <w:rPr>
          <w:lang w:val="sv-SE"/>
        </w:rPr>
        <w:t>omfånget</w:t>
      </w:r>
      <w:r w:rsidRPr="005004F4">
        <w:rPr>
          <w:lang w:val="sv-SE"/>
        </w:rPr>
        <w:t xml:space="preserve"> för förstudien. Ofta är det dock en funktion som finns i huvudjournalsystemet.</w:t>
      </w:r>
    </w:p>
    <w:p w14:paraId="17AF5DCB" w14:textId="0533D85B" w:rsidR="00E12F9C" w:rsidRDefault="00E12F9C" w:rsidP="00E20A0B">
      <w:pPr>
        <w:pStyle w:val="Liststycke"/>
        <w:numPr>
          <w:ilvl w:val="0"/>
          <w:numId w:val="44"/>
        </w:numPr>
        <w:ind w:hanging="357"/>
        <w:contextualSpacing w:val="0"/>
        <w:rPr>
          <w:lang w:val="sv-SE"/>
        </w:rPr>
      </w:pPr>
      <w:r>
        <w:rPr>
          <w:bCs/>
          <w:iCs/>
          <w:lang w:val="sv-SE"/>
        </w:rPr>
        <w:lastRenderedPageBreak/>
        <w:t>U</w:t>
      </w:r>
      <w:r w:rsidRPr="005004F4">
        <w:rPr>
          <w:bCs/>
          <w:iCs/>
          <w:lang w:val="sv-SE"/>
        </w:rPr>
        <w:t xml:space="preserve">thoppslösning </w:t>
      </w:r>
      <w:r>
        <w:rPr>
          <w:bCs/>
          <w:iCs/>
          <w:lang w:val="sv-SE"/>
        </w:rPr>
        <w:t>till</w:t>
      </w:r>
      <w:r w:rsidRPr="005004F4">
        <w:rPr>
          <w:bCs/>
          <w:iCs/>
          <w:lang w:val="sv-SE"/>
        </w:rPr>
        <w:t xml:space="preserve"> e-tjänst för reservnummerregistrering och koppling.</w:t>
      </w:r>
    </w:p>
    <w:p w14:paraId="7AAFD39A" w14:textId="38D17BD4" w:rsidR="00826F63" w:rsidRPr="005004F4" w:rsidRDefault="00826F63" w:rsidP="00E20A0B">
      <w:pPr>
        <w:pStyle w:val="Liststycke"/>
        <w:numPr>
          <w:ilvl w:val="0"/>
          <w:numId w:val="44"/>
        </w:numPr>
        <w:ind w:hanging="357"/>
        <w:contextualSpacing w:val="0"/>
        <w:rPr>
          <w:lang w:val="sv-SE"/>
        </w:rPr>
      </w:pPr>
      <w:r w:rsidRPr="005004F4">
        <w:rPr>
          <w:lang w:val="sv-SE"/>
        </w:rPr>
        <w:t xml:space="preserve">Stöd </w:t>
      </w:r>
      <w:r w:rsidR="00EE6490" w:rsidRPr="005004F4">
        <w:rPr>
          <w:lang w:val="sv-SE"/>
        </w:rPr>
        <w:t xml:space="preserve">för att </w:t>
      </w:r>
      <w:r w:rsidR="00CA25B1" w:rsidRPr="005004F4">
        <w:rPr>
          <w:lang w:val="sv-SE"/>
        </w:rPr>
        <w:t xml:space="preserve">administrera reservnummer </w:t>
      </w:r>
      <w:r w:rsidR="008332E1" w:rsidRPr="005004F4">
        <w:rPr>
          <w:lang w:val="sv-SE"/>
        </w:rPr>
        <w:t>direkt ifrån verksamhetssystemet.</w:t>
      </w:r>
      <w:r w:rsidR="008332E1" w:rsidRPr="005004F4">
        <w:rPr>
          <w:rStyle w:val="Fotnotsreferens"/>
          <w:lang w:val="sv-SE"/>
        </w:rPr>
        <w:footnoteReference w:id="20"/>
      </w:r>
    </w:p>
    <w:p w14:paraId="24D48893" w14:textId="77777777" w:rsidR="00CA25B1" w:rsidRPr="005004F4" w:rsidRDefault="00CA25B1" w:rsidP="00E20A0B">
      <w:pPr>
        <w:pStyle w:val="Liststycke"/>
        <w:numPr>
          <w:ilvl w:val="1"/>
          <w:numId w:val="44"/>
        </w:numPr>
        <w:ind w:hanging="357"/>
        <w:contextualSpacing w:val="0"/>
        <w:rPr>
          <w:lang w:val="sv-SE"/>
        </w:rPr>
      </w:pPr>
      <w:r w:rsidRPr="005004F4">
        <w:rPr>
          <w:lang w:val="sv-SE"/>
        </w:rPr>
        <w:t xml:space="preserve">registrera uttag av reservnummer </w:t>
      </w:r>
    </w:p>
    <w:p w14:paraId="5AEC478D" w14:textId="024A969C" w:rsidR="00826F63" w:rsidRPr="005004F4" w:rsidRDefault="008332E1" w:rsidP="00E20A0B">
      <w:pPr>
        <w:pStyle w:val="Liststycke"/>
        <w:numPr>
          <w:ilvl w:val="1"/>
          <w:numId w:val="44"/>
        </w:numPr>
        <w:ind w:hanging="357"/>
        <w:contextualSpacing w:val="0"/>
        <w:rPr>
          <w:lang w:val="sv-SE"/>
        </w:rPr>
      </w:pPr>
      <w:r w:rsidRPr="005004F4">
        <w:rPr>
          <w:lang w:val="sv-SE"/>
        </w:rPr>
        <w:t>koppla ett reservnummer till en huvudidentitet.</w:t>
      </w:r>
    </w:p>
    <w:p w14:paraId="0810841E" w14:textId="4484592E" w:rsidR="00DC20A9" w:rsidRDefault="00DC20A9" w:rsidP="00DC20A9">
      <w:pPr>
        <w:pStyle w:val="Rubrik2Nr"/>
      </w:pPr>
      <w:bookmarkStart w:id="90" w:name="_Ref459084289"/>
      <w:bookmarkStart w:id="91" w:name="_Toc461717768"/>
      <w:r>
        <w:t xml:space="preserve">Anpassning av </w:t>
      </w:r>
      <w:r w:rsidR="004C6BEA">
        <w:t xml:space="preserve">övrig </w:t>
      </w:r>
      <w:r>
        <w:t>lokal infrastruktur</w:t>
      </w:r>
      <w:bookmarkEnd w:id="91"/>
    </w:p>
    <w:p w14:paraId="49CD8736" w14:textId="78212755" w:rsidR="004C6BEA" w:rsidRDefault="004C6BEA" w:rsidP="004C6BEA">
      <w:r>
        <w:t xml:space="preserve">Samma krav på anpassning av nationell infrastruktur, gäller i princip på lokal dito, vilket inkluderar att ge </w:t>
      </w:r>
    </w:p>
    <w:p w14:paraId="64C60C18" w14:textId="419126EB" w:rsidR="004C6BEA" w:rsidRPr="008A7A71" w:rsidRDefault="005D3EA4" w:rsidP="00E20A0B">
      <w:pPr>
        <w:pStyle w:val="Liststycke"/>
        <w:numPr>
          <w:ilvl w:val="0"/>
          <w:numId w:val="44"/>
        </w:numPr>
        <w:ind w:left="714" w:hanging="357"/>
        <w:rPr>
          <w:lang w:val="sv-SE"/>
        </w:rPr>
      </w:pPr>
      <w:r w:rsidRPr="008A7A71">
        <w:rPr>
          <w:lang w:val="sv-SE"/>
        </w:rPr>
        <w:t>Stöd</w:t>
      </w:r>
      <w:r w:rsidR="004C6BEA" w:rsidRPr="008A7A71">
        <w:rPr>
          <w:lang w:val="sv-SE"/>
        </w:rPr>
        <w:t xml:space="preserve"> för nationellt </w:t>
      </w:r>
      <w:r w:rsidR="008F4145">
        <w:rPr>
          <w:lang w:val="sv-SE"/>
        </w:rPr>
        <w:t>ReservID</w:t>
      </w:r>
      <w:r w:rsidR="004C6BEA" w:rsidRPr="008A7A71">
        <w:rPr>
          <w:lang w:val="sv-SE"/>
        </w:rPr>
        <w:t xml:space="preserve"> i </w:t>
      </w:r>
    </w:p>
    <w:p w14:paraId="496FFBB7" w14:textId="3DD0A5CA" w:rsidR="004C6BEA" w:rsidRPr="008A7A71" w:rsidRDefault="004C6BEA" w:rsidP="00E20A0B">
      <w:pPr>
        <w:pStyle w:val="Liststycke"/>
        <w:numPr>
          <w:ilvl w:val="1"/>
          <w:numId w:val="44"/>
        </w:numPr>
        <w:contextualSpacing w:val="0"/>
        <w:rPr>
          <w:lang w:val="sv-SE"/>
        </w:rPr>
      </w:pPr>
      <w:r w:rsidRPr="008A7A71">
        <w:rPr>
          <w:lang w:val="sv-SE"/>
        </w:rPr>
        <w:t>Stödtjänster för hantering av PDL</w:t>
      </w:r>
      <w:r w:rsidR="00BE558D" w:rsidRPr="008A7A71">
        <w:rPr>
          <w:lang w:val="sv-SE"/>
        </w:rPr>
        <w:t>.</w:t>
      </w:r>
    </w:p>
    <w:p w14:paraId="54D30BD3" w14:textId="0874FD6B" w:rsidR="004C6BEA" w:rsidRPr="008A7A71" w:rsidRDefault="004C6BEA" w:rsidP="00E20A0B">
      <w:pPr>
        <w:pStyle w:val="Liststycke"/>
        <w:numPr>
          <w:ilvl w:val="1"/>
          <w:numId w:val="44"/>
        </w:numPr>
        <w:contextualSpacing w:val="0"/>
        <w:rPr>
          <w:lang w:val="sv-SE"/>
        </w:rPr>
      </w:pPr>
      <w:r w:rsidRPr="008A7A71">
        <w:rPr>
          <w:lang w:val="sv-SE"/>
        </w:rPr>
        <w:t>Tjänsteproducenter på nationella tjänstekontrakt för patientbunden data</w:t>
      </w:r>
      <w:r w:rsidR="00BE558D" w:rsidRPr="008A7A71">
        <w:rPr>
          <w:lang w:val="sv-SE"/>
        </w:rPr>
        <w:t>.</w:t>
      </w:r>
    </w:p>
    <w:p w14:paraId="1DE1C8C2" w14:textId="382801EC" w:rsidR="00735225" w:rsidRPr="008A7A71" w:rsidRDefault="00735225" w:rsidP="00E20A0B">
      <w:pPr>
        <w:pStyle w:val="Liststycke"/>
        <w:numPr>
          <w:ilvl w:val="1"/>
          <w:numId w:val="44"/>
        </w:numPr>
        <w:contextualSpacing w:val="0"/>
        <w:rPr>
          <w:lang w:val="sv-SE"/>
        </w:rPr>
      </w:pPr>
      <w:r w:rsidRPr="008A7A71">
        <w:rPr>
          <w:lang w:val="sv-SE"/>
        </w:rPr>
        <w:t xml:space="preserve">Ev. </w:t>
      </w:r>
      <w:r w:rsidR="00BE558D" w:rsidRPr="008A7A71">
        <w:rPr>
          <w:lang w:val="sv-SE"/>
        </w:rPr>
        <w:t>lokal</w:t>
      </w:r>
      <w:r w:rsidR="0048260B" w:rsidRPr="008A7A71">
        <w:rPr>
          <w:lang w:val="sv-SE"/>
        </w:rPr>
        <w:t>t</w:t>
      </w:r>
      <w:r w:rsidR="00BE558D" w:rsidRPr="008A7A71">
        <w:rPr>
          <w:lang w:val="sv-SE"/>
        </w:rPr>
        <w:t xml:space="preserve"> engagemangsindex.</w:t>
      </w:r>
    </w:p>
    <w:p w14:paraId="11EEF8D1" w14:textId="05385740" w:rsidR="00D60A00" w:rsidRPr="005004F4" w:rsidRDefault="008B7E13" w:rsidP="00A76E44">
      <w:pPr>
        <w:pStyle w:val="Rubrik3"/>
      </w:pPr>
      <w:bookmarkStart w:id="92" w:name="_Toc461717769"/>
      <w:r w:rsidRPr="005004F4">
        <w:t>Mer om s</w:t>
      </w:r>
      <w:r w:rsidR="00D60A00" w:rsidRPr="005004F4">
        <w:t>töd för reservnummer i tjänsteproducenter</w:t>
      </w:r>
      <w:bookmarkEnd w:id="90"/>
      <w:bookmarkEnd w:id="92"/>
    </w:p>
    <w:p w14:paraId="25155B90" w14:textId="199D88BE" w:rsidR="0041510F" w:rsidRPr="005004F4" w:rsidRDefault="0041510F" w:rsidP="00D60A00">
      <w:r w:rsidRPr="005004F4">
        <w:t xml:space="preserve">I kap. </w:t>
      </w:r>
      <w:r w:rsidRPr="005004F4">
        <w:fldChar w:fldCharType="begin"/>
      </w:r>
      <w:r w:rsidRPr="005004F4">
        <w:instrText xml:space="preserve"> REF _Ref459084380 \r \h </w:instrText>
      </w:r>
      <w:r w:rsidRPr="005004F4">
        <w:fldChar w:fldCharType="separate"/>
      </w:r>
      <w:r w:rsidR="000F3A07">
        <w:t>9.5.1</w:t>
      </w:r>
      <w:r w:rsidRPr="005004F4">
        <w:fldChar w:fldCharType="end"/>
      </w:r>
      <w:r w:rsidR="00273A48" w:rsidRPr="005004F4">
        <w:t xml:space="preserve"> </w:t>
      </w:r>
      <w:r w:rsidR="003E04A9" w:rsidRPr="005004F4">
        <w:t xml:space="preserve">togs upp att tjänsteproducenter för ett tjänstekontrakt behöver acceptera nationellt </w:t>
      </w:r>
      <w:r w:rsidR="008F4145">
        <w:t>ReservID</w:t>
      </w:r>
      <w:r w:rsidR="003E04A9" w:rsidRPr="005004F4">
        <w:t xml:space="preserve"> för att utbytet av vårdinformation i samverkan ska fungera.</w:t>
      </w:r>
    </w:p>
    <w:p w14:paraId="14C071CB" w14:textId="7B4C9AC9" w:rsidR="006B5790" w:rsidRPr="005004F4" w:rsidRDefault="006B5790" w:rsidP="00D60A00">
      <w:r w:rsidRPr="005004F4">
        <w:t>I källsystemet bakom producenten ligger däremot idag v</w:t>
      </w:r>
      <w:r w:rsidR="00D60A00" w:rsidRPr="005004F4">
        <w:t>årdinformation lagrad</w:t>
      </w:r>
      <w:r w:rsidRPr="005004F4">
        <w:t xml:space="preserve"> </w:t>
      </w:r>
      <w:r w:rsidR="00D60A00" w:rsidRPr="005004F4">
        <w:t>på loka</w:t>
      </w:r>
      <w:r w:rsidR="0014729E" w:rsidRPr="005004F4">
        <w:t>la</w:t>
      </w:r>
      <w:r w:rsidRPr="005004F4">
        <w:t xml:space="preserve"> reservnummer</w:t>
      </w:r>
      <w:r w:rsidR="0014729E" w:rsidRPr="005004F4">
        <w:t xml:space="preserve">, och </w:t>
      </w:r>
      <w:r w:rsidR="00273A48" w:rsidRPr="005004F4">
        <w:t xml:space="preserve">vissa </w:t>
      </w:r>
      <w:r w:rsidR="00B94EE2">
        <w:t>kä</w:t>
      </w:r>
      <w:r w:rsidR="00B94EE2" w:rsidRPr="005004F4">
        <w:t>llsystem</w:t>
      </w:r>
      <w:r w:rsidR="0014729E" w:rsidRPr="005004F4">
        <w:t xml:space="preserve"> </w:t>
      </w:r>
      <w:r w:rsidR="00273A48" w:rsidRPr="005004F4">
        <w:t>kan</w:t>
      </w:r>
      <w:r w:rsidR="0014729E" w:rsidRPr="005004F4">
        <w:t xml:space="preserve"> har svårt att ändra detta</w:t>
      </w:r>
      <w:r w:rsidRPr="005004F4">
        <w:t>.</w:t>
      </w:r>
      <w:r w:rsidR="0014729E" w:rsidRPr="005004F4">
        <w:t xml:space="preserve"> </w:t>
      </w:r>
      <w:r w:rsidR="00C139CC" w:rsidRPr="005004F4">
        <w:t>Kan</w:t>
      </w:r>
      <w:r w:rsidR="0014729E" w:rsidRPr="005004F4">
        <w:t xml:space="preserve"> tjänsteproducenten </w:t>
      </w:r>
      <w:r w:rsidR="00C139CC" w:rsidRPr="005004F4">
        <w:t xml:space="preserve">trots det </w:t>
      </w:r>
      <w:r w:rsidR="00151DF4" w:rsidRPr="005004F4">
        <w:t xml:space="preserve">ge stöd för nationellt </w:t>
      </w:r>
      <w:r w:rsidR="008F4145">
        <w:t>ReservID</w:t>
      </w:r>
      <w:r w:rsidR="0014729E" w:rsidRPr="005004F4">
        <w:t xml:space="preserve">? </w:t>
      </w:r>
    </w:p>
    <w:p w14:paraId="10E77577" w14:textId="24F3FD29" w:rsidR="006B5790" w:rsidRPr="005004F4" w:rsidRDefault="009821BD" w:rsidP="00D60A00">
      <w:r w:rsidRPr="005004F4">
        <w:t>Det finns ett</w:t>
      </w:r>
      <w:r w:rsidR="00151DF4" w:rsidRPr="005004F4">
        <w:t xml:space="preserve"> mönster som </w:t>
      </w:r>
      <w:r w:rsidR="008B7E13" w:rsidRPr="005004F4">
        <w:t>används bl.a. i IHE-profilen PIX som skulle kunna användas för detta, vilket följande bild åskådliggör.</w:t>
      </w:r>
    </w:p>
    <w:p w14:paraId="6E363012" w14:textId="7C0B746C" w:rsidR="008B7E13" w:rsidRPr="005004F4" w:rsidRDefault="00551278" w:rsidP="008B7E13">
      <w:pPr>
        <w:keepNext/>
      </w:pPr>
      <w:r w:rsidRPr="005004F4">
        <w:rPr>
          <w:noProof/>
        </w:rPr>
        <w:lastRenderedPageBreak/>
        <mc:AlternateContent>
          <mc:Choice Requires="wps">
            <w:drawing>
              <wp:anchor distT="0" distB="0" distL="114300" distR="114300" simplePos="0" relativeHeight="251659264" behindDoc="0" locked="0" layoutInCell="1" allowOverlap="1" wp14:anchorId="7ADC6514" wp14:editId="46E1FDE5">
                <wp:simplePos x="0" y="0"/>
                <wp:positionH relativeFrom="column">
                  <wp:posOffset>605790</wp:posOffset>
                </wp:positionH>
                <wp:positionV relativeFrom="paragraph">
                  <wp:posOffset>1556934</wp:posOffset>
                </wp:positionV>
                <wp:extent cx="4317924" cy="1485521"/>
                <wp:effectExtent l="0" t="0" r="26035" b="13335"/>
                <wp:wrapNone/>
                <wp:docPr id="8" name="Ellips 8"/>
                <wp:cNvGraphicFramePr/>
                <a:graphic xmlns:a="http://schemas.openxmlformats.org/drawingml/2006/main">
                  <a:graphicData uri="http://schemas.microsoft.com/office/word/2010/wordprocessingShape">
                    <wps:wsp>
                      <wps:cNvSpPr/>
                      <wps:spPr>
                        <a:xfrm>
                          <a:off x="0" y="0"/>
                          <a:ext cx="4317924" cy="1485521"/>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BCF11" id="Ellips 8" o:spid="_x0000_s1026" style="position:absolute;margin-left:47.7pt;margin-top:122.6pt;width:340pt;height:1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" filled="f" strokecolor="#005452 [1604]" strokeweight="1pt"/>
            </w:pict>
          </mc:Fallback>
        </mc:AlternateContent>
      </w:r>
      <w:r w:rsidR="008B7E13" w:rsidRPr="005004F4">
        <w:rPr>
          <w:noProof/>
        </w:rPr>
        <w:drawing>
          <wp:inline distT="0" distB="0" distL="0" distR="0" wp14:anchorId="6ECBBA5B" wp14:editId="381C97A4">
            <wp:extent cx="4777902" cy="3273290"/>
            <wp:effectExtent l="0" t="0" r="0" b="381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1117" cy="3275492"/>
                    </a:xfrm>
                    <a:prstGeom prst="rect">
                      <a:avLst/>
                    </a:prstGeom>
                  </pic:spPr>
                </pic:pic>
              </a:graphicData>
            </a:graphic>
          </wp:inline>
        </w:drawing>
      </w:r>
    </w:p>
    <w:p w14:paraId="4239B057" w14:textId="7CB9FE9E" w:rsidR="008B7E13" w:rsidRPr="005004F4" w:rsidRDefault="008B7E13" w:rsidP="008B7E13">
      <w:pPr>
        <w:pStyle w:val="Beskrivning"/>
      </w:pPr>
      <w:r w:rsidRPr="005004F4">
        <w:t xml:space="preserve">Figur </w:t>
      </w:r>
      <w:fldSimple w:instr=" SEQ Figur \* ARABIC ">
        <w:r w:rsidR="000F3A07">
          <w:rPr>
            <w:noProof/>
          </w:rPr>
          <w:t>8</w:t>
        </w:r>
      </w:fldSimple>
      <w:r w:rsidRPr="005004F4">
        <w:t xml:space="preserve"> Mappning till lokalt </w:t>
      </w:r>
      <w:r w:rsidR="00B94EE2" w:rsidRPr="005004F4">
        <w:t>patient</w:t>
      </w:r>
      <w:r w:rsidR="00B94EE2">
        <w:t>-</w:t>
      </w:r>
      <w:r w:rsidR="00B94EE2" w:rsidRPr="005004F4">
        <w:t>id</w:t>
      </w:r>
      <w:r w:rsidRPr="005004F4">
        <w:t xml:space="preserve"> i tjänsteproducent. Flödesexempel från IHE</w:t>
      </w:r>
      <w:r w:rsidR="00520197" w:rsidRPr="005004F4">
        <w:t>-profilen</w:t>
      </w:r>
      <w:r w:rsidRPr="005004F4">
        <w:t xml:space="preserve"> PIX.</w:t>
      </w:r>
    </w:p>
    <w:p w14:paraId="2ABED9E1" w14:textId="528E01D9" w:rsidR="00551278" w:rsidRPr="005004F4" w:rsidRDefault="00263092" w:rsidP="00D60A00">
      <w:r w:rsidRPr="005004F4">
        <w:t>Principen är att tjänsteproducenten gör en mappning av p</w:t>
      </w:r>
      <w:r w:rsidR="0035676D" w:rsidRPr="005004F4">
        <w:t>atient</w:t>
      </w:r>
      <w:r w:rsidR="00860339" w:rsidRPr="005004F4">
        <w:t xml:space="preserve">identifierare från ett format </w:t>
      </w:r>
      <w:r w:rsidRPr="005004F4">
        <w:t xml:space="preserve">till en annan </w:t>
      </w:r>
      <w:r w:rsidR="0035676D" w:rsidRPr="005004F4">
        <w:t>patient</w:t>
      </w:r>
      <w:r w:rsidRPr="005004F4">
        <w:t xml:space="preserve">identifierare på ett format som källsystemet </w:t>
      </w:r>
      <w:r w:rsidR="008E295C" w:rsidRPr="005004F4">
        <w:t>använder, t.ex. ett lokalt reservnummer.</w:t>
      </w:r>
    </w:p>
    <w:p w14:paraId="437FB5D4" w14:textId="2F387043" w:rsidR="008E295C" w:rsidRPr="005004F4" w:rsidRDefault="00231C1C" w:rsidP="00D60A00">
      <w:r w:rsidRPr="005004F4">
        <w:t>T</w:t>
      </w:r>
      <w:r w:rsidR="0035676D" w:rsidRPr="005004F4">
        <w:t>jänsteproducenten</w:t>
      </w:r>
      <w:r w:rsidR="000F79E5" w:rsidRPr="005004F4">
        <w:t xml:space="preserve"> </w:t>
      </w:r>
      <w:r w:rsidRPr="005004F4">
        <w:t>behöver</w:t>
      </w:r>
      <w:r w:rsidR="00273A48" w:rsidRPr="005004F4">
        <w:t xml:space="preserve"> först</w:t>
      </w:r>
      <w:r w:rsidRPr="005004F4">
        <w:t xml:space="preserve"> </w:t>
      </w:r>
      <w:r w:rsidR="000F79E5" w:rsidRPr="005004F4">
        <w:t>känna till vilket</w:t>
      </w:r>
      <w:r w:rsidR="00194952" w:rsidRPr="005004F4">
        <w:t xml:space="preserve"> eller vilka</w:t>
      </w:r>
      <w:r w:rsidR="000F79E5" w:rsidRPr="005004F4">
        <w:t xml:space="preserve"> </w:t>
      </w:r>
      <w:r w:rsidRPr="005004F4">
        <w:t xml:space="preserve">reservnummerformat (egentligen identitetsdomäner) som källsystemet klarar av. </w:t>
      </w:r>
      <w:r w:rsidR="00B94EE2" w:rsidRPr="005004F4">
        <w:t>När tjänsteproducenten tar emot anrop med patientidentifierare som den vet källsystemet inte klarar, t.ex</w:t>
      </w:r>
      <w:r w:rsidR="00B94EE2">
        <w:t>.</w:t>
      </w:r>
      <w:r w:rsidR="00B94EE2" w:rsidRPr="005004F4">
        <w:t xml:space="preserve"> ett nationellt </w:t>
      </w:r>
      <w:r w:rsidR="00F44CE3">
        <w:t>ReservID</w:t>
      </w:r>
      <w:r w:rsidR="00B94EE2" w:rsidRPr="005004F4">
        <w:t xml:space="preserve">, slår den upp vilka övriga patientidentifierare som finns kopplade, och ifall det där finns ett reservnummer vars format (egentligen identitetsdomän) den vet källsystemet stödjer, t.ex. </w:t>
      </w:r>
      <w:r w:rsidR="00BF4891" w:rsidRPr="005004F4">
        <w:t>LiVs</w:t>
      </w:r>
      <w:r w:rsidR="00D23A5D">
        <w:rPr>
          <w:rStyle w:val="Fotnotsreferens"/>
        </w:rPr>
        <w:footnoteReference w:id="21"/>
      </w:r>
      <w:r w:rsidR="00D118FE" w:rsidRPr="005004F4">
        <w:t xml:space="preserve"> reservnummerformat,</w:t>
      </w:r>
      <w:r w:rsidR="00860339" w:rsidRPr="005004F4">
        <w:t xml:space="preserve"> väljer den </w:t>
      </w:r>
      <w:r w:rsidR="00D118FE" w:rsidRPr="005004F4">
        <w:t xml:space="preserve">att </w:t>
      </w:r>
      <w:r w:rsidR="00BF4891" w:rsidRPr="005004F4">
        <w:t>göra anropet</w:t>
      </w:r>
      <w:r w:rsidR="00CA5F88" w:rsidRPr="005004F4">
        <w:t xml:space="preserve"> mot källsystemet</w:t>
      </w:r>
      <w:r w:rsidR="00BF4891" w:rsidRPr="005004F4">
        <w:t xml:space="preserve"> med </w:t>
      </w:r>
      <w:r w:rsidR="00D118FE" w:rsidRPr="005004F4">
        <w:t>detta</w:t>
      </w:r>
      <w:r w:rsidR="00860339" w:rsidRPr="005004F4">
        <w:t>.</w:t>
      </w:r>
    </w:p>
    <w:p w14:paraId="1B16BB27" w14:textId="3BC1575A" w:rsidR="00520197" w:rsidRPr="005004F4" w:rsidRDefault="00860339" w:rsidP="00D60A00">
      <w:r w:rsidRPr="005004F4">
        <w:t xml:space="preserve">Själva kopplingsinformationen </w:t>
      </w:r>
      <w:r w:rsidR="00107B6A" w:rsidRPr="005004F4">
        <w:t xml:space="preserve">kan </w:t>
      </w:r>
      <w:r w:rsidR="00F94476" w:rsidRPr="005004F4">
        <w:t>hämtas</w:t>
      </w:r>
      <w:r w:rsidR="00107B6A" w:rsidRPr="005004F4">
        <w:t xml:space="preserve"> genom ett uppslag mot Personuppgift</w:t>
      </w:r>
      <w:r w:rsidR="00D23A5D">
        <w:t>s</w:t>
      </w:r>
      <w:r w:rsidR="00107B6A" w:rsidRPr="005004F4">
        <w:t>tjänst (lokalt eller nationellt).</w:t>
      </w:r>
    </w:p>
    <w:p w14:paraId="4C2767CC" w14:textId="2991F170" w:rsidR="00D60A00" w:rsidRPr="005004F4" w:rsidRDefault="00F94476" w:rsidP="00D60A00">
      <w:r w:rsidRPr="005004F4">
        <w:t xml:space="preserve">För att posterna ska bli åtkomliga på detta sätt krävs </w:t>
      </w:r>
      <w:r w:rsidR="00DE77CC" w:rsidRPr="005004F4">
        <w:t xml:space="preserve">först </w:t>
      </w:r>
      <w:r w:rsidRPr="005004F4">
        <w:t>att lokal</w:t>
      </w:r>
      <w:r w:rsidR="00DE77CC" w:rsidRPr="005004F4">
        <w:t>a</w:t>
      </w:r>
      <w:r w:rsidR="00D60A00" w:rsidRPr="005004F4">
        <w:t xml:space="preserve"> </w:t>
      </w:r>
      <w:r w:rsidRPr="005004F4">
        <w:t>reservnummer</w:t>
      </w:r>
      <w:r w:rsidR="00D60A00" w:rsidRPr="005004F4">
        <w:t xml:space="preserve"> </w:t>
      </w:r>
      <w:r w:rsidR="00DE77CC" w:rsidRPr="005004F4">
        <w:t xml:space="preserve">har </w:t>
      </w:r>
      <w:r w:rsidR="00D60A00" w:rsidRPr="005004F4">
        <w:t>registr</w:t>
      </w:r>
      <w:r w:rsidRPr="005004F4">
        <w:t>era</w:t>
      </w:r>
      <w:r w:rsidR="00DE77CC" w:rsidRPr="005004F4">
        <w:t>t</w:t>
      </w:r>
      <w:r w:rsidRPr="005004F4">
        <w:t>s och koppla</w:t>
      </w:r>
      <w:r w:rsidR="00DE77CC" w:rsidRPr="005004F4">
        <w:t>t</w:t>
      </w:r>
      <w:r w:rsidRPr="005004F4">
        <w:t xml:space="preserve">s mot </w:t>
      </w:r>
      <w:r w:rsidR="00194952" w:rsidRPr="005004F4">
        <w:t>nationella</w:t>
      </w:r>
      <w:r w:rsidRPr="005004F4">
        <w:t xml:space="preserve"> </w:t>
      </w:r>
      <w:r w:rsidR="00F44CE3">
        <w:t>ReservID</w:t>
      </w:r>
      <w:r w:rsidRPr="005004F4">
        <w:t xml:space="preserve"> </w:t>
      </w:r>
      <w:r w:rsidR="00D60A00" w:rsidRPr="005004F4">
        <w:t>via tjänstekontrakt</w:t>
      </w:r>
      <w:r w:rsidRPr="005004F4">
        <w:t xml:space="preserve"> för reservnummer</w:t>
      </w:r>
      <w:r w:rsidR="00DE77CC" w:rsidRPr="005004F4">
        <w:t xml:space="preserve"> enligt migreringsrutinen i</w:t>
      </w:r>
      <w:r w:rsidR="00F315CF" w:rsidRPr="005004F4">
        <w:t xml:space="preserve"> kap.</w:t>
      </w:r>
      <w:r w:rsidR="00DE77CC" w:rsidRPr="005004F4">
        <w:t xml:space="preserve"> </w:t>
      </w:r>
      <w:r w:rsidR="00DE77CC" w:rsidRPr="005004F4">
        <w:fldChar w:fldCharType="begin"/>
      </w:r>
      <w:r w:rsidR="00DE77CC" w:rsidRPr="005004F4">
        <w:instrText xml:space="preserve"> REF _Ref459086281 \r \h </w:instrText>
      </w:r>
      <w:r w:rsidR="00DE77CC" w:rsidRPr="005004F4">
        <w:fldChar w:fldCharType="separate"/>
      </w:r>
      <w:r w:rsidR="000F3A07">
        <w:t>10.2</w:t>
      </w:r>
      <w:r w:rsidR="00DE77CC" w:rsidRPr="005004F4">
        <w:fldChar w:fldCharType="end"/>
      </w:r>
      <w:r w:rsidR="00DE77CC" w:rsidRPr="005004F4">
        <w:t>.</w:t>
      </w:r>
    </w:p>
    <w:p w14:paraId="4F8D1F5F" w14:textId="77777777" w:rsidR="0065235D" w:rsidRDefault="0065235D">
      <w:pPr>
        <w:rPr>
          <w:rFonts w:ascii="Arial" w:hAnsi="Arial" w:cs="Arial"/>
          <w:bCs/>
          <w:iCs/>
          <w:sz w:val="28"/>
          <w:szCs w:val="28"/>
        </w:rPr>
      </w:pPr>
      <w:r>
        <w:br w:type="page"/>
      </w:r>
    </w:p>
    <w:p w14:paraId="0DFE4B17" w14:textId="3BB2A5BD" w:rsidR="009C43E4" w:rsidRPr="005004F4" w:rsidRDefault="009C43E4" w:rsidP="002C0185">
      <w:pPr>
        <w:pStyle w:val="Rubrik2Nr"/>
      </w:pPr>
      <w:bookmarkStart w:id="93" w:name="_Toc461717770"/>
      <w:r w:rsidRPr="005004F4">
        <w:lastRenderedPageBreak/>
        <w:t xml:space="preserve">Stöd för </w:t>
      </w:r>
      <w:r w:rsidR="00227D77" w:rsidRPr="005004F4">
        <w:t xml:space="preserve">alternativa </w:t>
      </w:r>
      <w:r w:rsidR="00B85F6A" w:rsidRPr="005004F4">
        <w:t>personidentifierare</w:t>
      </w:r>
      <w:r w:rsidRPr="005004F4">
        <w:t xml:space="preserve"> i </w:t>
      </w:r>
      <w:r w:rsidR="006B702A" w:rsidRPr="005004F4">
        <w:t>myndigheters IT-lösningar</w:t>
      </w:r>
      <w:bookmarkEnd w:id="93"/>
    </w:p>
    <w:p w14:paraId="4E352B10" w14:textId="73B11E1A" w:rsidR="006B702A" w:rsidRPr="005004F4" w:rsidRDefault="00C557ED" w:rsidP="006B702A">
      <w:r w:rsidRPr="005004F4">
        <w:t xml:space="preserve">En viktig del av ett införande av den nya lösningen för reservnummer är att </w:t>
      </w:r>
      <w:r w:rsidR="00FE69D6" w:rsidRPr="005004F4">
        <w:t>se öve</w:t>
      </w:r>
      <w:r w:rsidRPr="005004F4">
        <w:t>r</w:t>
      </w:r>
      <w:r w:rsidR="00FE69D6" w:rsidRPr="005004F4">
        <w:t xml:space="preserve"> och vid behov anpassa tjänster för det </w:t>
      </w:r>
      <w:r w:rsidRPr="005004F4">
        <w:t xml:space="preserve">utbyte av patientinformation </w:t>
      </w:r>
      <w:r w:rsidR="00FE69D6" w:rsidRPr="005004F4">
        <w:t xml:space="preserve">som sker med </w:t>
      </w:r>
      <w:r w:rsidR="00E925C1" w:rsidRPr="005004F4">
        <w:t xml:space="preserve">olika </w:t>
      </w:r>
      <w:r w:rsidR="00FE69D6" w:rsidRPr="005004F4">
        <w:t>myndigheter.</w:t>
      </w:r>
    </w:p>
    <w:p w14:paraId="407F9809" w14:textId="294DB869" w:rsidR="0069181D" w:rsidRPr="005004F4" w:rsidRDefault="0069181D" w:rsidP="006B702A">
      <w:r w:rsidRPr="005004F4">
        <w:t>Här krävs alltså en samverkan</w:t>
      </w:r>
      <w:r w:rsidR="00EE581B" w:rsidRPr="005004F4">
        <w:t xml:space="preserve"> mellan många parter i Sverige och e-samverkansprogrammet bör vara en naturlig fokalpunkt för detta.</w:t>
      </w:r>
    </w:p>
    <w:p w14:paraId="46A1EFF9" w14:textId="684EAF7F" w:rsidR="00EE581B" w:rsidRPr="005004F4" w:rsidRDefault="00227D77" w:rsidP="006B702A">
      <w:r w:rsidRPr="005004F4">
        <w:t>Inte minst gäller detta</w:t>
      </w:r>
      <w:r w:rsidR="00F56844">
        <w:t xml:space="preserve"> </w:t>
      </w:r>
      <w:r w:rsidR="00C94ACD">
        <w:t xml:space="preserve">förstås </w:t>
      </w:r>
      <w:r w:rsidR="00E925C1" w:rsidRPr="005004F4">
        <w:t xml:space="preserve">eHälsomyndighetens </w:t>
      </w:r>
      <w:r w:rsidR="001478CC" w:rsidRPr="005004F4">
        <w:t>infrastruktur</w:t>
      </w:r>
      <w:r w:rsidR="00E925C1" w:rsidRPr="005004F4">
        <w:t>tjänster</w:t>
      </w:r>
      <w:r w:rsidR="00B625D1" w:rsidRPr="005004F4">
        <w:t xml:space="preserve"> vilka är centrala för </w:t>
      </w:r>
      <w:r w:rsidR="001478CC" w:rsidRPr="005004F4">
        <w:t>många verksamheter</w:t>
      </w:r>
      <w:r w:rsidR="00B625D1" w:rsidRPr="005004F4">
        <w:t xml:space="preserve"> inom vård- och omsorg</w:t>
      </w:r>
      <w:r w:rsidR="00E925C1" w:rsidRPr="005004F4">
        <w:t>, t.ex.</w:t>
      </w:r>
      <w:r w:rsidR="00EE581B" w:rsidRPr="005004F4">
        <w:t xml:space="preserve"> </w:t>
      </w:r>
    </w:p>
    <w:p w14:paraId="138DA1E6" w14:textId="2AA9648A" w:rsidR="00227D77" w:rsidRPr="005004F4" w:rsidRDefault="00945378" w:rsidP="00E20A0B">
      <w:pPr>
        <w:pStyle w:val="Liststycke"/>
        <w:numPr>
          <w:ilvl w:val="0"/>
          <w:numId w:val="31"/>
        </w:numPr>
        <w:rPr>
          <w:lang w:val="sv-SE"/>
        </w:rPr>
      </w:pPr>
      <w:r>
        <w:rPr>
          <w:lang w:val="sv-SE"/>
        </w:rPr>
        <w:t>R</w:t>
      </w:r>
      <w:r w:rsidR="00E925C1" w:rsidRPr="005004F4">
        <w:rPr>
          <w:lang w:val="sv-SE"/>
        </w:rPr>
        <w:t>ecept</w:t>
      </w:r>
      <w:r w:rsidR="00EE581B" w:rsidRPr="005004F4">
        <w:rPr>
          <w:lang w:val="sv-SE"/>
        </w:rPr>
        <w:t>tjänster</w:t>
      </w:r>
      <w:r w:rsidR="00227D77" w:rsidRPr="005004F4">
        <w:rPr>
          <w:lang w:val="sv-SE"/>
        </w:rPr>
        <w:t xml:space="preserve"> för läkemedel (öppen vård</w:t>
      </w:r>
      <w:r w:rsidR="00E925C1" w:rsidRPr="005004F4">
        <w:rPr>
          <w:lang w:val="sv-SE"/>
        </w:rPr>
        <w:t xml:space="preserve"> och dosrecept</w:t>
      </w:r>
      <w:r w:rsidR="00227D77" w:rsidRPr="005004F4">
        <w:rPr>
          <w:lang w:val="sv-SE"/>
        </w:rPr>
        <w:t>).</w:t>
      </w:r>
    </w:p>
    <w:p w14:paraId="26BD54E3" w14:textId="1A351185" w:rsidR="00FE69D6" w:rsidRPr="005004F4" w:rsidRDefault="00945378" w:rsidP="00E20A0B">
      <w:pPr>
        <w:pStyle w:val="Liststycke"/>
        <w:numPr>
          <w:ilvl w:val="0"/>
          <w:numId w:val="31"/>
        </w:numPr>
        <w:rPr>
          <w:lang w:val="sv-SE"/>
        </w:rPr>
      </w:pPr>
      <w:r>
        <w:rPr>
          <w:lang w:val="sv-SE"/>
        </w:rPr>
        <w:t>L</w:t>
      </w:r>
      <w:r w:rsidR="00227D77" w:rsidRPr="005004F4">
        <w:rPr>
          <w:lang w:val="sv-SE"/>
        </w:rPr>
        <w:t>ogistiktjänster för öppenvårdsdos</w:t>
      </w:r>
      <w:r w:rsidR="005C5773" w:rsidRPr="005004F4">
        <w:rPr>
          <w:lang w:val="sv-SE"/>
        </w:rPr>
        <w:t xml:space="preserve"> (SOL)</w:t>
      </w:r>
      <w:r w:rsidR="00227D77" w:rsidRPr="005004F4">
        <w:rPr>
          <w:lang w:val="sv-SE"/>
        </w:rPr>
        <w:t>.</w:t>
      </w:r>
    </w:p>
    <w:p w14:paraId="41CD9D93" w14:textId="0C969E2B" w:rsidR="00B625D1" w:rsidRPr="005004F4" w:rsidRDefault="00B625D1" w:rsidP="00AC10BD">
      <w:r w:rsidRPr="005004F4">
        <w:t>Dessa tjänster behöver också anpassas till de gemensamma krav som ställs på tjänsteproducenter</w:t>
      </w:r>
      <w:r w:rsidR="00C94ACD">
        <w:t>na</w:t>
      </w:r>
      <w:r w:rsidRPr="005004F4">
        <w:t>, dvs. att stödja samordningsnum</w:t>
      </w:r>
      <w:r w:rsidR="00D64DB8" w:rsidRPr="005004F4">
        <w:t xml:space="preserve">mer och nationellt </w:t>
      </w:r>
      <w:r w:rsidR="00F44CE3">
        <w:t>ReservID</w:t>
      </w:r>
      <w:r w:rsidR="00D64DB8" w:rsidRPr="005004F4">
        <w:t>, för att patienten utan personnummer ska kunn</w:t>
      </w:r>
      <w:r w:rsidR="0037276A" w:rsidRPr="005004F4">
        <w:t>a hanteras fullt ut</w:t>
      </w:r>
      <w:r w:rsidR="00F84652" w:rsidRPr="005004F4">
        <w:t xml:space="preserve"> på samma sätt som andra patienter</w:t>
      </w:r>
      <w:r w:rsidR="0037276A" w:rsidRPr="005004F4">
        <w:t>.</w:t>
      </w:r>
    </w:p>
    <w:p w14:paraId="0FE1EDB0" w14:textId="3FFC1BB3" w:rsidR="0037276A" w:rsidRPr="005004F4" w:rsidRDefault="004A01E6" w:rsidP="00AC10BD">
      <w:r w:rsidRPr="005004F4">
        <w:t xml:space="preserve">Ett annat exempel kan </w:t>
      </w:r>
      <w:r w:rsidR="009A5192" w:rsidRPr="005004F4">
        <w:t>vara M</w:t>
      </w:r>
      <w:r w:rsidR="0037276A" w:rsidRPr="005004F4">
        <w:t xml:space="preserve">igrationsverkets </w:t>
      </w:r>
      <w:r w:rsidR="00FD6E80" w:rsidRPr="005004F4">
        <w:t>e-tjänst för ansökan om statsbidrag</w:t>
      </w:r>
      <w:r w:rsidR="00FF7DFC" w:rsidRPr="005004F4">
        <w:t xml:space="preserve"> för asylsökande</w:t>
      </w:r>
      <w:r w:rsidR="00FD6E80" w:rsidRPr="005004F4">
        <w:t xml:space="preserve"> </w:t>
      </w:r>
      <w:r w:rsidR="00FF7DFC" w:rsidRPr="005004F4">
        <w:t>(</w:t>
      </w:r>
      <w:r w:rsidR="0037276A" w:rsidRPr="005004F4">
        <w:t>Melker</w:t>
      </w:r>
      <w:r w:rsidR="00FF7DFC" w:rsidRPr="005004F4">
        <w:t>).</w:t>
      </w:r>
      <w:r w:rsidR="00F86BDC" w:rsidRPr="005004F4">
        <w:t xml:space="preserve"> </w:t>
      </w:r>
    </w:p>
    <w:p w14:paraId="505225C7" w14:textId="59183E75" w:rsidR="00937F68" w:rsidRPr="005004F4" w:rsidRDefault="00EE581B" w:rsidP="00AC10BD">
      <w:r w:rsidRPr="005004F4">
        <w:t>Inom ramen för denna förstudie har det int</w:t>
      </w:r>
      <w:r w:rsidR="001478CC" w:rsidRPr="005004F4">
        <w:t>e funnits möjlighet a</w:t>
      </w:r>
      <w:r w:rsidR="0037276A" w:rsidRPr="005004F4">
        <w:t xml:space="preserve">tt skapa någon komplett bild över </w:t>
      </w:r>
      <w:r w:rsidR="001478CC" w:rsidRPr="005004F4">
        <w:t>tjänster</w:t>
      </w:r>
      <w:r w:rsidR="0037276A" w:rsidRPr="005004F4">
        <w:t xml:space="preserve"> på myndighets</w:t>
      </w:r>
      <w:r w:rsidR="007B2723" w:rsidRPr="005004F4">
        <w:t xml:space="preserve">sidan som kan komma att beröras av detta. Förstudien rekommenderar </w:t>
      </w:r>
      <w:r w:rsidR="00202A02" w:rsidRPr="005004F4">
        <w:t>här fortsatt</w:t>
      </w:r>
      <w:r w:rsidR="007B2723" w:rsidRPr="005004F4">
        <w:t xml:space="preserve"> samverkan i första </w:t>
      </w:r>
      <w:r w:rsidR="00202A02" w:rsidRPr="005004F4">
        <w:t>hand</w:t>
      </w:r>
      <w:r w:rsidR="007416A1" w:rsidRPr="005004F4">
        <w:t xml:space="preserve"> via</w:t>
      </w:r>
      <w:r w:rsidR="007B2723" w:rsidRPr="005004F4">
        <w:t xml:space="preserve"> eHälsomyndigheten som </w:t>
      </w:r>
      <w:r w:rsidR="00273871" w:rsidRPr="005004F4">
        <w:t>har</w:t>
      </w:r>
      <w:r w:rsidR="007B2723" w:rsidRPr="005004F4">
        <w:t xml:space="preserve"> en koordinerande roll </w:t>
      </w:r>
      <w:r w:rsidR="00202A02" w:rsidRPr="005004F4">
        <w:t>på myndighetssidan i dessa frågor.</w:t>
      </w:r>
    </w:p>
    <w:p w14:paraId="2DECCD14" w14:textId="70844D02" w:rsidR="00127379" w:rsidRPr="005004F4" w:rsidRDefault="00127379" w:rsidP="00D7131D">
      <w:pPr>
        <w:pStyle w:val="Rubrik1Nr"/>
      </w:pPr>
      <w:bookmarkStart w:id="94" w:name="_Ref459217107"/>
      <w:bookmarkStart w:id="95" w:name="_Toc461717771"/>
      <w:r w:rsidRPr="005004F4">
        <w:lastRenderedPageBreak/>
        <w:t>Bilaga: Användarscenarier</w:t>
      </w:r>
      <w:bookmarkEnd w:id="94"/>
      <w:bookmarkEnd w:id="95"/>
    </w:p>
    <w:p w14:paraId="6D991DC9" w14:textId="2CE35567" w:rsidR="005F20C9" w:rsidRPr="005004F4" w:rsidRDefault="0069363D" w:rsidP="005F20C9">
      <w:pPr>
        <w:pStyle w:val="Rubrik2Nr"/>
      </w:pPr>
      <w:bookmarkStart w:id="96" w:name="_Toc461717772"/>
      <w:r w:rsidRPr="005004F4">
        <w:t>Scenario 1:</w:t>
      </w:r>
      <w:r w:rsidR="005F20C9" w:rsidRPr="005004F4">
        <w:t xml:space="preserve"> Uttag av nytt nationellt </w:t>
      </w:r>
      <w:r w:rsidR="0001020F">
        <w:t>ReservID</w:t>
      </w:r>
      <w:bookmarkEnd w:id="96"/>
      <w:r w:rsidRPr="005004F4">
        <w:t xml:space="preserve"> </w:t>
      </w:r>
    </w:p>
    <w:p w14:paraId="11838ECB" w14:textId="7E9FF404" w:rsidR="0069363D" w:rsidRPr="005004F4" w:rsidRDefault="0045294B" w:rsidP="00127379">
      <w:r w:rsidRPr="005004F4">
        <w:t>Patient</w:t>
      </w:r>
      <w:r w:rsidR="00617EED" w:rsidRPr="005004F4">
        <w:t xml:space="preserve">en </w:t>
      </w:r>
      <w:r w:rsidR="00732191" w:rsidRPr="005004F4">
        <w:t>kan identifiera sig</w:t>
      </w:r>
      <w:r w:rsidR="00296457" w:rsidRPr="005004F4">
        <w:t xml:space="preserve"> med pass</w:t>
      </w:r>
      <w:r w:rsidR="00732191" w:rsidRPr="005004F4">
        <w:t xml:space="preserve">, men </w:t>
      </w:r>
      <w:r w:rsidR="00AB201D" w:rsidRPr="005004F4">
        <w:t>har varken</w:t>
      </w:r>
      <w:r w:rsidRPr="005004F4">
        <w:t xml:space="preserve"> </w:t>
      </w:r>
      <w:r w:rsidR="00AB201D" w:rsidRPr="005004F4">
        <w:t>person-, samordningsnummer</w:t>
      </w:r>
      <w:r w:rsidRPr="005004F4">
        <w:t xml:space="preserve"> eller tidigare reservnummer.</w:t>
      </w:r>
    </w:p>
    <w:p w14:paraId="79CE6B1A" w14:textId="6D47BFB9" w:rsidR="00A06561" w:rsidRPr="005004F4" w:rsidRDefault="00153CD6" w:rsidP="00E20A0B">
      <w:pPr>
        <w:numPr>
          <w:ilvl w:val="0"/>
          <w:numId w:val="36"/>
        </w:numPr>
      </w:pPr>
      <w:r w:rsidRPr="005004F4">
        <w:t xml:space="preserve">Läkare Merit behöver registrera vårddokumentation i </w:t>
      </w:r>
      <w:r w:rsidR="00EF386A" w:rsidRPr="005004F4">
        <w:t>journalsyst</w:t>
      </w:r>
      <w:r w:rsidR="005F20C9" w:rsidRPr="005004F4">
        <w:t>e</w:t>
      </w:r>
      <w:r w:rsidR="00EF386A" w:rsidRPr="005004F4">
        <w:t>met</w:t>
      </w:r>
      <w:r w:rsidRPr="005004F4">
        <w:t xml:space="preserve"> på</w:t>
      </w:r>
      <w:r w:rsidR="0069363D" w:rsidRPr="005004F4">
        <w:t xml:space="preserve"> en patient som</w:t>
      </w:r>
      <w:r w:rsidR="005F20C9" w:rsidRPr="005004F4">
        <w:t xml:space="preserve"> förvisso kan identifiera sig, men</w:t>
      </w:r>
      <w:r w:rsidR="0069363D" w:rsidRPr="005004F4">
        <w:t xml:space="preserve"> saknar </w:t>
      </w:r>
      <w:r w:rsidR="005F20C9" w:rsidRPr="005004F4">
        <w:t xml:space="preserve"> svenskt</w:t>
      </w:r>
      <w:r w:rsidR="0045294B" w:rsidRPr="005004F4">
        <w:t xml:space="preserve"> personnummer </w:t>
      </w:r>
      <w:r w:rsidR="0069363D" w:rsidRPr="005004F4">
        <w:t>/</w:t>
      </w:r>
      <w:r w:rsidR="0045294B" w:rsidRPr="005004F4">
        <w:t>samordningsnummer</w:t>
      </w:r>
      <w:r w:rsidR="0069363D" w:rsidRPr="005004F4">
        <w:t>.</w:t>
      </w:r>
    </w:p>
    <w:p w14:paraId="7EEFBD4D" w14:textId="02B22223" w:rsidR="00A06561" w:rsidRPr="005004F4" w:rsidRDefault="000C407D" w:rsidP="00E20A0B">
      <w:pPr>
        <w:numPr>
          <w:ilvl w:val="0"/>
          <w:numId w:val="36"/>
        </w:numPr>
      </w:pPr>
      <w:r w:rsidRPr="005004F4">
        <w:t>Merit gör</w:t>
      </w:r>
      <w:r w:rsidR="00BE4D0C" w:rsidRPr="005004F4">
        <w:t xml:space="preserve"> en sökning efter patienten</w:t>
      </w:r>
      <w:r w:rsidR="00153CD6" w:rsidRPr="005004F4">
        <w:t xml:space="preserve"> </w:t>
      </w:r>
      <w:r w:rsidR="0045294B" w:rsidRPr="005004F4">
        <w:t xml:space="preserve">i </w:t>
      </w:r>
      <w:r w:rsidR="003720FF" w:rsidRPr="005004F4">
        <w:t xml:space="preserve">det gemensamma </w:t>
      </w:r>
      <w:r w:rsidR="0001020F">
        <w:t>ReservID-</w:t>
      </w:r>
      <w:r w:rsidR="0045294B" w:rsidRPr="005004F4">
        <w:t>systemet</w:t>
      </w:r>
      <w:r w:rsidRPr="005004F4">
        <w:t>, men det</w:t>
      </w:r>
      <w:r w:rsidR="00282A1C" w:rsidRPr="005004F4">
        <w:t xml:space="preserve"> ger ingen träff, vare sig på passnummer eller </w:t>
      </w:r>
      <w:r w:rsidR="005D3EA4" w:rsidRPr="005004F4">
        <w:t>födelsedata</w:t>
      </w:r>
      <w:r w:rsidR="005D3EA4">
        <w:t xml:space="preserve"> </w:t>
      </w:r>
      <w:r w:rsidR="005D3EA4" w:rsidRPr="005004F4">
        <w:t>+</w:t>
      </w:r>
      <w:r w:rsidR="005D3EA4">
        <w:t xml:space="preserve"> </w:t>
      </w:r>
      <w:r w:rsidR="005D3EA4" w:rsidRPr="005004F4">
        <w:t>namn</w:t>
      </w:r>
      <w:r w:rsidR="00282A1C" w:rsidRPr="005004F4">
        <w:t>.</w:t>
      </w:r>
    </w:p>
    <w:p w14:paraId="4E3E32BA" w14:textId="70F69CFD" w:rsidR="00A06561" w:rsidRPr="005004F4" w:rsidRDefault="00153CD6" w:rsidP="00E20A0B">
      <w:pPr>
        <w:numPr>
          <w:ilvl w:val="0"/>
          <w:numId w:val="36"/>
        </w:numPr>
      </w:pPr>
      <w:r w:rsidRPr="005004F4">
        <w:t xml:space="preserve">Merit registrerar nytt nationellt </w:t>
      </w:r>
      <w:r w:rsidR="0001020F">
        <w:t>ReservID</w:t>
      </w:r>
      <w:r w:rsidR="00C21494" w:rsidRPr="005004F4">
        <w:t xml:space="preserve"> </w:t>
      </w:r>
      <w:r w:rsidRPr="005004F4">
        <w:t xml:space="preserve">i </w:t>
      </w:r>
      <w:r w:rsidR="0001020F">
        <w:t>ReservID-</w:t>
      </w:r>
      <w:r w:rsidR="00C21494" w:rsidRPr="005004F4">
        <w:t xml:space="preserve">systemet </w:t>
      </w:r>
      <w:r w:rsidRPr="005004F4">
        <w:t xml:space="preserve">och </w:t>
      </w:r>
      <w:r w:rsidR="00C21494" w:rsidRPr="005004F4">
        <w:t>fyller i</w:t>
      </w:r>
      <w:r w:rsidRPr="005004F4">
        <w:t xml:space="preserve"> </w:t>
      </w:r>
      <w:r w:rsidR="00C21494" w:rsidRPr="005004F4">
        <w:t>patientens födelsedata, namn, legitimationstyp (pass, land)</w:t>
      </w:r>
      <w:r w:rsidRPr="005004F4">
        <w:t xml:space="preserve"> och passnumret.</w:t>
      </w:r>
      <w:r w:rsidR="00C21494" w:rsidRPr="005004F4">
        <w:t xml:space="preserve"> </w:t>
      </w:r>
      <w:r w:rsidR="00DC567C" w:rsidRPr="005004F4">
        <w:br/>
      </w:r>
      <w:r w:rsidR="00C21494" w:rsidRPr="005004F4">
        <w:t>Legitimationsuppgifterna är mycket viktiga för</w:t>
      </w:r>
      <w:r w:rsidR="003720FF" w:rsidRPr="005004F4">
        <w:t xml:space="preserve"> att patienten vid ett senare tillfälle, kanske vid en annan vårdenhet,</w:t>
      </w:r>
      <w:r w:rsidR="00C21494" w:rsidRPr="005004F4">
        <w:t xml:space="preserve"> ska kunna iden</w:t>
      </w:r>
      <w:r w:rsidR="003720FF" w:rsidRPr="005004F4">
        <w:t>t</w:t>
      </w:r>
      <w:r w:rsidR="00C21494" w:rsidRPr="005004F4">
        <w:t>ifier</w:t>
      </w:r>
      <w:r w:rsidR="00E700A9" w:rsidRPr="005004F4">
        <w:t xml:space="preserve">as med det uttagna reservnumret, så att journaluppgifterna kan </w:t>
      </w:r>
      <w:r w:rsidR="00A75ECA" w:rsidRPr="005004F4">
        <w:t>återfinnas</w:t>
      </w:r>
      <w:r w:rsidR="00E700A9" w:rsidRPr="005004F4">
        <w:t>.</w:t>
      </w:r>
    </w:p>
    <w:p w14:paraId="50B4930F" w14:textId="5F1ED069" w:rsidR="00EF386A" w:rsidRPr="005004F4" w:rsidRDefault="00153CD6" w:rsidP="00E20A0B">
      <w:pPr>
        <w:numPr>
          <w:ilvl w:val="0"/>
          <w:numId w:val="36"/>
        </w:numPr>
      </w:pPr>
      <w:r w:rsidRPr="005004F4">
        <w:t xml:space="preserve">Merit använder det nya </w:t>
      </w:r>
      <w:r w:rsidR="0001020F">
        <w:t xml:space="preserve">ReservID:et </w:t>
      </w:r>
      <w:r w:rsidR="00C21494" w:rsidRPr="005004F4">
        <w:t>för registrering</w:t>
      </w:r>
      <w:r w:rsidR="00EF386A" w:rsidRPr="005004F4">
        <w:t xml:space="preserve"> av patientdata</w:t>
      </w:r>
      <w:r w:rsidR="00C21494" w:rsidRPr="005004F4">
        <w:t xml:space="preserve"> i </w:t>
      </w:r>
      <w:r w:rsidR="00EF386A" w:rsidRPr="005004F4">
        <w:t xml:space="preserve">journalsystemet och även i ett </w:t>
      </w:r>
      <w:r w:rsidR="001E6161" w:rsidRPr="005004F4">
        <w:t xml:space="preserve">lokalt </w:t>
      </w:r>
      <w:r w:rsidR="00EF386A" w:rsidRPr="005004F4">
        <w:t>system för remisser.</w:t>
      </w:r>
    </w:p>
    <w:p w14:paraId="294D3B6E" w14:textId="5242FCE8" w:rsidR="001E6161" w:rsidRPr="005004F4" w:rsidRDefault="001E6161" w:rsidP="00E20A0B">
      <w:pPr>
        <w:numPr>
          <w:ilvl w:val="0"/>
          <w:numId w:val="36"/>
        </w:numPr>
      </w:pPr>
      <w:r w:rsidRPr="005004F4">
        <w:t xml:space="preserve">Merit avslutar med att förskriva ett läkemedel till patienten. I och med att recepttjänsterna numera kan ta emot nationellt </w:t>
      </w:r>
      <w:r w:rsidR="0001020F">
        <w:t>ReservID</w:t>
      </w:r>
      <w:r w:rsidRPr="005004F4">
        <w:t xml:space="preserve">, och att födelsedata, kön och namn för patienten redan registrerats, </w:t>
      </w:r>
      <w:r w:rsidR="002B0E07" w:rsidRPr="005004F4">
        <w:t>behöver</w:t>
      </w:r>
      <w:r w:rsidRPr="005004F4">
        <w:t xml:space="preserve"> </w:t>
      </w:r>
      <w:r w:rsidR="002B0E07" w:rsidRPr="005004F4">
        <w:t xml:space="preserve">Merit endast fokusera på att ange rätt </w:t>
      </w:r>
      <w:r w:rsidR="009D41B1" w:rsidRPr="005004F4">
        <w:t>ordination</w:t>
      </w:r>
      <w:r w:rsidR="002B0E07" w:rsidRPr="005004F4">
        <w:t xml:space="preserve"> i läkemedelsmodulen.</w:t>
      </w:r>
    </w:p>
    <w:p w14:paraId="7F09AC87" w14:textId="43647885" w:rsidR="0069363D" w:rsidRPr="005004F4" w:rsidRDefault="00EF386A" w:rsidP="00E20A0B">
      <w:pPr>
        <w:numPr>
          <w:ilvl w:val="0"/>
          <w:numId w:val="36"/>
        </w:numPr>
      </w:pPr>
      <w:r w:rsidRPr="005004F4">
        <w:t xml:space="preserve">Eftersom journalsystemet är anslutet till </w:t>
      </w:r>
      <w:r w:rsidR="004D1964" w:rsidRPr="005004F4">
        <w:t xml:space="preserve">e-tjänsten </w:t>
      </w:r>
      <w:r w:rsidR="003720FF" w:rsidRPr="005004F4">
        <w:t>NPÖ, och r</w:t>
      </w:r>
      <w:r w:rsidR="00F03948" w:rsidRPr="005004F4">
        <w:t xml:space="preserve">eservnummerinformationen är sökbar </w:t>
      </w:r>
      <w:r w:rsidR="004D1964" w:rsidRPr="005004F4">
        <w:t>via nationellt gemensam tjänst, blir vårddokumentationen</w:t>
      </w:r>
      <w:r w:rsidR="00A81397" w:rsidRPr="005004F4">
        <w:t xml:space="preserve"> Merit registrerade</w:t>
      </w:r>
      <w:r w:rsidR="004D1964" w:rsidRPr="005004F4">
        <w:t xml:space="preserve"> nu </w:t>
      </w:r>
      <w:r w:rsidR="000F6AA0" w:rsidRPr="005004F4">
        <w:t>nåbar</w:t>
      </w:r>
      <w:r w:rsidR="004D1964" w:rsidRPr="005004F4">
        <w:t xml:space="preserve"> </w:t>
      </w:r>
      <w:r w:rsidR="00745FDC" w:rsidRPr="005004F4">
        <w:t xml:space="preserve">t.ex. </w:t>
      </w:r>
      <w:r w:rsidR="00A81397" w:rsidRPr="005004F4">
        <w:t>om patienten skulle söka vård hos annan vårdgivare i Sverige.</w:t>
      </w:r>
    </w:p>
    <w:p w14:paraId="0FA95561" w14:textId="0F279E2E" w:rsidR="00F03948" w:rsidRPr="005004F4" w:rsidRDefault="001A18A0" w:rsidP="00F03948">
      <w:pPr>
        <w:pStyle w:val="Rubrik2Nr"/>
      </w:pPr>
      <w:bookmarkStart w:id="97" w:name="_Toc461717773"/>
      <w:r w:rsidRPr="005004F4">
        <w:t>Scenario 2</w:t>
      </w:r>
      <w:r w:rsidR="00F03948" w:rsidRPr="005004F4">
        <w:t xml:space="preserve">: </w:t>
      </w:r>
      <w:r w:rsidR="00926A4E" w:rsidRPr="005004F4">
        <w:t xml:space="preserve">Återanvändning av tidigare registrerat </w:t>
      </w:r>
      <w:r w:rsidR="00F03948" w:rsidRPr="005004F4">
        <w:t xml:space="preserve">nationellt </w:t>
      </w:r>
      <w:r w:rsidR="006F6AC1">
        <w:t>ReservID</w:t>
      </w:r>
      <w:bookmarkEnd w:id="97"/>
      <w:r w:rsidR="00F03948" w:rsidRPr="005004F4">
        <w:t xml:space="preserve"> </w:t>
      </w:r>
    </w:p>
    <w:p w14:paraId="35280D9B" w14:textId="25DD7D79" w:rsidR="008319F1" w:rsidRPr="005004F4" w:rsidRDefault="008319F1" w:rsidP="008319F1">
      <w:r w:rsidRPr="005004F4">
        <w:t xml:space="preserve">Patienten </w:t>
      </w:r>
      <w:r w:rsidR="00296457" w:rsidRPr="005004F4">
        <w:t>kan identifiera sig med pass</w:t>
      </w:r>
      <w:r w:rsidRPr="005004F4">
        <w:t xml:space="preserve">, men saknar </w:t>
      </w:r>
      <w:r w:rsidR="004121D6" w:rsidRPr="005004F4">
        <w:t>person-, samordnings</w:t>
      </w:r>
      <w:r w:rsidRPr="005004F4">
        <w:t>nummer.</w:t>
      </w:r>
    </w:p>
    <w:p w14:paraId="283C4950" w14:textId="4837969A" w:rsidR="00A06561" w:rsidRPr="005004F4" w:rsidRDefault="00B94EE2" w:rsidP="00E20A0B">
      <w:pPr>
        <w:numPr>
          <w:ilvl w:val="0"/>
          <w:numId w:val="37"/>
        </w:numPr>
      </w:pPr>
      <w:r w:rsidRPr="005004F4">
        <w:t>Ssk Anton behöver registrera vårddokumentation i journalsystemet på en patient som förvisso kan id</w:t>
      </w:r>
      <w:r>
        <w:t>entifiera sig, men saknar</w:t>
      </w:r>
      <w:r w:rsidRPr="005004F4">
        <w:t xml:space="preserve"> svenskt personnummer /samordningsnummer.</w:t>
      </w:r>
    </w:p>
    <w:p w14:paraId="78B251B9" w14:textId="34F388FA" w:rsidR="00125CA1" w:rsidRPr="005004F4" w:rsidRDefault="00B94EE2" w:rsidP="00E20A0B">
      <w:pPr>
        <w:numPr>
          <w:ilvl w:val="0"/>
          <w:numId w:val="37"/>
        </w:numPr>
      </w:pPr>
      <w:r w:rsidRPr="005004F4">
        <w:lastRenderedPageBreak/>
        <w:t>Patienten har ett utländskt pass, och en sök</w:t>
      </w:r>
      <w:r>
        <w:t>ning på patientens passnummer i</w:t>
      </w:r>
      <w:r w:rsidRPr="005004F4">
        <w:t xml:space="preserve"> det gemensamma </w:t>
      </w:r>
      <w:r w:rsidR="0001020F">
        <w:t>ReservID-</w:t>
      </w:r>
      <w:r w:rsidRPr="005004F4">
        <w:t xml:space="preserve">systemet ger att det redan existerar ett nationellt </w:t>
      </w:r>
      <w:r w:rsidR="0001020F">
        <w:t>ReservID</w:t>
      </w:r>
      <w:r w:rsidRPr="005004F4">
        <w:t xml:space="preserve"> för patienten (dock inga kopplingar till pnr/snr).</w:t>
      </w:r>
    </w:p>
    <w:p w14:paraId="712A5155" w14:textId="43A45780" w:rsidR="000F6AA0" w:rsidRPr="005004F4" w:rsidRDefault="007055AD" w:rsidP="00E20A0B">
      <w:pPr>
        <w:numPr>
          <w:ilvl w:val="0"/>
          <w:numId w:val="37"/>
        </w:numPr>
      </w:pPr>
      <w:r w:rsidRPr="005004F4">
        <w:t xml:space="preserve">Anton återanvänder detta </w:t>
      </w:r>
      <w:r w:rsidR="006F6AC1">
        <w:t>ReservID</w:t>
      </w:r>
      <w:r w:rsidR="000F6AA0" w:rsidRPr="005004F4">
        <w:t xml:space="preserve"> </w:t>
      </w:r>
      <w:r w:rsidRPr="005004F4">
        <w:t xml:space="preserve">i </w:t>
      </w:r>
      <w:r w:rsidR="000F6AA0" w:rsidRPr="005004F4">
        <w:t>journalsystemet och hittar patientens tidigare journal</w:t>
      </w:r>
      <w:r w:rsidRPr="005004F4">
        <w:t>.</w:t>
      </w:r>
      <w:r w:rsidR="000F6AA0" w:rsidRPr="005004F4">
        <w:t xml:space="preserve"> Anton </w:t>
      </w:r>
      <w:r w:rsidR="00B013F7" w:rsidRPr="005004F4">
        <w:t xml:space="preserve">går igenom inkomna provsvar och </w:t>
      </w:r>
      <w:r w:rsidR="000F6AA0" w:rsidRPr="005004F4">
        <w:t>gör någ</w:t>
      </w:r>
      <w:r w:rsidR="00C92030" w:rsidRPr="005004F4">
        <w:t xml:space="preserve">ra kompletterande anteckningar </w:t>
      </w:r>
      <w:r w:rsidR="00B013F7" w:rsidRPr="005004F4">
        <w:t>i journalen</w:t>
      </w:r>
      <w:r w:rsidR="001169CF" w:rsidRPr="005004F4">
        <w:t>.</w:t>
      </w:r>
    </w:p>
    <w:p w14:paraId="6AF0171E" w14:textId="60C591A5" w:rsidR="009017F4" w:rsidRPr="005004F4" w:rsidRDefault="00555FFA" w:rsidP="00E20A0B">
      <w:pPr>
        <w:numPr>
          <w:ilvl w:val="0"/>
          <w:numId w:val="37"/>
        </w:numPr>
      </w:pPr>
      <w:r w:rsidRPr="005004F4">
        <w:t>P</w:t>
      </w:r>
      <w:r w:rsidR="003F596B" w:rsidRPr="005004F4">
        <w:t xml:space="preserve">atienten uppger ha vårdats för samma problem även </w:t>
      </w:r>
      <w:r w:rsidR="00AC7490" w:rsidRPr="005004F4">
        <w:t>i ett annat landsting,</w:t>
      </w:r>
      <w:r w:rsidRPr="005004F4">
        <w:t xml:space="preserve"> och</w:t>
      </w:r>
      <w:r w:rsidR="00AC7490" w:rsidRPr="005004F4">
        <w:t xml:space="preserve"> </w:t>
      </w:r>
      <w:r w:rsidR="00745FDC" w:rsidRPr="005004F4">
        <w:t xml:space="preserve">Anton </w:t>
      </w:r>
      <w:r w:rsidRPr="005004F4">
        <w:t>tar</w:t>
      </w:r>
      <w:r w:rsidR="00745FDC" w:rsidRPr="005004F4">
        <w:t xml:space="preserve"> med patientens samtycke upp nationella patientöversikten </w:t>
      </w:r>
      <w:r w:rsidR="00B94EE2">
        <w:t>i</w:t>
      </w:r>
      <w:r w:rsidR="00B94EE2" w:rsidRPr="005004F4">
        <w:t>från</w:t>
      </w:r>
      <w:r w:rsidR="00745FDC" w:rsidRPr="005004F4">
        <w:t xml:space="preserve"> </w:t>
      </w:r>
      <w:r w:rsidR="009017F4" w:rsidRPr="005004F4">
        <w:t>en flik i journalsystemet. Detta fungerar bra e</w:t>
      </w:r>
      <w:r w:rsidR="000F6AA0" w:rsidRPr="005004F4">
        <w:t>ftersom</w:t>
      </w:r>
      <w:r w:rsidR="009017F4" w:rsidRPr="005004F4">
        <w:t xml:space="preserve"> NPÖ och dess stödtjänster numera fungerar med nationella </w:t>
      </w:r>
      <w:r w:rsidR="006F6AC1">
        <w:t>ReservID</w:t>
      </w:r>
      <w:r w:rsidR="009017F4" w:rsidRPr="005004F4">
        <w:t>.</w:t>
      </w:r>
    </w:p>
    <w:p w14:paraId="147562A2" w14:textId="66C7D0AC" w:rsidR="000F6AA0" w:rsidRPr="005004F4" w:rsidRDefault="005A693F" w:rsidP="00E20A0B">
      <w:pPr>
        <w:numPr>
          <w:ilvl w:val="0"/>
          <w:numId w:val="37"/>
        </w:numPr>
      </w:pPr>
      <w:r w:rsidRPr="005004F4">
        <w:t>Eftersom Antons</w:t>
      </w:r>
      <w:r w:rsidR="000F6AA0" w:rsidRPr="005004F4">
        <w:t xml:space="preserve"> journalsyste</w:t>
      </w:r>
      <w:r w:rsidRPr="005004F4">
        <w:t>m också är anslutet till</w:t>
      </w:r>
      <w:r w:rsidR="000F6AA0" w:rsidRPr="005004F4">
        <w:t xml:space="preserve"> NPÖ, och reservnummerinformationen är sökbar via nationellt gemensam tjänst, blir de nya anteckningarna Anton registrerade nu även nåbara</w:t>
      </w:r>
      <w:r w:rsidR="00700D15" w:rsidRPr="005004F4">
        <w:t xml:space="preserve"> t.ex.</w:t>
      </w:r>
      <w:r w:rsidR="000F6AA0" w:rsidRPr="005004F4">
        <w:t xml:space="preserve"> om patienten skulle söka vård hos annan vårdgivare i Sverige</w:t>
      </w:r>
      <w:r w:rsidR="00DC6549" w:rsidRPr="005004F4">
        <w:t>.</w:t>
      </w:r>
    </w:p>
    <w:p w14:paraId="585701F9" w14:textId="12420528" w:rsidR="00A523FA" w:rsidRPr="005004F4" w:rsidRDefault="00A523FA" w:rsidP="00A523FA">
      <w:pPr>
        <w:pStyle w:val="Rubrik2Nr"/>
      </w:pPr>
      <w:bookmarkStart w:id="98" w:name="_Toc461717774"/>
      <w:r w:rsidRPr="005004F4">
        <w:t xml:space="preserve">Scenario 3: </w:t>
      </w:r>
      <w:r w:rsidR="002565FF" w:rsidRPr="005004F4">
        <w:t>K</w:t>
      </w:r>
      <w:r w:rsidR="00F477FB" w:rsidRPr="005004F4">
        <w:t xml:space="preserve">oppling av lokalt reservnummer till </w:t>
      </w:r>
      <w:r w:rsidRPr="005004F4">
        <w:t xml:space="preserve">nationellt </w:t>
      </w:r>
      <w:r w:rsidR="006F6AC1">
        <w:t>ReservID</w:t>
      </w:r>
      <w:bookmarkEnd w:id="98"/>
    </w:p>
    <w:p w14:paraId="0CC43A47" w14:textId="6D8815C2" w:rsidR="00FF6FE7" w:rsidRPr="005004F4" w:rsidRDefault="00FF6FE7" w:rsidP="00FF6FE7">
      <w:r w:rsidRPr="005004F4">
        <w:t xml:space="preserve">Patienten kan identifiera sig med LMA-kort, men saknar </w:t>
      </w:r>
      <w:r w:rsidR="005B1336" w:rsidRPr="005004F4">
        <w:t>person</w:t>
      </w:r>
      <w:r w:rsidR="00322A3D" w:rsidRPr="005004F4">
        <w:t>nummer/</w:t>
      </w:r>
      <w:r w:rsidRPr="005004F4">
        <w:t>samordningsnummer</w:t>
      </w:r>
      <w:r w:rsidR="00322A3D" w:rsidRPr="005004F4">
        <w:t>.</w:t>
      </w:r>
      <w:r w:rsidR="00826FE9" w:rsidRPr="005004F4">
        <w:t xml:space="preserve"> </w:t>
      </w:r>
    </w:p>
    <w:p w14:paraId="4C85684A" w14:textId="49FC50BD" w:rsidR="00A06561" w:rsidRPr="005004F4" w:rsidRDefault="00153CD6" w:rsidP="00E20A0B">
      <w:pPr>
        <w:numPr>
          <w:ilvl w:val="0"/>
          <w:numId w:val="38"/>
        </w:numPr>
      </w:pPr>
      <w:r w:rsidRPr="005004F4">
        <w:t>Patient som tidigare registrerats på lokalt reservnummer är på återbesök</w:t>
      </w:r>
      <w:r w:rsidR="000E0C2B" w:rsidRPr="005004F4">
        <w:t>, och har med sig</w:t>
      </w:r>
      <w:r w:rsidR="00925EC1" w:rsidRPr="005004F4">
        <w:t xml:space="preserve"> </w:t>
      </w:r>
      <w:r w:rsidR="00826FE9" w:rsidRPr="005004F4">
        <w:t xml:space="preserve">sitt LMA-kort samt </w:t>
      </w:r>
      <w:r w:rsidR="00925EC1" w:rsidRPr="005004F4">
        <w:t xml:space="preserve">en </w:t>
      </w:r>
      <w:r w:rsidR="005A3F30" w:rsidRPr="005004F4">
        <w:t xml:space="preserve">gammal </w:t>
      </w:r>
      <w:r w:rsidR="00925EC1" w:rsidRPr="005004F4">
        <w:t>utskriven</w:t>
      </w:r>
      <w:r w:rsidR="005A3F30" w:rsidRPr="005004F4">
        <w:t xml:space="preserve"> etikett med ett reservnummer</w:t>
      </w:r>
      <w:r w:rsidRPr="005004F4">
        <w:t xml:space="preserve">. Ssk Lisa i receptionen slår in patientens </w:t>
      </w:r>
      <w:r w:rsidR="00DF1904" w:rsidRPr="005004F4">
        <w:t xml:space="preserve">reservnummer </w:t>
      </w:r>
      <w:r w:rsidR="000E0C2B" w:rsidRPr="005004F4">
        <w:t xml:space="preserve">i sitt VIS som gör </w:t>
      </w:r>
      <w:r w:rsidRPr="005004F4">
        <w:t>PU-</w:t>
      </w:r>
      <w:r w:rsidR="00DF1904" w:rsidRPr="005004F4">
        <w:t>uppslag</w:t>
      </w:r>
      <w:r w:rsidRPr="005004F4">
        <w:t xml:space="preserve"> men får ingen träff. VIS uppmanar Lisa att kontrollera personidentiteten mot </w:t>
      </w:r>
      <w:r w:rsidR="006F6AC1">
        <w:t>ReservID-</w:t>
      </w:r>
      <w:r w:rsidRPr="005004F4">
        <w:t>registret.</w:t>
      </w:r>
    </w:p>
    <w:p w14:paraId="29271838" w14:textId="2F94FB60" w:rsidR="00A06561" w:rsidRPr="005004F4" w:rsidRDefault="00153CD6" w:rsidP="00E20A0B">
      <w:pPr>
        <w:numPr>
          <w:ilvl w:val="0"/>
          <w:numId w:val="38"/>
        </w:numPr>
      </w:pPr>
      <w:r w:rsidRPr="005004F4">
        <w:t xml:space="preserve">Lisa klickar på ”sök i reservnummerregistret”. Patienten har ett </w:t>
      </w:r>
      <w:r w:rsidR="00FF6FE7" w:rsidRPr="005004F4">
        <w:t>LMA-kortnummer</w:t>
      </w:r>
      <w:r w:rsidRPr="005004F4">
        <w:t xml:space="preserve">, och Lisa fyller i </w:t>
      </w:r>
      <w:r w:rsidR="00FF6FE7" w:rsidRPr="005004F4">
        <w:t>detta</w:t>
      </w:r>
      <w:r w:rsidRPr="005004F4">
        <w:t>.</w:t>
      </w:r>
      <w:r w:rsidR="00FF6FE7" w:rsidRPr="005004F4">
        <w:t xml:space="preserve"> En sökning </w:t>
      </w:r>
      <w:r w:rsidRPr="005004F4">
        <w:t xml:space="preserve">ger att det redan existerar ett nationellt </w:t>
      </w:r>
      <w:r w:rsidR="00C05B34">
        <w:t>ReservID</w:t>
      </w:r>
      <w:r w:rsidR="00FF6FE7" w:rsidRPr="005004F4">
        <w:t xml:space="preserve"> </w:t>
      </w:r>
      <w:r w:rsidRPr="005004F4">
        <w:t>för patienten</w:t>
      </w:r>
      <w:r w:rsidR="00D758D6" w:rsidRPr="005004F4">
        <w:t xml:space="preserve"> som </w:t>
      </w:r>
      <w:r w:rsidR="006A5741" w:rsidRPr="005004F4">
        <w:t>hen</w:t>
      </w:r>
      <w:r w:rsidR="00D758D6" w:rsidRPr="005004F4">
        <w:t xml:space="preserve"> fick hos en annan vårdgivare.</w:t>
      </w:r>
    </w:p>
    <w:p w14:paraId="5BD8EB2B" w14:textId="7B7EF170" w:rsidR="00A06561" w:rsidRPr="005004F4" w:rsidRDefault="00153CD6" w:rsidP="00E20A0B">
      <w:pPr>
        <w:numPr>
          <w:ilvl w:val="0"/>
          <w:numId w:val="38"/>
        </w:numPr>
      </w:pPr>
      <w:r w:rsidRPr="005004F4">
        <w:t xml:space="preserve">Lisa väljer att koppla det lokala </w:t>
      </w:r>
      <w:r w:rsidR="00BE2CB4" w:rsidRPr="005004F4">
        <w:t xml:space="preserve">reservnumret </w:t>
      </w:r>
      <w:r w:rsidRPr="005004F4">
        <w:t>till det nat</w:t>
      </w:r>
      <w:r w:rsidR="00D9508A" w:rsidRPr="005004F4">
        <w:t>i</w:t>
      </w:r>
      <w:r w:rsidRPr="005004F4">
        <w:t xml:space="preserve">onella </w:t>
      </w:r>
      <w:r w:rsidR="00C05B34">
        <w:t xml:space="preserve">ReservID:et </w:t>
      </w:r>
      <w:r w:rsidRPr="005004F4">
        <w:t xml:space="preserve">i </w:t>
      </w:r>
      <w:r w:rsidR="00927115" w:rsidRPr="005004F4">
        <w:t xml:space="preserve">gemensamma </w:t>
      </w:r>
      <w:r w:rsidR="00C05B34">
        <w:t>ReservID-</w:t>
      </w:r>
      <w:r w:rsidR="00927115" w:rsidRPr="005004F4">
        <w:t>systemet</w:t>
      </w:r>
      <w:r w:rsidRPr="005004F4">
        <w:t xml:space="preserve">. Lisa </w:t>
      </w:r>
      <w:r w:rsidR="00541C01" w:rsidRPr="005004F4">
        <w:t>anger vilket sätt</w:t>
      </w:r>
      <w:r w:rsidR="00927115" w:rsidRPr="005004F4">
        <w:t xml:space="preserve"> patienten identifierades</w:t>
      </w:r>
      <w:r w:rsidR="00541C01" w:rsidRPr="005004F4">
        <w:t xml:space="preserve"> på</w:t>
      </w:r>
      <w:r w:rsidR="0099263D">
        <w:t xml:space="preserve"> (LMA-kortnummer)</w:t>
      </w:r>
      <w:r w:rsidRPr="005004F4">
        <w:t>.</w:t>
      </w:r>
    </w:p>
    <w:p w14:paraId="3ED290EF" w14:textId="409F2545" w:rsidR="00B57214" w:rsidRPr="005004F4" w:rsidRDefault="00153CD6" w:rsidP="00E20A0B">
      <w:pPr>
        <w:numPr>
          <w:ilvl w:val="0"/>
          <w:numId w:val="38"/>
        </w:numPr>
      </w:pPr>
      <w:r w:rsidRPr="005004F4">
        <w:t xml:space="preserve">Lisa </w:t>
      </w:r>
      <w:r w:rsidR="007848A9" w:rsidRPr="005004F4">
        <w:t>väljer sedan att ”öppna</w:t>
      </w:r>
      <w:r w:rsidR="005F7938" w:rsidRPr="005004F4">
        <w:t xml:space="preserve"> </w:t>
      </w:r>
      <w:r w:rsidR="008659B0" w:rsidRPr="005004F4">
        <w:t>patient</w:t>
      </w:r>
      <w:r w:rsidR="007848A9" w:rsidRPr="005004F4">
        <w:t>”</w:t>
      </w:r>
      <w:r w:rsidR="00F87583" w:rsidRPr="005004F4">
        <w:t xml:space="preserve"> i</w:t>
      </w:r>
      <w:r w:rsidR="007848A9" w:rsidRPr="005004F4">
        <w:t xml:space="preserve"> </w:t>
      </w:r>
      <w:r w:rsidR="005F7938" w:rsidRPr="005004F4">
        <w:t xml:space="preserve">VIS:et, som automatiskt nu väljer det nationella </w:t>
      </w:r>
      <w:r w:rsidR="009C3567">
        <w:t>ReservID:et</w:t>
      </w:r>
      <w:r w:rsidR="005F7938" w:rsidRPr="005004F4">
        <w:t xml:space="preserve"> som pr</w:t>
      </w:r>
      <w:r w:rsidR="00152952" w:rsidRPr="005004F4">
        <w:t xml:space="preserve">ecis kopplats till. VIS:et visar </w:t>
      </w:r>
      <w:r w:rsidR="005F7938" w:rsidRPr="005004F4">
        <w:t>även en flik för det gamla reservnumret</w:t>
      </w:r>
      <w:r w:rsidR="00C9746C" w:rsidRPr="005004F4">
        <w:t xml:space="preserve"> då VIS hittade uppgifter lagrade på detta.</w:t>
      </w:r>
    </w:p>
    <w:p w14:paraId="5DE6AB44" w14:textId="77777777" w:rsidR="001E3EC2" w:rsidRPr="005004F4" w:rsidRDefault="001E3EC2" w:rsidP="001E3EC2">
      <w:pPr>
        <w:ind w:left="360"/>
      </w:pPr>
    </w:p>
    <w:p w14:paraId="75453647" w14:textId="77777777" w:rsidR="001E3EC2" w:rsidRPr="005004F4" w:rsidRDefault="001E3EC2" w:rsidP="001E3EC2">
      <w:pPr>
        <w:ind w:left="360"/>
      </w:pPr>
    </w:p>
    <w:p w14:paraId="7B0B7A54" w14:textId="0A3F84AA" w:rsidR="00B57214" w:rsidRPr="005004F4" w:rsidRDefault="00B57214" w:rsidP="00B57214">
      <w:pPr>
        <w:pStyle w:val="Rubrik2Nr"/>
      </w:pPr>
      <w:bookmarkStart w:id="99" w:name="_Toc461717775"/>
      <w:r w:rsidRPr="005004F4">
        <w:lastRenderedPageBreak/>
        <w:t xml:space="preserve">Scenario </w:t>
      </w:r>
      <w:r w:rsidR="00E6308F">
        <w:t>4</w:t>
      </w:r>
      <w:r w:rsidRPr="005004F4">
        <w:t xml:space="preserve">: Medvetslös </w:t>
      </w:r>
      <w:r w:rsidR="00004BCB" w:rsidRPr="005004F4">
        <w:t xml:space="preserve">patient </w:t>
      </w:r>
      <w:r w:rsidRPr="005004F4">
        <w:t>identifieras under den pågående vårdkedjan</w:t>
      </w:r>
      <w:r w:rsidR="002565FF" w:rsidRPr="005004F4">
        <w:t xml:space="preserve">. Koppling av </w:t>
      </w:r>
      <w:r w:rsidR="00503D3A">
        <w:t>ReservID</w:t>
      </w:r>
      <w:r w:rsidR="002565FF" w:rsidRPr="005004F4">
        <w:t xml:space="preserve"> till personnummer.</w:t>
      </w:r>
      <w:r w:rsidR="00B4264F" w:rsidRPr="005004F4">
        <w:rPr>
          <w:rStyle w:val="Fotnotsreferens"/>
        </w:rPr>
        <w:footnoteReference w:id="22"/>
      </w:r>
      <w:bookmarkEnd w:id="99"/>
    </w:p>
    <w:p w14:paraId="1241735B" w14:textId="4BF3D20A" w:rsidR="0049449A" w:rsidRPr="005004F4" w:rsidRDefault="0049449A" w:rsidP="0049449A">
      <w:r w:rsidRPr="005004F4">
        <w:t>Patienten med personnummer inkommer medvetslös.</w:t>
      </w:r>
    </w:p>
    <w:p w14:paraId="7B11C3F2" w14:textId="11A0EDB1" w:rsidR="00A06561" w:rsidRPr="005004F4" w:rsidRDefault="00153CD6" w:rsidP="00E20A0B">
      <w:pPr>
        <w:numPr>
          <w:ilvl w:val="0"/>
          <w:numId w:val="39"/>
        </w:numPr>
      </w:pPr>
      <w:r w:rsidRPr="005004F4">
        <w:t>En patient kommer in medvetslös till akuten, vårdas sedan på IVA och operation, röntgas och tas prover på. Patienten registreras</w:t>
      </w:r>
      <w:r w:rsidR="00322A3D" w:rsidRPr="005004F4">
        <w:t xml:space="preserve"> från början</w:t>
      </w:r>
      <w:r w:rsidRPr="005004F4">
        <w:t xml:space="preserve"> på ett </w:t>
      </w:r>
      <w:r w:rsidR="00322A3D" w:rsidRPr="005004F4">
        <w:t xml:space="preserve">nationellt </w:t>
      </w:r>
      <w:r w:rsidR="00503D3A">
        <w:t>ReservID</w:t>
      </w:r>
      <w:r w:rsidR="00937081" w:rsidRPr="005004F4">
        <w:t xml:space="preserve"> och får en armband med detta nummer.</w:t>
      </w:r>
    </w:p>
    <w:p w14:paraId="73971651" w14:textId="1904203E" w:rsidR="00A06561" w:rsidRPr="005004F4" w:rsidRDefault="00153CD6" w:rsidP="00E20A0B">
      <w:pPr>
        <w:numPr>
          <w:ilvl w:val="0"/>
          <w:numId w:val="39"/>
        </w:numPr>
      </w:pPr>
      <w:r w:rsidRPr="005004F4">
        <w:t xml:space="preserve">Någonstans mitt i denna </w:t>
      </w:r>
      <w:r w:rsidR="00322A3D" w:rsidRPr="005004F4">
        <w:t>vård</w:t>
      </w:r>
      <w:r w:rsidRPr="005004F4">
        <w:t xml:space="preserve">kedja kommer en anhörig med plånboken och patienten identifieras med </w:t>
      </w:r>
      <w:r w:rsidR="00322A3D" w:rsidRPr="005004F4">
        <w:t xml:space="preserve">personnummer. Ssk </w:t>
      </w:r>
      <w:r w:rsidR="00937081" w:rsidRPr="005004F4">
        <w:t>Maria</w:t>
      </w:r>
      <w:r w:rsidRPr="005004F4">
        <w:t xml:space="preserve"> registrerar en koppling från </w:t>
      </w:r>
      <w:r w:rsidR="001A0A88">
        <w:t>ReservID:et</w:t>
      </w:r>
      <w:r w:rsidR="001A0A88" w:rsidRPr="005004F4">
        <w:t xml:space="preserve"> </w:t>
      </w:r>
      <w:r w:rsidRPr="005004F4">
        <w:t xml:space="preserve">till </w:t>
      </w:r>
      <w:r w:rsidR="00937081" w:rsidRPr="005004F4">
        <w:t>personnumret</w:t>
      </w:r>
      <w:r w:rsidRPr="005004F4">
        <w:t xml:space="preserve"> i </w:t>
      </w:r>
      <w:r w:rsidR="00937081" w:rsidRPr="005004F4">
        <w:t xml:space="preserve">det gemensamma </w:t>
      </w:r>
      <w:r w:rsidR="001A0A88">
        <w:t>ReservID-</w:t>
      </w:r>
      <w:r w:rsidR="00937081" w:rsidRPr="005004F4">
        <w:t>systemet</w:t>
      </w:r>
      <w:r w:rsidRPr="005004F4">
        <w:t>.</w:t>
      </w:r>
    </w:p>
    <w:p w14:paraId="064027ED" w14:textId="5047AF41" w:rsidR="00A06561" w:rsidRPr="005004F4" w:rsidRDefault="00153CD6" w:rsidP="00E20A0B">
      <w:pPr>
        <w:numPr>
          <w:ilvl w:val="0"/>
          <w:numId w:val="39"/>
        </w:numPr>
      </w:pPr>
      <w:r w:rsidRPr="005004F4">
        <w:t xml:space="preserve">Nästa gång personalen tittar i sitt VIS, slår </w:t>
      </w:r>
      <w:r w:rsidR="0099263D">
        <w:t>systemet</w:t>
      </w:r>
      <w:r w:rsidRPr="005004F4">
        <w:t xml:space="preserve"> upp angivet id (</w:t>
      </w:r>
      <w:r w:rsidR="009238E1" w:rsidRPr="005004F4">
        <w:t xml:space="preserve">vi </w:t>
      </w:r>
      <w:r w:rsidR="00AF6AF3" w:rsidRPr="005004F4">
        <w:t>kan här antaga</w:t>
      </w:r>
      <w:r w:rsidR="009238E1" w:rsidRPr="005004F4">
        <w:t xml:space="preserve"> personnumret</w:t>
      </w:r>
      <w:r w:rsidRPr="005004F4">
        <w:t>) och får även ti</w:t>
      </w:r>
      <w:r w:rsidR="009238E1" w:rsidRPr="005004F4">
        <w:t>llbaka den kopplade identiteten. VIS:et uppmärksammar personalen</w:t>
      </w:r>
      <w:r w:rsidRPr="005004F4">
        <w:t xml:space="preserve"> på att patienten har/kan ha information lagrad även på kopplat </w:t>
      </w:r>
      <w:r w:rsidR="00B94EE2" w:rsidRPr="005004F4">
        <w:t>person</w:t>
      </w:r>
      <w:r w:rsidR="00B94EE2">
        <w:t>-</w:t>
      </w:r>
      <w:r w:rsidR="00B94EE2" w:rsidRPr="005004F4">
        <w:t>id</w:t>
      </w:r>
      <w:r w:rsidR="006A3C66" w:rsidRPr="005004F4">
        <w:t>, i detta fall ett reservnummer</w:t>
      </w:r>
      <w:r w:rsidRPr="005004F4">
        <w:t xml:space="preserve">, och de </w:t>
      </w:r>
      <w:r w:rsidR="00AF6AF3" w:rsidRPr="005004F4">
        <w:t xml:space="preserve">kan vidta åtgärder utifrån det, </w:t>
      </w:r>
      <w:r w:rsidRPr="005004F4">
        <w:t xml:space="preserve">t.ex. ihopslagning </w:t>
      </w:r>
      <w:r w:rsidR="00F83DE2" w:rsidRPr="005004F4">
        <w:t>a</w:t>
      </w:r>
      <w:r w:rsidR="00AF6AF3" w:rsidRPr="005004F4">
        <w:t>v journaler</w:t>
      </w:r>
      <w:r w:rsidRPr="005004F4">
        <w:t>.</w:t>
      </w:r>
    </w:p>
    <w:p w14:paraId="527D1709" w14:textId="77777777" w:rsidR="00B57214" w:rsidRPr="005004F4" w:rsidRDefault="00B57214" w:rsidP="00B57214"/>
    <w:p w14:paraId="3B5765B3" w14:textId="1EF566D0" w:rsidR="00D7131D" w:rsidRPr="005004F4" w:rsidRDefault="00D7131D" w:rsidP="00D7131D">
      <w:pPr>
        <w:pStyle w:val="Rubrik1Nr"/>
      </w:pPr>
      <w:bookmarkStart w:id="100" w:name="_Ref459224314"/>
      <w:bookmarkStart w:id="101" w:name="_Toc461717776"/>
      <w:r w:rsidRPr="005004F4">
        <w:lastRenderedPageBreak/>
        <w:t xml:space="preserve">Bilaga: </w:t>
      </w:r>
      <w:r w:rsidR="00606936" w:rsidRPr="005004F4">
        <w:t>Något om a</w:t>
      </w:r>
      <w:r w:rsidRPr="005004F4">
        <w:t>lternativa lösningsstrategier</w:t>
      </w:r>
      <w:bookmarkEnd w:id="100"/>
      <w:bookmarkEnd w:id="101"/>
    </w:p>
    <w:p w14:paraId="342FF028" w14:textId="4775F821" w:rsidR="004A2F19" w:rsidRPr="005004F4" w:rsidRDefault="004A2F19" w:rsidP="004A2F19">
      <w:r w:rsidRPr="005004F4">
        <w:t xml:space="preserve">Denna bilaga </w:t>
      </w:r>
      <w:r w:rsidR="00606936" w:rsidRPr="005004F4">
        <w:t>ger inte anspråk på att vara heltäckande på något sätt, men går kort igenom några alternativa lösningsstrategier som diskuterats/beaktats.</w:t>
      </w:r>
    </w:p>
    <w:p w14:paraId="22E55866" w14:textId="77777777" w:rsidR="00D7131D" w:rsidRPr="005004F4" w:rsidRDefault="00D7131D" w:rsidP="00D7131D">
      <w:pPr>
        <w:pStyle w:val="Rubrik2Nr"/>
      </w:pPr>
      <w:bookmarkStart w:id="102" w:name="_Toc461717777"/>
      <w:r w:rsidRPr="005004F4">
        <w:t xml:space="preserve">Samordningsnummer </w:t>
      </w:r>
      <w:r w:rsidRPr="005004F4">
        <w:rPr>
          <w:u w:val="single"/>
        </w:rPr>
        <w:t>istället för</w:t>
      </w:r>
      <w:r w:rsidRPr="005004F4">
        <w:t xml:space="preserve"> reservnummer?</w:t>
      </w:r>
      <w:bookmarkEnd w:id="102"/>
    </w:p>
    <w:p w14:paraId="537D08C3" w14:textId="77777777" w:rsidR="00D7131D" w:rsidRPr="005004F4" w:rsidRDefault="00D7131D" w:rsidP="00D7131D">
      <w:r w:rsidRPr="005004F4">
        <w:t>Man kan ställa sig frågan om det behövs reservnummer överhuvudtaget om samordningsnummer skulle användas i större utsträckning enligt SKVs förslag.</w:t>
      </w:r>
    </w:p>
    <w:p w14:paraId="7EC5F428" w14:textId="7AE086C0" w:rsidR="00D7131D" w:rsidRPr="005004F4" w:rsidRDefault="003A64DA" w:rsidP="00D7131D">
      <w:r w:rsidRPr="005004F4">
        <w:t>Förstudien och referensgruppen konstaterar dock att d</w:t>
      </w:r>
      <w:r w:rsidR="00D7131D" w:rsidRPr="005004F4">
        <w:t>etta inte</w:t>
      </w:r>
      <w:r w:rsidRPr="005004F4">
        <w:t xml:space="preserve"> skulle</w:t>
      </w:r>
      <w:r w:rsidR="00D7131D" w:rsidRPr="005004F4">
        <w:t xml:space="preserve"> lösa vård- och omsorgsverksamheternas behov av patientidentifiering i IT-stödet:</w:t>
      </w:r>
    </w:p>
    <w:p w14:paraId="0B34A223" w14:textId="5F738458" w:rsidR="00D7131D" w:rsidRPr="005004F4" w:rsidRDefault="00D7131D" w:rsidP="00E20A0B">
      <w:pPr>
        <w:pStyle w:val="Liststycke"/>
        <w:numPr>
          <w:ilvl w:val="0"/>
          <w:numId w:val="9"/>
        </w:numPr>
        <w:rPr>
          <w:lang w:val="sv-SE"/>
        </w:rPr>
      </w:pPr>
      <w:r w:rsidRPr="005004F4">
        <w:rPr>
          <w:lang w:val="sv-SE"/>
        </w:rPr>
        <w:t>Samordningsnummer är föreslagen som lösning för gruppen asylsökande; dock ej e</w:t>
      </w:r>
      <w:r w:rsidR="00406637" w:rsidRPr="005004F4">
        <w:rPr>
          <w:lang w:val="sv-SE"/>
        </w:rPr>
        <w:t>n lösning för andra kategorier</w:t>
      </w:r>
      <w:r w:rsidRPr="005004F4">
        <w:rPr>
          <w:lang w:val="sv-SE"/>
        </w:rPr>
        <w:t xml:space="preserve"> av patienter som behöver en identifierare såsom turister/tillfälliga besökare, medvetslösa/förvirrade, patient som väljer att vara anonym, papperslösa osv.</w:t>
      </w:r>
    </w:p>
    <w:p w14:paraId="7D3CD913" w14:textId="77777777" w:rsidR="00D7131D" w:rsidRPr="005004F4" w:rsidRDefault="00D7131D" w:rsidP="00E20A0B">
      <w:pPr>
        <w:pStyle w:val="Liststycke"/>
        <w:numPr>
          <w:ilvl w:val="0"/>
          <w:numId w:val="9"/>
        </w:numPr>
        <w:rPr>
          <w:lang w:val="sv-SE"/>
        </w:rPr>
      </w:pPr>
      <w:r w:rsidRPr="005004F4">
        <w:rPr>
          <w:lang w:val="sv-SE"/>
        </w:rPr>
        <w:t>Fungerar ej i reservrutiner och katastrofsituationer (får inte tas ut i förväg)</w:t>
      </w:r>
    </w:p>
    <w:p w14:paraId="2260AF3B" w14:textId="232EE61E" w:rsidR="00D7131D" w:rsidRPr="005004F4" w:rsidRDefault="00D7131D" w:rsidP="00E20A0B">
      <w:pPr>
        <w:pStyle w:val="Liststycke"/>
        <w:numPr>
          <w:ilvl w:val="0"/>
          <w:numId w:val="9"/>
        </w:numPr>
        <w:rPr>
          <w:lang w:val="sv-SE"/>
        </w:rPr>
      </w:pPr>
      <w:r w:rsidRPr="005004F4">
        <w:rPr>
          <w:lang w:val="sv-SE"/>
        </w:rPr>
        <w:t xml:space="preserve">Löser ej behoven hos laboratorieverksamheterna som behöver reservnummer för </w:t>
      </w:r>
      <w:r w:rsidR="008A7A71">
        <w:rPr>
          <w:lang w:val="sv-SE"/>
        </w:rPr>
        <w:t>la</w:t>
      </w:r>
      <w:r w:rsidR="008A7A71" w:rsidRPr="005004F4">
        <w:rPr>
          <w:lang w:val="sv-SE"/>
        </w:rPr>
        <w:t>banalyser</w:t>
      </w:r>
      <w:r w:rsidRPr="005004F4">
        <w:rPr>
          <w:lang w:val="sv-SE"/>
        </w:rPr>
        <w:t xml:space="preserve"> mm.</w:t>
      </w:r>
    </w:p>
    <w:p w14:paraId="722F31B0" w14:textId="77777777" w:rsidR="00D7131D" w:rsidRPr="005004F4" w:rsidRDefault="00D7131D" w:rsidP="00E20A0B">
      <w:pPr>
        <w:pStyle w:val="Liststycke"/>
        <w:numPr>
          <w:ilvl w:val="0"/>
          <w:numId w:val="9"/>
        </w:numPr>
        <w:rPr>
          <w:lang w:val="sv-SE"/>
        </w:rPr>
      </w:pPr>
      <w:r w:rsidRPr="005004F4">
        <w:rPr>
          <w:lang w:val="sv-SE"/>
        </w:rPr>
        <w:t>Enbart myndigheter kan begära att samordningsnummer utfärdas för viss person, och enbart SKV kan utfärda ett samordningsnummer.</w:t>
      </w:r>
    </w:p>
    <w:p w14:paraId="1792232D" w14:textId="77777777" w:rsidR="00D7131D" w:rsidRPr="005004F4" w:rsidRDefault="00D7131D" w:rsidP="00E20A0B">
      <w:pPr>
        <w:pStyle w:val="Liststycke"/>
        <w:numPr>
          <w:ilvl w:val="0"/>
          <w:numId w:val="9"/>
        </w:numPr>
        <w:rPr>
          <w:lang w:val="sv-SE"/>
        </w:rPr>
      </w:pPr>
      <w:r w:rsidRPr="005004F4">
        <w:rPr>
          <w:lang w:val="sv-SE"/>
        </w:rPr>
        <w:t xml:space="preserve">Att generellt satsa på </w:t>
      </w:r>
      <w:r w:rsidRPr="005004F4">
        <w:rPr>
          <w:u w:val="single"/>
          <w:lang w:val="sv-SE"/>
        </w:rPr>
        <w:t>ett</w:t>
      </w:r>
      <w:r w:rsidRPr="005004F4">
        <w:rPr>
          <w:lang w:val="sv-SE"/>
        </w:rPr>
        <w:t xml:space="preserve"> alternativt nummer vid sidan av personnummer ställer mycket stora krav på omställning av IT-systemen; alla huvudjournalsystemet och alla kringsystem måste hantera samordningsnummer innan befintliga lösningar kan avvecklas, vilket leder till kraftigt fördröjt införande av en ny gemensam lösning.</w:t>
      </w:r>
    </w:p>
    <w:p w14:paraId="5C5C4119" w14:textId="77777777" w:rsidR="00D7131D" w:rsidRPr="005004F4" w:rsidRDefault="00D7131D" w:rsidP="00D7131D">
      <w:pPr>
        <w:pStyle w:val="Rubrik2Nr"/>
      </w:pPr>
      <w:bookmarkStart w:id="103" w:name="_Toc461717778"/>
      <w:r w:rsidRPr="005004F4">
        <w:t>Nationellt reservnummerformat men inga gemensamma stödtjänster</w:t>
      </w:r>
      <w:bookmarkEnd w:id="103"/>
    </w:p>
    <w:p w14:paraId="5A3A4E6C" w14:textId="77777777" w:rsidR="00D7131D" w:rsidRPr="005004F4" w:rsidRDefault="00D7131D" w:rsidP="00D7131D">
      <w:r w:rsidRPr="005004F4">
        <w:t xml:space="preserve">Är det inte tillräckligt att låta generering av reservnummer ske lokalt enligt ett nationellt regelverk/format som säkerställer att varje uttaget reservnummer blir globalt unikt? Alla går över till det nationella formatet för reservnummer. </w:t>
      </w:r>
      <w:r w:rsidRPr="005004F4">
        <w:br/>
        <w:t>Behövs någon gemensam tjänstearkitektur, t.ex. kopplingstjänst, då?</w:t>
      </w:r>
    </w:p>
    <w:p w14:paraId="09DF661F" w14:textId="77777777" w:rsidR="00D7131D" w:rsidRPr="005004F4" w:rsidRDefault="00D7131D" w:rsidP="00D7131D">
      <w:r w:rsidRPr="005004F4">
        <w:t>Detta skulle t.ex. kunna lösas tekniskt genom att varje utgivare får ett utgivarprefix som ingår i reservnumret, eller att ett lokalt genererat reservnummer alltid måste kommuniceras tillsammans med ett domän-id (t.ex. OID) när någon form av informationsutbyte i samverkan sker.</w:t>
      </w:r>
    </w:p>
    <w:p w14:paraId="5A5D616B" w14:textId="77777777" w:rsidR="00D7131D" w:rsidRPr="005004F4" w:rsidRDefault="00D7131D" w:rsidP="00D7131D">
      <w:r w:rsidRPr="005004F4">
        <w:t>Denna typ av lösning har några viktiga begränsningar:</w:t>
      </w:r>
    </w:p>
    <w:p w14:paraId="4B6F1B84" w14:textId="77777777" w:rsidR="00D7131D" w:rsidRPr="005004F4" w:rsidRDefault="00D7131D" w:rsidP="00E20A0B">
      <w:pPr>
        <w:pStyle w:val="Liststycke"/>
        <w:numPr>
          <w:ilvl w:val="0"/>
          <w:numId w:val="12"/>
        </w:numPr>
        <w:rPr>
          <w:lang w:val="sv-SE"/>
        </w:rPr>
      </w:pPr>
      <w:r w:rsidRPr="005004F4">
        <w:rPr>
          <w:lang w:val="sv-SE"/>
        </w:rPr>
        <w:lastRenderedPageBreak/>
        <w:t>Ett lokalt genererat reservnummer blir inte tillgängligt/användbart utanför den lokala domänen. I en lokal tjänst för reservnummer kan visserligen information om reservnumret registreras, men det skapas ingen koppling till andra domäners eventuella reservnummer som registrerats för samma individ. Informationen om detta reservnummer och vilken person det tillhör blir lokal. Fortfarande kan öar av patientinformation skapas.</w:t>
      </w:r>
    </w:p>
    <w:p w14:paraId="007F6209" w14:textId="77777777" w:rsidR="00D7131D" w:rsidRPr="005004F4" w:rsidRDefault="00D7131D" w:rsidP="00E20A0B">
      <w:pPr>
        <w:pStyle w:val="Liststycke"/>
        <w:numPr>
          <w:ilvl w:val="0"/>
          <w:numId w:val="12"/>
        </w:numPr>
        <w:rPr>
          <w:lang w:val="sv-SE"/>
        </w:rPr>
      </w:pPr>
      <w:r w:rsidRPr="005004F4">
        <w:rPr>
          <w:lang w:val="sv-SE"/>
        </w:rPr>
        <w:t>Om patienten senare identifieras och har t.ex. ett personnummer, hur ska denna koppling bli tillgänglig i alla IT-lösningarna och över organisationsgränserna?</w:t>
      </w:r>
    </w:p>
    <w:p w14:paraId="31E0A6E5" w14:textId="77777777" w:rsidR="00D7131D" w:rsidRPr="005004F4" w:rsidRDefault="00D7131D" w:rsidP="00E20A0B">
      <w:pPr>
        <w:pStyle w:val="Liststycke"/>
        <w:numPr>
          <w:ilvl w:val="0"/>
          <w:numId w:val="12"/>
        </w:numPr>
        <w:rPr>
          <w:lang w:val="sv-SE"/>
        </w:rPr>
      </w:pPr>
      <w:r w:rsidRPr="005004F4">
        <w:rPr>
          <w:lang w:val="sv-SE"/>
        </w:rPr>
        <w:t>Om enbart ett nytt format stöds i lösningen, hur gör man med alla redan uttagna/använda reservnummer? En stor utmaning blir att byta alla gamla identifierare i vårdinformationssystemen till nytt format (“big bang”). Den vårdinformation som är knuten till äldre reservnummer riskerar i alla fall att bli kvar som isolerade öar.</w:t>
      </w:r>
    </w:p>
    <w:p w14:paraId="126F7ECE" w14:textId="77777777" w:rsidR="00D7131D" w:rsidRPr="005004F4" w:rsidRDefault="00D7131D" w:rsidP="00E20A0B">
      <w:pPr>
        <w:pStyle w:val="Liststycke"/>
        <w:numPr>
          <w:ilvl w:val="0"/>
          <w:numId w:val="12"/>
        </w:numPr>
        <w:rPr>
          <w:lang w:val="sv-SE"/>
        </w:rPr>
      </w:pPr>
      <w:r w:rsidRPr="005004F4">
        <w:rPr>
          <w:lang w:val="sv-SE"/>
        </w:rPr>
        <w:t>Om varje lokal utgivare ges en egen delnummerserie riskerar många annars tillgängliga nummer “slösas bort”</w:t>
      </w:r>
      <w:r w:rsidRPr="005004F4">
        <w:rPr>
          <w:rStyle w:val="Fotnotsreferens"/>
          <w:lang w:val="sv-SE"/>
        </w:rPr>
        <w:footnoteReference w:id="23"/>
      </w:r>
      <w:r w:rsidRPr="005004F4">
        <w:rPr>
          <w:lang w:val="sv-SE"/>
        </w:rPr>
        <w:t>.</w:t>
      </w:r>
    </w:p>
    <w:p w14:paraId="5A605B1F" w14:textId="6AB5F7D5" w:rsidR="00D7131D" w:rsidRPr="005004F4" w:rsidRDefault="002D1825" w:rsidP="00D7131D">
      <w:pPr>
        <w:pStyle w:val="Rubrik2Nr"/>
      </w:pPr>
      <w:bookmarkStart w:id="104" w:name="_Toc461717779"/>
      <w:r w:rsidRPr="005004F4">
        <w:t xml:space="preserve">Enbart </w:t>
      </w:r>
      <w:r w:rsidR="002D22AC" w:rsidRPr="005004F4">
        <w:t xml:space="preserve">distribuerad </w:t>
      </w:r>
      <w:r w:rsidR="00D7131D" w:rsidRPr="005004F4">
        <w:t>information</w:t>
      </w:r>
      <w:r w:rsidR="002D22AC" w:rsidRPr="005004F4">
        <w:t xml:space="preserve"> </w:t>
      </w:r>
      <w:r w:rsidR="00D45A30" w:rsidRPr="005004F4">
        <w:t>om</w:t>
      </w:r>
      <w:r w:rsidRPr="005004F4">
        <w:t xml:space="preserve"> personer med reservnummer</w:t>
      </w:r>
      <w:bookmarkEnd w:id="104"/>
    </w:p>
    <w:p w14:paraId="5C20C7F4" w14:textId="78ACAC5E" w:rsidR="004B20FE" w:rsidRDefault="000B3300" w:rsidP="00D7131D">
      <w:r>
        <w:t xml:space="preserve">En gemensam informationskälla för </w:t>
      </w:r>
      <w:r w:rsidR="00E42E79">
        <w:t>personuppgifter</w:t>
      </w:r>
      <w:r>
        <w:t xml:space="preserve"> som registreras på en post med reservnummer</w:t>
      </w:r>
      <w:r w:rsidR="00E42E79">
        <w:t>, samt tillhörande k</w:t>
      </w:r>
      <w:r w:rsidR="00D7131D" w:rsidRPr="005004F4">
        <w:t>opplingsinformation (reservnummer till annat reservnummer, samordningsnummer eller personnummer) har identifierats som en av de viktiga</w:t>
      </w:r>
      <w:r w:rsidR="00E42E79">
        <w:t>ste</w:t>
      </w:r>
      <w:r w:rsidR="00234075">
        <w:t xml:space="preserve"> delarna i en gemensam lösning</w:t>
      </w:r>
      <w:r w:rsidR="00BF5AC0">
        <w:t>.</w:t>
      </w:r>
      <w:r w:rsidR="00D7131D" w:rsidRPr="005004F4">
        <w:t xml:space="preserve"> Kopplingsinformation är egentligen en antal personiden</w:t>
      </w:r>
      <w:r w:rsidR="005D6784">
        <w:t xml:space="preserve">tifierare för personen i fråga </w:t>
      </w:r>
      <w:r w:rsidR="00D7131D" w:rsidRPr="005004F4">
        <w:t xml:space="preserve">- huvudidentiteten samt ett antal hänvisningsidentiteter. Vårddokumentation som har knutits till ett reservnummer kan via något känt </w:t>
      </w:r>
      <w:r w:rsidR="00B94EE2" w:rsidRPr="005004F4">
        <w:t>person</w:t>
      </w:r>
      <w:r w:rsidR="00B94EE2">
        <w:t>-</w:t>
      </w:r>
      <w:r w:rsidR="00B94EE2" w:rsidRPr="005004F4">
        <w:t>id</w:t>
      </w:r>
      <w:r w:rsidR="00D7131D" w:rsidRPr="005004F4">
        <w:t xml:space="preserve"> för individen ”nycklas upp” med h</w:t>
      </w:r>
      <w:r w:rsidR="009669EE">
        <w:t xml:space="preserve">jälp av kopplingsinformationen, och uppgift om känd </w:t>
      </w:r>
      <w:r w:rsidR="005D6784">
        <w:t>ålder, kön etc. finns tillgängligt via informationskällan.</w:t>
      </w:r>
    </w:p>
    <w:p w14:paraId="597916DA" w14:textId="3DC03B12" w:rsidR="000E1162" w:rsidRPr="005004F4" w:rsidRDefault="000E1162" w:rsidP="00D7131D">
      <w:r w:rsidRPr="005004F4">
        <w:t xml:space="preserve">En uppdaterad vy av </w:t>
      </w:r>
      <w:r w:rsidR="00DB1FF3">
        <w:t xml:space="preserve">aktuella personuppgifter inklusive </w:t>
      </w:r>
      <w:r w:rsidR="00DB1FF3" w:rsidRPr="005004F4">
        <w:t>kopplingsinformation</w:t>
      </w:r>
      <w:r w:rsidR="00DB1FF3">
        <w:t xml:space="preserve"> och reservnummer</w:t>
      </w:r>
      <w:r w:rsidR="00DB1FF3" w:rsidRPr="005004F4">
        <w:t xml:space="preserve"> för viss individ </w:t>
      </w:r>
      <w:r w:rsidRPr="005004F4">
        <w:t xml:space="preserve">behöver finnas </w:t>
      </w:r>
      <w:r w:rsidR="00901A53">
        <w:t xml:space="preserve">generellt </w:t>
      </w:r>
      <w:r w:rsidR="009F65C7">
        <w:t>i e-tjänster för patientbunden data</w:t>
      </w:r>
      <w:r w:rsidRPr="005004F4">
        <w:t xml:space="preserve">, t.ex. </w:t>
      </w:r>
      <w:r w:rsidR="009F65C7">
        <w:t>för att kunna visa och ta beslut baserat på</w:t>
      </w:r>
      <w:r>
        <w:t xml:space="preserve"> </w:t>
      </w:r>
      <w:r w:rsidR="009F65C7">
        <w:t xml:space="preserve">patientens </w:t>
      </w:r>
      <w:r>
        <w:t>ålder och kön,</w:t>
      </w:r>
      <w:r w:rsidRPr="005004F4">
        <w:t xml:space="preserve"> </w:t>
      </w:r>
      <w:r w:rsidR="009F65C7">
        <w:t xml:space="preserve">kunna avgöra </w:t>
      </w:r>
      <w:r w:rsidRPr="005004F4">
        <w:t xml:space="preserve">att </w:t>
      </w:r>
      <w:r w:rsidR="009F65C7">
        <w:t xml:space="preserve">det person-id användaren matat in </w:t>
      </w:r>
      <w:r w:rsidRPr="005004F4">
        <w:t xml:space="preserve">nu ersatts av ett annat id, kunna ta fram informationsdelar på alla aktuella </w:t>
      </w:r>
      <w:r w:rsidR="009F65C7">
        <w:t>person-</w:t>
      </w:r>
      <w:r w:rsidRPr="005004F4">
        <w:t>id e</w:t>
      </w:r>
      <w:r>
        <w:t>tc.</w:t>
      </w:r>
    </w:p>
    <w:p w14:paraId="44EFA81A" w14:textId="72E4E11F" w:rsidR="00496AC8" w:rsidRDefault="00496AC8" w:rsidP="00D7131D">
      <w:r>
        <w:t>Här är behovet mycket lika som för personuppgifter kopplade till personnummer. Endast EN uppgift om födelsedatum, kön, och huvudidentitet ska gälla, även om det gjorts ett antal uppdateringar från olika verksamheter och vårdgivare</w:t>
      </w:r>
      <w:r w:rsidRPr="005004F4">
        <w:t>. Ett borttag av</w:t>
      </w:r>
      <w:r>
        <w:t xml:space="preserve"> en</w:t>
      </w:r>
      <w:r w:rsidRPr="005004F4">
        <w:t xml:space="preserve"> </w:t>
      </w:r>
      <w:r w:rsidRPr="005004F4">
        <w:lastRenderedPageBreak/>
        <w:t>koppling</w:t>
      </w:r>
      <w:r>
        <w:t>, t.ex. till ett personnummer,</w:t>
      </w:r>
      <w:r w:rsidRPr="005004F4">
        <w:t xml:space="preserve"> behöver</w:t>
      </w:r>
      <w:r>
        <w:t xml:space="preserve"> också slå igenom entydigt i informationsvyn</w:t>
      </w:r>
      <w:r w:rsidRPr="005004F4">
        <w:t>.</w:t>
      </w:r>
      <w:r w:rsidR="00F27811">
        <w:t xml:space="preserve"> Även svarstidskraven </w:t>
      </w:r>
      <w:r w:rsidR="0040313C">
        <w:t xml:space="preserve">för </w:t>
      </w:r>
      <w:r w:rsidR="00F27811">
        <w:t xml:space="preserve">att hämta </w:t>
      </w:r>
      <w:r w:rsidR="0040313C">
        <w:t>uppgifterna</w:t>
      </w:r>
      <w:r w:rsidR="00F27811">
        <w:t xml:space="preserve"> är motsvarande för det s.k. vanliga PU-uppslaget vi har idag (</w:t>
      </w:r>
      <w:r w:rsidR="0040313C">
        <w:t xml:space="preserve">under </w:t>
      </w:r>
      <w:r w:rsidR="00F27811">
        <w:t xml:space="preserve">några tiondelar av </w:t>
      </w:r>
      <w:r w:rsidR="0040313C">
        <w:t>en sekund</w:t>
      </w:r>
      <w:r w:rsidR="00F27811">
        <w:t>)</w:t>
      </w:r>
      <w:r w:rsidR="0040313C">
        <w:t>.</w:t>
      </w:r>
    </w:p>
    <w:p w14:paraId="07AD768D" w14:textId="66586583" w:rsidR="00D7131D" w:rsidRPr="005004F4" w:rsidRDefault="00D7131D" w:rsidP="00D7131D">
      <w:r w:rsidRPr="005004F4">
        <w:t>Skulle</w:t>
      </w:r>
      <w:r w:rsidR="00E42E79">
        <w:t xml:space="preserve"> dessa personuppgifter</w:t>
      </w:r>
      <w:r w:rsidR="00C62C65">
        <w:t xml:space="preserve"> ku</w:t>
      </w:r>
      <w:r w:rsidRPr="005004F4">
        <w:t>nna hållas</w:t>
      </w:r>
      <w:r w:rsidR="00C62C65">
        <w:t xml:space="preserve"> enbart</w:t>
      </w:r>
      <w:r w:rsidRPr="005004F4">
        <w:t xml:space="preserve"> i distribuerade lokala </w:t>
      </w:r>
      <w:r w:rsidR="00C62C65">
        <w:t>reservnummer</w:t>
      </w:r>
      <w:r w:rsidRPr="005004F4">
        <w:t xml:space="preserve">tjänster, dvs. att </w:t>
      </w:r>
      <w:r w:rsidR="00C62C65">
        <w:t xml:space="preserve">patientens uppgifter </w:t>
      </w:r>
      <w:r w:rsidRPr="005004F4">
        <w:t>lagras</w:t>
      </w:r>
      <w:r w:rsidR="00C62C65">
        <w:t xml:space="preserve"> delat i</w:t>
      </w:r>
      <w:r w:rsidRPr="005004F4">
        <w:t xml:space="preserve"> flera lokala masterkällor?</w:t>
      </w:r>
    </w:p>
    <w:p w14:paraId="5055CC85" w14:textId="2E4CD98F" w:rsidR="00496AC8" w:rsidRDefault="00D7131D" w:rsidP="00D7131D">
      <w:r w:rsidRPr="005004F4">
        <w:t>Bedömningen</w:t>
      </w:r>
      <w:r w:rsidR="00496AC8">
        <w:t xml:space="preserve"> som förstudien gör</w:t>
      </w:r>
      <w:r w:rsidRPr="005004F4">
        <w:t xml:space="preserve"> är att det</w:t>
      </w:r>
      <w:r w:rsidR="004D7AD9">
        <w:t xml:space="preserve"> förvisso</w:t>
      </w:r>
      <w:r w:rsidRPr="005004F4">
        <w:t xml:space="preserve"> teoretiskt</w:t>
      </w:r>
      <w:r w:rsidR="00496AC8">
        <w:t xml:space="preserve"> sätt</w:t>
      </w:r>
      <w:r w:rsidRPr="005004F4">
        <w:t xml:space="preserve"> </w:t>
      </w:r>
      <w:r w:rsidR="005D6784">
        <w:t>skulle gå</w:t>
      </w:r>
      <w:r w:rsidRPr="005004F4">
        <w:t xml:space="preserve"> att modellera de uppdateringar som behöver göras som </w:t>
      </w:r>
      <w:r w:rsidRPr="005004F4">
        <w:rPr>
          <w:u w:val="single"/>
        </w:rPr>
        <w:t>tillägg</w:t>
      </w:r>
      <w:r w:rsidRPr="005004F4">
        <w:t xml:space="preserve"> till </w:t>
      </w:r>
      <w:r w:rsidR="00B64F3A">
        <w:t xml:space="preserve">individens </w:t>
      </w:r>
      <w:r w:rsidR="002E5EEF">
        <w:t>information</w:t>
      </w:r>
      <w:r w:rsidRPr="005004F4">
        <w:t xml:space="preserve"> (ifall man</w:t>
      </w:r>
      <w:r w:rsidR="00B64F3A">
        <w:t xml:space="preserve"> också</w:t>
      </w:r>
      <w:r w:rsidRPr="005004F4">
        <w:t xml:space="preserve"> registrerar ett borttag som en extra information </w:t>
      </w:r>
      <w:r w:rsidR="00B64F3A">
        <w:t xml:space="preserve">om uppgiften/kopplingen etc. </w:t>
      </w:r>
      <w:r w:rsidR="002E5EEF">
        <w:t>är borttagen</w:t>
      </w:r>
      <w:r w:rsidRPr="005004F4">
        <w:t xml:space="preserve">). Därmed </w:t>
      </w:r>
      <w:r w:rsidR="005D6784">
        <w:t>skulle det</w:t>
      </w:r>
      <w:r w:rsidRPr="005004F4">
        <w:t xml:space="preserve"> </w:t>
      </w:r>
      <w:r w:rsidR="00496AC8">
        <w:t xml:space="preserve">i princip </w:t>
      </w:r>
      <w:r w:rsidRPr="005004F4">
        <w:t xml:space="preserve">gå att hålla informationen för en </w:t>
      </w:r>
      <w:r w:rsidR="00140548">
        <w:t>individ</w:t>
      </w:r>
      <w:r w:rsidR="00496AC8">
        <w:t xml:space="preserve"> distr</w:t>
      </w:r>
      <w:r w:rsidR="0040313C">
        <w:t>ibuerad.</w:t>
      </w:r>
      <w:r w:rsidR="00F64562">
        <w:br/>
        <w:t>Det skulle dock medföra e</w:t>
      </w:r>
      <w:r w:rsidR="00655096">
        <w:t xml:space="preserve">n mer komplex lösning för det läsande tjänstekontraktet som skulle behöva hjälp av någon form av aggregering och en logik för att avgöra hur den aktuella sammanlagda informationsvyn </w:t>
      </w:r>
      <w:r w:rsidR="00612294">
        <w:t xml:space="preserve">just </w:t>
      </w:r>
      <w:r w:rsidR="00655096">
        <w:t>nu ser ut.</w:t>
      </w:r>
      <w:r w:rsidR="00F64562">
        <w:t xml:space="preserve"> Förutom risken för </w:t>
      </w:r>
      <w:r w:rsidR="005D3EA4">
        <w:t>inkonsistens</w:t>
      </w:r>
      <w:r w:rsidR="00F64562">
        <w:t xml:space="preserve"> är bedömningen att det blir</w:t>
      </w:r>
      <w:r w:rsidR="002913DF">
        <w:t xml:space="preserve"> mycket svårt att möta svarstids- och </w:t>
      </w:r>
      <w:r w:rsidR="005D3EA4">
        <w:t>tillgänglighetskrav</w:t>
      </w:r>
      <w:r w:rsidR="00F64562">
        <w:t xml:space="preserve"> hos e-tjänsterna med en sådan lösning. </w:t>
      </w:r>
      <w:r w:rsidR="00DF1136">
        <w:t>Lösningens arkitektur skulle heller inte bli sa</w:t>
      </w:r>
      <w:r w:rsidR="002E3595">
        <w:t>m</w:t>
      </w:r>
      <w:r w:rsidR="00DF1136">
        <w:t>manhållen för alla personuppgifter oavsett typ av identifierare.</w:t>
      </w:r>
    </w:p>
    <w:p w14:paraId="3C3F2CF7" w14:textId="0B777F98" w:rsidR="00463DD1" w:rsidRDefault="002A3899" w:rsidP="00D7131D">
      <w:r>
        <w:t xml:space="preserve">Personuppgifterna, namn, ålder, kön, kopplade </w:t>
      </w:r>
      <w:r w:rsidRPr="005004F4">
        <w:t>personidentifierare</w:t>
      </w:r>
      <w:r>
        <w:t xml:space="preserve"> osv. </w:t>
      </w:r>
      <w:r w:rsidR="00B94EE2" w:rsidRPr="005004F4">
        <w:t>före</w:t>
      </w:r>
      <w:r w:rsidR="00B94EE2">
        <w:t>s</w:t>
      </w:r>
      <w:r w:rsidR="00B94EE2" w:rsidRPr="005004F4">
        <w:t>lås</w:t>
      </w:r>
      <w:r w:rsidR="00DF1136">
        <w:t xml:space="preserve"> istället</w:t>
      </w:r>
      <w:r w:rsidR="00D7131D" w:rsidRPr="005004F4">
        <w:t xml:space="preserve"> ingå i det ordinarie PU-uppslaget</w:t>
      </w:r>
      <w:r w:rsidR="00354FA8">
        <w:t xml:space="preserve"> även för reservidentiteter</w:t>
      </w:r>
      <w:r w:rsidR="00D7131D" w:rsidRPr="005004F4">
        <w:t xml:space="preserve">, så att det blir allmänt </w:t>
      </w:r>
      <w:r w:rsidR="00B94EE2">
        <w:t>tillgängligt</w:t>
      </w:r>
      <w:r w:rsidR="00D7131D" w:rsidRPr="005004F4">
        <w:t xml:space="preserve"> i e-tjänsterna. Pga. svarstidskraven bör individen</w:t>
      </w:r>
      <w:r w:rsidR="00354FA8">
        <w:t>s uppgifter</w:t>
      </w:r>
      <w:r w:rsidR="00D7131D" w:rsidRPr="005004F4">
        <w:t xml:space="preserve"> finnas aggregerad (lagrad) i tjänsteproducenten. </w:t>
      </w:r>
      <w:r w:rsidR="00463DD1">
        <w:t xml:space="preserve">Lösningen använder därmed samma </w:t>
      </w:r>
      <w:r w:rsidR="00463DD1" w:rsidRPr="00463DD1">
        <w:t>lagringsp</w:t>
      </w:r>
      <w:r w:rsidR="00D7131D" w:rsidRPr="00463DD1">
        <w:t>rincip som för Personuppgifter och d</w:t>
      </w:r>
      <w:r w:rsidR="00525108">
        <w:t>en kommande p</w:t>
      </w:r>
      <w:r w:rsidR="00D7131D" w:rsidRPr="00463DD1">
        <w:t>atient</w:t>
      </w:r>
      <w:r w:rsidR="00F330A8">
        <w:t>ens kontaktuppgifter</w:t>
      </w:r>
      <w:r w:rsidR="00D7131D" w:rsidRPr="005004F4">
        <w:t>, dvs. det finns en gemensam master i</w:t>
      </w:r>
      <w:r w:rsidR="00463DD1">
        <w:t xml:space="preserve"> en nationell tjänsteproducent.</w:t>
      </w:r>
    </w:p>
    <w:p w14:paraId="11B0CF49" w14:textId="0FF4DD5A" w:rsidR="00D7131D" w:rsidRPr="005004F4" w:rsidRDefault="00463DD1" w:rsidP="00D7131D">
      <w:r>
        <w:t xml:space="preserve">Däremot stödjer lösningen </w:t>
      </w:r>
      <w:r w:rsidRPr="00FD1975">
        <w:rPr>
          <w:u w:val="single"/>
        </w:rPr>
        <w:t>distribuerade tjänster</w:t>
      </w:r>
      <w:r w:rsidR="00F81ABC">
        <w:t xml:space="preserve"> genom stödet för </w:t>
      </w:r>
      <w:r w:rsidR="00D7131D" w:rsidRPr="005004F4">
        <w:t>lokala Personuppgiftstjänster som håller kopior av personposterna på lokal/regional nivå, och att de lokala nodern</w:t>
      </w:r>
      <w:r w:rsidR="008B1470" w:rsidRPr="005004F4">
        <w:t>a</w:t>
      </w:r>
      <w:r w:rsidR="00D7131D" w:rsidRPr="005004F4">
        <w:t xml:space="preserve"> erhåller aviseringar om förändrade poster.</w:t>
      </w:r>
    </w:p>
    <w:p w14:paraId="470CD7E5" w14:textId="7D1ACE70" w:rsidR="0081742F" w:rsidRDefault="0081742F">
      <w:r>
        <w:br w:type="page"/>
      </w:r>
    </w:p>
    <w:p w14:paraId="086E9920" w14:textId="70FD2A38" w:rsidR="00D7131D" w:rsidRDefault="0081742F" w:rsidP="0081742F">
      <w:pPr>
        <w:pStyle w:val="Rubrik1Nr"/>
      </w:pPr>
      <w:bookmarkStart w:id="105" w:name="_Ref460893874"/>
      <w:bookmarkStart w:id="106" w:name="_Toc461717780"/>
      <w:r w:rsidRPr="005004F4">
        <w:lastRenderedPageBreak/>
        <w:t>Bilaga:</w:t>
      </w:r>
      <w:r>
        <w:t xml:space="preserve"> Använda förkortningar</w:t>
      </w:r>
      <w:bookmarkEnd w:id="105"/>
      <w:bookmarkEnd w:id="106"/>
    </w:p>
    <w:p w14:paraId="72141B25" w14:textId="166BE36C" w:rsidR="00797644" w:rsidRPr="00797644" w:rsidRDefault="00797644" w:rsidP="00797644"/>
    <w:tbl>
      <w:tblPr>
        <w:tblW w:w="858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17"/>
        <w:gridCol w:w="7369"/>
      </w:tblGrid>
      <w:tr w:rsidR="00A913FB" w:rsidRPr="00154770" w14:paraId="2D8CF394"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11D0D2" w14:textId="4A885562" w:rsidR="00286397" w:rsidRPr="00154770" w:rsidRDefault="00286397" w:rsidP="0081742F">
            <w:pPr>
              <w:rPr>
                <w:sz w:val="22"/>
              </w:rPr>
            </w:pPr>
            <w:r w:rsidRPr="00154770">
              <w:rPr>
                <w:sz w:val="22"/>
              </w:rPr>
              <w:t>PU</w:t>
            </w:r>
            <w:r w:rsidR="00C165D9" w:rsidRPr="00154770">
              <w:rPr>
                <w:sz w:val="22"/>
              </w:rPr>
              <w:t>-tjänst</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84FA8D" w14:textId="770D0BBD" w:rsidR="00286397" w:rsidRPr="00154770" w:rsidRDefault="00286397" w:rsidP="0081742F">
            <w:pPr>
              <w:rPr>
                <w:sz w:val="22"/>
              </w:rPr>
            </w:pPr>
            <w:r w:rsidRPr="00154770">
              <w:rPr>
                <w:sz w:val="22"/>
              </w:rPr>
              <w:t>Personuppgift</w:t>
            </w:r>
            <w:r w:rsidR="00C165D9" w:rsidRPr="00154770">
              <w:rPr>
                <w:sz w:val="22"/>
              </w:rPr>
              <w:t>stjänst</w:t>
            </w:r>
          </w:p>
        </w:tc>
      </w:tr>
      <w:tr w:rsidR="00A913FB" w:rsidRPr="00154770" w14:paraId="152C0AB5" w14:textId="77777777" w:rsidTr="00A913FB">
        <w:trPr>
          <w:trHeight w:val="335"/>
        </w:trPr>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E1B276" w14:textId="77777777" w:rsidR="0081742F" w:rsidRPr="00154770" w:rsidRDefault="0081742F" w:rsidP="0081742F">
            <w:pPr>
              <w:rPr>
                <w:sz w:val="22"/>
              </w:rPr>
            </w:pPr>
            <w:r w:rsidRPr="00154770">
              <w:rPr>
                <w:sz w:val="22"/>
              </w:rPr>
              <w:t>PU-uppslag</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804C6" w14:textId="17820A61" w:rsidR="0081742F" w:rsidRPr="00154770" w:rsidRDefault="0081742F" w:rsidP="0081742F">
            <w:pPr>
              <w:rPr>
                <w:sz w:val="22"/>
              </w:rPr>
            </w:pPr>
            <w:r w:rsidRPr="00154770">
              <w:rPr>
                <w:sz w:val="22"/>
              </w:rPr>
              <w:t xml:space="preserve">Uppslag av personuppgifter för viss person via </w:t>
            </w:r>
            <w:r w:rsidR="00C165D9" w:rsidRPr="00154770">
              <w:rPr>
                <w:sz w:val="22"/>
              </w:rPr>
              <w:t>Personuppgiftstjänst</w:t>
            </w:r>
          </w:p>
        </w:tc>
      </w:tr>
      <w:tr w:rsidR="00A913FB" w:rsidRPr="00154770" w14:paraId="0C2F3C2B"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6F16" w14:textId="77777777" w:rsidR="0081742F" w:rsidRPr="00154770" w:rsidRDefault="0081742F" w:rsidP="0081742F">
            <w:pPr>
              <w:rPr>
                <w:sz w:val="22"/>
              </w:rPr>
            </w:pPr>
            <w:r w:rsidRPr="00154770">
              <w:rPr>
                <w:sz w:val="22"/>
              </w:rPr>
              <w:t>e-tjänst</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974B5" w14:textId="77777777" w:rsidR="0081742F" w:rsidRPr="00154770" w:rsidRDefault="0081742F" w:rsidP="0081742F">
            <w:pPr>
              <w:rPr>
                <w:sz w:val="22"/>
              </w:rPr>
            </w:pPr>
            <w:r w:rsidRPr="00154770">
              <w:rPr>
                <w:sz w:val="22"/>
              </w:rPr>
              <w:t>En IT-applikation som tillhandahålls till slutanvändare.</w:t>
            </w:r>
          </w:p>
        </w:tc>
      </w:tr>
      <w:tr w:rsidR="00D01CC0" w:rsidRPr="00154770" w14:paraId="1F251E07"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93B21A" w14:textId="6DFDBA8C" w:rsidR="00D01CC0" w:rsidRPr="00154770" w:rsidRDefault="00D01CC0" w:rsidP="0081742F">
            <w:pPr>
              <w:rPr>
                <w:sz w:val="22"/>
              </w:rPr>
            </w:pPr>
            <w:r>
              <w:rPr>
                <w:sz w:val="22"/>
              </w:rPr>
              <w:t>VIS</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244984" w14:textId="39EA7C0E" w:rsidR="00D01CC0" w:rsidRPr="00154770" w:rsidRDefault="00D01CC0" w:rsidP="0081742F">
            <w:pPr>
              <w:rPr>
                <w:sz w:val="22"/>
              </w:rPr>
            </w:pPr>
            <w:r>
              <w:rPr>
                <w:sz w:val="22"/>
              </w:rPr>
              <w:t>Vårdinformationssystem</w:t>
            </w:r>
          </w:p>
        </w:tc>
      </w:tr>
      <w:tr w:rsidR="00D01CC0" w:rsidRPr="00154770" w14:paraId="55D7CCD6"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7B5F09" w14:textId="52DA0C27" w:rsidR="00D01CC0" w:rsidRPr="00154770" w:rsidRDefault="00D01CC0" w:rsidP="0081742F">
            <w:pPr>
              <w:rPr>
                <w:sz w:val="22"/>
              </w:rPr>
            </w:pPr>
            <w:r>
              <w:rPr>
                <w:sz w:val="22"/>
              </w:rPr>
              <w:t>RIVTA</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F9AFBE" w14:textId="21525AD6" w:rsidR="00063141" w:rsidRPr="00154770" w:rsidRDefault="00063141" w:rsidP="0081742F">
            <w:pPr>
              <w:rPr>
                <w:sz w:val="22"/>
              </w:rPr>
            </w:pPr>
            <w:r>
              <w:rPr>
                <w:sz w:val="22"/>
              </w:rPr>
              <w:t>R</w:t>
            </w:r>
            <w:r w:rsidRPr="00063141">
              <w:rPr>
                <w:sz w:val="22"/>
              </w:rPr>
              <w:t>egelverk för interoperabilitet inom vård och omsorg</w:t>
            </w:r>
            <w:r>
              <w:rPr>
                <w:sz w:val="22"/>
              </w:rPr>
              <w:t>, Tekniska anvisningar</w:t>
            </w:r>
            <w:r>
              <w:rPr>
                <w:sz w:val="22"/>
              </w:rPr>
              <w:br/>
            </w:r>
            <w:r>
              <w:rPr>
                <w:color w:val="0000FF"/>
                <w:sz w:val="22"/>
                <w:u w:val="single"/>
              </w:rPr>
              <w:t>http://</w:t>
            </w:r>
            <w:r w:rsidRPr="00063141">
              <w:rPr>
                <w:color w:val="0000FF"/>
                <w:sz w:val="22"/>
                <w:u w:val="single"/>
              </w:rPr>
              <w:t>rivta.se</w:t>
            </w:r>
          </w:p>
        </w:tc>
      </w:tr>
      <w:tr w:rsidR="00A913FB" w:rsidRPr="00154770" w14:paraId="1665CC31"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23ED34" w14:textId="1B5B54DA" w:rsidR="0081742F" w:rsidRPr="00154770" w:rsidRDefault="0081742F" w:rsidP="0081742F">
            <w:pPr>
              <w:rPr>
                <w:sz w:val="22"/>
              </w:rPr>
            </w:pPr>
            <w:r w:rsidRPr="00154770">
              <w:rPr>
                <w:sz w:val="22"/>
              </w:rPr>
              <w:t>LMA-kort</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4FA47A" w14:textId="06E61DF6" w:rsidR="0081742F" w:rsidRPr="00154770" w:rsidRDefault="0081742F" w:rsidP="0081742F">
            <w:pPr>
              <w:rPr>
                <w:sz w:val="22"/>
              </w:rPr>
            </w:pPr>
            <w:r w:rsidRPr="00154770">
              <w:rPr>
                <w:sz w:val="22"/>
              </w:rPr>
              <w:t xml:space="preserve">En tillfällig handling med foto som visar att innehavaren är asylsökande i Sverige och omfattas </w:t>
            </w:r>
            <w:r w:rsidR="00FC7EF4">
              <w:rPr>
                <w:sz w:val="22"/>
              </w:rPr>
              <w:t>av lagen om mottagande av asylsö</w:t>
            </w:r>
            <w:r w:rsidRPr="00154770">
              <w:rPr>
                <w:sz w:val="22"/>
              </w:rPr>
              <w:t>kande m.fl. Utfärdas av Migrationsverket.</w:t>
            </w:r>
          </w:p>
        </w:tc>
      </w:tr>
      <w:tr w:rsidR="00A913FB" w:rsidRPr="00154770" w14:paraId="042F57E9"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572E9E" w14:textId="77777777" w:rsidR="0081742F" w:rsidRPr="00154770" w:rsidRDefault="0081742F" w:rsidP="0081742F">
            <w:pPr>
              <w:rPr>
                <w:sz w:val="22"/>
              </w:rPr>
            </w:pPr>
            <w:r w:rsidRPr="00154770">
              <w:rPr>
                <w:sz w:val="22"/>
              </w:rPr>
              <w:t>SKV</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A453CA" w14:textId="77777777" w:rsidR="0081742F" w:rsidRPr="00154770" w:rsidRDefault="0081742F" w:rsidP="0081742F">
            <w:pPr>
              <w:rPr>
                <w:sz w:val="22"/>
              </w:rPr>
            </w:pPr>
            <w:r w:rsidRPr="00154770">
              <w:rPr>
                <w:sz w:val="22"/>
              </w:rPr>
              <w:t>Skatteverket</w:t>
            </w:r>
          </w:p>
        </w:tc>
      </w:tr>
      <w:tr w:rsidR="00A913FB" w:rsidRPr="00154770" w14:paraId="714B1290"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C2BDC" w14:textId="77777777" w:rsidR="0081742F" w:rsidRPr="00154770" w:rsidRDefault="0081742F" w:rsidP="0081742F">
            <w:pPr>
              <w:rPr>
                <w:sz w:val="22"/>
              </w:rPr>
            </w:pPr>
            <w:r w:rsidRPr="00154770">
              <w:rPr>
                <w:sz w:val="22"/>
              </w:rPr>
              <w:t>CeHis</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3B62D3" w14:textId="77777777" w:rsidR="0081742F" w:rsidRPr="00154770" w:rsidRDefault="0081742F" w:rsidP="0081742F">
            <w:pPr>
              <w:rPr>
                <w:sz w:val="22"/>
              </w:rPr>
            </w:pPr>
            <w:r w:rsidRPr="00154770">
              <w:rPr>
                <w:sz w:val="22"/>
              </w:rPr>
              <w:t>Center för eHälsa i Samverkan</w:t>
            </w:r>
          </w:p>
        </w:tc>
      </w:tr>
      <w:tr w:rsidR="00A913FB" w:rsidRPr="00154770" w14:paraId="0EA81C97"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271C4C" w14:textId="77777777" w:rsidR="00A913FB" w:rsidRPr="00154770" w:rsidRDefault="00A913FB" w:rsidP="0097497B">
            <w:pPr>
              <w:rPr>
                <w:sz w:val="22"/>
              </w:rPr>
            </w:pPr>
            <w:r w:rsidRPr="00154770">
              <w:rPr>
                <w:sz w:val="22"/>
              </w:rPr>
              <w:t>IHE</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758EC3" w14:textId="77777777" w:rsidR="00A913FB" w:rsidRPr="00154770" w:rsidRDefault="00A913FB" w:rsidP="0097497B">
            <w:pPr>
              <w:rPr>
                <w:color w:val="000000"/>
                <w:sz w:val="22"/>
              </w:rPr>
            </w:pPr>
            <w:r w:rsidRPr="00154770">
              <w:rPr>
                <w:i/>
                <w:iCs/>
                <w:color w:val="000000"/>
                <w:sz w:val="22"/>
              </w:rPr>
              <w:t>Integrating the Healthcare Enterprise.</w:t>
            </w:r>
            <w:r w:rsidRPr="00154770">
              <w:rPr>
                <w:color w:val="000000"/>
                <w:sz w:val="22"/>
              </w:rPr>
              <w:t xml:space="preserve"> Organisation som syftar till att beskriva och standardisera ett antal integrationsprofiler för  integration av system och elektroniskt utbyte av vårdinformation.</w:t>
            </w:r>
          </w:p>
          <w:p w14:paraId="19F2B21F" w14:textId="77777777" w:rsidR="00A913FB" w:rsidRPr="00154770" w:rsidRDefault="00E622DC" w:rsidP="0097497B">
            <w:pPr>
              <w:rPr>
                <w:sz w:val="22"/>
              </w:rPr>
            </w:pPr>
            <w:hyperlink r:id="rId22" w:history="1">
              <w:r w:rsidR="00A913FB" w:rsidRPr="00154770">
                <w:rPr>
                  <w:color w:val="0000FF"/>
                  <w:sz w:val="22"/>
                  <w:u w:val="single"/>
                </w:rPr>
                <w:t>http://wiki.ihe.net/index.php/Main_Page</w:t>
              </w:r>
            </w:hyperlink>
          </w:p>
        </w:tc>
      </w:tr>
      <w:tr w:rsidR="00A913FB" w:rsidRPr="00154770" w14:paraId="26B65AD4"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141D50" w14:textId="73F74739" w:rsidR="0081742F" w:rsidRPr="00154770" w:rsidRDefault="0081742F" w:rsidP="00154770">
            <w:pPr>
              <w:rPr>
                <w:sz w:val="22"/>
              </w:rPr>
            </w:pPr>
            <w:r w:rsidRPr="00154770">
              <w:rPr>
                <w:sz w:val="22"/>
              </w:rPr>
              <w:t>IHE PIX</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581C4" w14:textId="77777777" w:rsidR="0081742F" w:rsidRPr="00154770" w:rsidRDefault="0081742F" w:rsidP="0081742F">
            <w:pPr>
              <w:rPr>
                <w:color w:val="000000"/>
                <w:sz w:val="22"/>
              </w:rPr>
            </w:pPr>
            <w:r w:rsidRPr="00154770">
              <w:rPr>
                <w:i/>
                <w:iCs/>
                <w:color w:val="000000"/>
                <w:sz w:val="22"/>
              </w:rPr>
              <w:t>Patient Identifier Cross Referencing</w:t>
            </w:r>
            <w:r w:rsidRPr="00154770">
              <w:rPr>
                <w:color w:val="000000"/>
                <w:sz w:val="22"/>
              </w:rPr>
              <w:t> . Integrationsprofil inom IHE för att sammanlänka olika patient-id från olika identitetsdomäner.</w:t>
            </w:r>
          </w:p>
          <w:p w14:paraId="5C403822" w14:textId="77777777" w:rsidR="0081742F" w:rsidRPr="00154770" w:rsidRDefault="00E622DC" w:rsidP="0081742F">
            <w:pPr>
              <w:rPr>
                <w:sz w:val="22"/>
              </w:rPr>
            </w:pPr>
            <w:hyperlink r:id="rId23" w:history="1">
              <w:r w:rsidR="0081742F" w:rsidRPr="00154770">
                <w:rPr>
                  <w:color w:val="0000FF"/>
                  <w:sz w:val="22"/>
                  <w:u w:val="single"/>
                </w:rPr>
                <w:t>http://wiki.ihe.net/index.php/Patient_Identifier_Cross-Referencing</w:t>
              </w:r>
            </w:hyperlink>
          </w:p>
        </w:tc>
      </w:tr>
      <w:tr w:rsidR="00A913FB" w:rsidRPr="00154770" w14:paraId="6FE10C5B"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96A599" w14:textId="77777777" w:rsidR="0081742F" w:rsidRPr="00154770" w:rsidRDefault="0081742F" w:rsidP="0081742F">
            <w:pPr>
              <w:rPr>
                <w:sz w:val="22"/>
              </w:rPr>
            </w:pPr>
            <w:r w:rsidRPr="00154770">
              <w:rPr>
                <w:sz w:val="22"/>
              </w:rPr>
              <w:t>eMPI</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BB952" w14:textId="77777777" w:rsidR="0081742F" w:rsidRPr="00154770" w:rsidRDefault="0081742F" w:rsidP="0081742F">
            <w:pPr>
              <w:rPr>
                <w:sz w:val="22"/>
              </w:rPr>
            </w:pPr>
            <w:r w:rsidRPr="00154770">
              <w:rPr>
                <w:i/>
                <w:iCs/>
                <w:sz w:val="22"/>
              </w:rPr>
              <w:t xml:space="preserve">Enterprise Master Patient Index. </w:t>
            </w:r>
            <w:r w:rsidRPr="00154770">
              <w:rPr>
                <w:sz w:val="22"/>
              </w:rPr>
              <w:t>Arkitekturmönster för en sammanhållen funktion för grundläggande information om patienterna inom hela organisationen.</w:t>
            </w:r>
          </w:p>
          <w:p w14:paraId="50E1575B" w14:textId="77777777" w:rsidR="0081742F" w:rsidRPr="00154770" w:rsidRDefault="00E622DC" w:rsidP="0081742F">
            <w:pPr>
              <w:rPr>
                <w:sz w:val="22"/>
              </w:rPr>
            </w:pPr>
            <w:hyperlink r:id="rId24" w:history="1">
              <w:r w:rsidR="0081742F" w:rsidRPr="00154770">
                <w:rPr>
                  <w:color w:val="0000FF"/>
                  <w:sz w:val="22"/>
                  <w:u w:val="single"/>
                </w:rPr>
                <w:t>https://en.wikipedia.org/wiki/Enterprise_master_patient_index</w:t>
              </w:r>
            </w:hyperlink>
          </w:p>
        </w:tc>
      </w:tr>
      <w:tr w:rsidR="00A913FB" w:rsidRPr="00154770" w14:paraId="0AB4CCA6" w14:textId="77777777" w:rsidTr="00A913FB">
        <w:trPr>
          <w:trHeight w:val="809"/>
        </w:trPr>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A3F825" w14:textId="77777777" w:rsidR="0081742F" w:rsidRPr="00154770" w:rsidRDefault="0081742F" w:rsidP="0081742F">
            <w:pPr>
              <w:rPr>
                <w:sz w:val="22"/>
              </w:rPr>
            </w:pPr>
            <w:r w:rsidRPr="00154770">
              <w:rPr>
                <w:sz w:val="22"/>
              </w:rPr>
              <w:t>HL7</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823DD" w14:textId="340FA6CD" w:rsidR="0081742F" w:rsidRPr="00154770" w:rsidRDefault="0081742F" w:rsidP="0081742F">
            <w:pPr>
              <w:rPr>
                <w:sz w:val="22"/>
              </w:rPr>
            </w:pPr>
            <w:r w:rsidRPr="00154770">
              <w:rPr>
                <w:i/>
                <w:iCs/>
                <w:sz w:val="22"/>
              </w:rPr>
              <w:t xml:space="preserve">Health Level Seven. </w:t>
            </w:r>
            <w:r w:rsidRPr="00154770">
              <w:rPr>
                <w:sz w:val="22"/>
              </w:rPr>
              <w:t>Icke vinstdrivande organisation som utvecklar och förvaltar globala standarder för utbyte av information inom vård- och omsorg inklusive administration, styrning och uppföljning.</w:t>
            </w:r>
            <w:r w:rsidR="00A913FB">
              <w:rPr>
                <w:sz w:val="22"/>
              </w:rPr>
              <w:t xml:space="preserve"> </w:t>
            </w:r>
            <w:hyperlink r:id="rId25" w:history="1">
              <w:r w:rsidRPr="00154770">
                <w:rPr>
                  <w:color w:val="0000FF"/>
                  <w:sz w:val="22"/>
                  <w:u w:val="single"/>
                </w:rPr>
                <w:t>https://www.hl7.org</w:t>
              </w:r>
            </w:hyperlink>
          </w:p>
        </w:tc>
      </w:tr>
      <w:tr w:rsidR="00A913FB" w:rsidRPr="00154770" w14:paraId="57D30FF4"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B728C4" w14:textId="5717F694" w:rsidR="002816F2" w:rsidRPr="00154770" w:rsidRDefault="002816F2" w:rsidP="0081742F">
            <w:pPr>
              <w:rPr>
                <w:sz w:val="22"/>
              </w:rPr>
            </w:pPr>
            <w:r w:rsidRPr="00154770">
              <w:rPr>
                <w:sz w:val="22"/>
              </w:rPr>
              <w:lastRenderedPageBreak/>
              <w:t>FHIR</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A47275" w14:textId="77BE250F" w:rsidR="00093108" w:rsidRPr="00154770" w:rsidRDefault="00093108" w:rsidP="0081742F">
            <w:pPr>
              <w:rPr>
                <w:iCs/>
                <w:sz w:val="22"/>
              </w:rPr>
            </w:pPr>
            <w:r w:rsidRPr="00154770">
              <w:rPr>
                <w:i/>
                <w:iCs/>
                <w:sz w:val="22"/>
              </w:rPr>
              <w:t>Fast Healthcare Interoperability Resources</w:t>
            </w:r>
            <w:r w:rsidRPr="00154770">
              <w:rPr>
                <w:iCs/>
                <w:sz w:val="22"/>
              </w:rPr>
              <w:t xml:space="preserve">. </w:t>
            </w:r>
            <w:r w:rsidR="00DA25F4" w:rsidRPr="00154770">
              <w:rPr>
                <w:iCs/>
                <w:sz w:val="22"/>
              </w:rPr>
              <w:t xml:space="preserve">Senaste versionen av standardramverk från HL7, med stöd för </w:t>
            </w:r>
            <w:r w:rsidR="00154770" w:rsidRPr="00154770">
              <w:rPr>
                <w:iCs/>
                <w:sz w:val="22"/>
              </w:rPr>
              <w:t>modern webbteknik och fokus på snabb och enkel implementering</w:t>
            </w:r>
            <w:r w:rsidR="00DA25F4" w:rsidRPr="00154770">
              <w:rPr>
                <w:iCs/>
                <w:sz w:val="22"/>
              </w:rPr>
              <w:t>.</w:t>
            </w:r>
          </w:p>
          <w:p w14:paraId="39A3B13C" w14:textId="2FC7AE39" w:rsidR="00093108" w:rsidRPr="00154770" w:rsidRDefault="00093108" w:rsidP="0081742F">
            <w:pPr>
              <w:rPr>
                <w:iCs/>
                <w:sz w:val="22"/>
              </w:rPr>
            </w:pPr>
            <w:r w:rsidRPr="00154770">
              <w:rPr>
                <w:color w:val="0000FF"/>
                <w:sz w:val="22"/>
                <w:u w:val="single"/>
              </w:rPr>
              <w:t>http://hl7.org/fhir/index.html</w:t>
            </w:r>
          </w:p>
        </w:tc>
      </w:tr>
      <w:tr w:rsidR="00A913FB" w:rsidRPr="00154770" w14:paraId="1F59171E" w14:textId="77777777" w:rsidTr="00A913FB">
        <w:tc>
          <w:tcPr>
            <w:tcW w:w="12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1BBD57" w14:textId="77777777" w:rsidR="0081742F" w:rsidRPr="00154770" w:rsidRDefault="0081742F" w:rsidP="0081742F">
            <w:pPr>
              <w:rPr>
                <w:sz w:val="22"/>
              </w:rPr>
            </w:pPr>
            <w:r w:rsidRPr="00154770">
              <w:rPr>
                <w:sz w:val="22"/>
              </w:rPr>
              <w:t>REST</w:t>
            </w:r>
          </w:p>
        </w:tc>
        <w:tc>
          <w:tcPr>
            <w:tcW w:w="73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3BA5EC" w14:textId="77777777" w:rsidR="0081742F" w:rsidRPr="00154770" w:rsidRDefault="0081742F" w:rsidP="0081742F">
            <w:pPr>
              <w:rPr>
                <w:sz w:val="22"/>
              </w:rPr>
            </w:pPr>
            <w:r w:rsidRPr="00154770">
              <w:rPr>
                <w:i/>
                <w:iCs/>
                <w:sz w:val="22"/>
              </w:rPr>
              <w:t>Representational State Transfer (</w:t>
            </w:r>
            <w:r w:rsidRPr="00154770">
              <w:rPr>
                <w:i/>
                <w:iCs/>
                <w:color w:val="222222"/>
                <w:sz w:val="22"/>
              </w:rPr>
              <w:t>REST</w:t>
            </w:r>
            <w:r w:rsidRPr="00154770">
              <w:rPr>
                <w:i/>
                <w:iCs/>
                <w:sz w:val="22"/>
              </w:rPr>
              <w:t xml:space="preserve">) </w:t>
            </w:r>
            <w:r w:rsidRPr="00154770">
              <w:rPr>
                <w:sz w:val="22"/>
              </w:rPr>
              <w:t>är ett IT-arkitekturbegrepp som beskriver ett sätt hur tjänster för maskin till maskin-kommunikation kan tillhandahållas.</w:t>
            </w:r>
            <w:r w:rsidRPr="00154770">
              <w:rPr>
                <w:rFonts w:ascii="PMingLiU" w:eastAsia="PMingLiU" w:hAnsi="PMingLiU" w:cs="PMingLiU"/>
                <w:sz w:val="22"/>
              </w:rPr>
              <w:br/>
            </w:r>
            <w:hyperlink r:id="rId26" w:history="1">
              <w:r w:rsidRPr="00154770">
                <w:rPr>
                  <w:color w:val="0000FF"/>
                  <w:sz w:val="22"/>
                  <w:u w:val="single"/>
                </w:rPr>
                <w:t>https://sv.wikipedia.org/wiki/Representational_State_Transfer</w:t>
              </w:r>
            </w:hyperlink>
          </w:p>
        </w:tc>
      </w:tr>
    </w:tbl>
    <w:p w14:paraId="3B499BE8" w14:textId="3261E406" w:rsidR="0081742F" w:rsidRPr="0081742F" w:rsidRDefault="0081742F" w:rsidP="0081742F"/>
    <w:sectPr w:rsidR="0081742F" w:rsidRPr="0081742F" w:rsidSect="000174D8">
      <w:headerReference w:type="even" r:id="rId27"/>
      <w:headerReference w:type="default" r:id="rId28"/>
      <w:footerReference w:type="default" r:id="rId29"/>
      <w:headerReference w:type="first" r:id="rId30"/>
      <w:pgSz w:w="11906" w:h="16838" w:code="9"/>
      <w:pgMar w:top="2948" w:right="1701" w:bottom="1814" w:left="1701" w:header="340" w:footer="0"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934BD" w14:textId="77777777" w:rsidR="00B44837" w:rsidRDefault="00B44837" w:rsidP="00E91233">
      <w:r>
        <w:separator/>
      </w:r>
    </w:p>
    <w:p w14:paraId="4A3901E3" w14:textId="77777777" w:rsidR="00B44837" w:rsidRDefault="00B44837" w:rsidP="00E91233"/>
    <w:p w14:paraId="080A4965" w14:textId="77777777" w:rsidR="00B44837" w:rsidRDefault="00B44837" w:rsidP="00E91233"/>
  </w:endnote>
  <w:endnote w:type="continuationSeparator" w:id="0">
    <w:p w14:paraId="748D768F" w14:textId="77777777" w:rsidR="00B44837" w:rsidRDefault="00B44837" w:rsidP="00E91233">
      <w:r>
        <w:continuationSeparator/>
      </w:r>
    </w:p>
    <w:p w14:paraId="720A3A3E" w14:textId="77777777" w:rsidR="00B44837" w:rsidRDefault="00B44837" w:rsidP="00E91233"/>
    <w:p w14:paraId="0D6944C1" w14:textId="77777777" w:rsidR="00B44837" w:rsidRDefault="00B44837" w:rsidP="00E91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ingLiU">
    <w:panose1 w:val="02020509000000000000"/>
    <w:charset w:val="88"/>
    <w:family w:val="auto"/>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34" w:type="dxa"/>
      <w:tblBorders>
        <w:left w:val="single" w:sz="4" w:space="0" w:color="00A9A7"/>
        <w:insideH w:val="single" w:sz="4" w:space="0" w:color="00A9A7"/>
        <w:insideV w:val="single" w:sz="4" w:space="0" w:color="00A9A7"/>
      </w:tblBorders>
      <w:tblLayout w:type="fixed"/>
      <w:tblLook w:val="01E0" w:firstRow="1" w:lastRow="1" w:firstColumn="1" w:lastColumn="1" w:noHBand="0" w:noVBand="0"/>
    </w:tblPr>
    <w:tblGrid>
      <w:gridCol w:w="1702"/>
      <w:gridCol w:w="2384"/>
      <w:gridCol w:w="2293"/>
      <w:gridCol w:w="2410"/>
      <w:gridCol w:w="1134"/>
    </w:tblGrid>
    <w:tr w:rsidR="009B5F38" w:rsidRPr="004A7C1C" w14:paraId="00E2DBA1" w14:textId="77777777" w:rsidTr="00B16F63">
      <w:trPr>
        <w:trHeight w:val="629"/>
      </w:trPr>
      <w:tc>
        <w:tcPr>
          <w:tcW w:w="1702" w:type="dxa"/>
        </w:tcPr>
        <w:p w14:paraId="5155C2A3" w14:textId="77777777" w:rsidR="009B5F38" w:rsidRPr="004A7C1C" w:rsidRDefault="009B5F38" w:rsidP="00E91233">
          <w:pPr>
            <w:pStyle w:val="Sidfot"/>
          </w:pPr>
          <w:r w:rsidRPr="004A7C1C">
            <w:t>Inera AB</w:t>
          </w:r>
        </w:p>
      </w:tc>
      <w:tc>
        <w:tcPr>
          <w:tcW w:w="2384" w:type="dxa"/>
        </w:tcPr>
        <w:p w14:paraId="6218B5E3" w14:textId="77777777" w:rsidR="009B5F38" w:rsidRPr="004A7C1C" w:rsidRDefault="009B5F38" w:rsidP="00E91233">
          <w:pPr>
            <w:pStyle w:val="Sidfot"/>
          </w:pPr>
          <w:r w:rsidRPr="004A7C1C">
            <w:t>Box 177 03</w:t>
          </w:r>
        </w:p>
        <w:p w14:paraId="6906BB06" w14:textId="77777777" w:rsidR="009B5F38" w:rsidRPr="004A7C1C" w:rsidRDefault="009B5F38" w:rsidP="00E91233">
          <w:pPr>
            <w:pStyle w:val="Sidfot"/>
          </w:pPr>
          <w:r w:rsidRPr="004A7C1C">
            <w:t>Östgötagatan 12</w:t>
          </w:r>
        </w:p>
        <w:p w14:paraId="4241D528" w14:textId="77777777" w:rsidR="009B5F38" w:rsidRPr="004A7C1C" w:rsidRDefault="009B5F38" w:rsidP="00E91233">
          <w:pPr>
            <w:pStyle w:val="Sidfot"/>
          </w:pPr>
          <w:r w:rsidRPr="004A7C1C">
            <w:t>118 93 Stockholm</w:t>
          </w:r>
        </w:p>
      </w:tc>
      <w:tc>
        <w:tcPr>
          <w:tcW w:w="2293" w:type="dxa"/>
        </w:tcPr>
        <w:p w14:paraId="729B42A9" w14:textId="77777777" w:rsidR="009B5F38" w:rsidRPr="00495E86" w:rsidRDefault="009B5F38" w:rsidP="00E91233">
          <w:pPr>
            <w:pStyle w:val="Sidfot"/>
            <w:rPr>
              <w:lang w:val="en-US"/>
            </w:rPr>
          </w:pPr>
          <w:r w:rsidRPr="00495E86">
            <w:rPr>
              <w:lang w:val="en-US"/>
            </w:rPr>
            <w:t>Tel 08 452 71 60</w:t>
          </w:r>
        </w:p>
        <w:p w14:paraId="49593326" w14:textId="77777777" w:rsidR="009B5F38" w:rsidRPr="00495E86" w:rsidRDefault="009B5F38" w:rsidP="00E91233">
          <w:pPr>
            <w:pStyle w:val="Sidfot"/>
            <w:rPr>
              <w:lang w:val="en-US"/>
            </w:rPr>
          </w:pPr>
          <w:r w:rsidRPr="00495E86">
            <w:rPr>
              <w:lang w:val="en-US"/>
            </w:rPr>
            <w:t>info@inera.se</w:t>
          </w:r>
        </w:p>
        <w:p w14:paraId="7E0C060D" w14:textId="77777777" w:rsidR="009B5F38" w:rsidRPr="00495E86" w:rsidRDefault="009B5F38" w:rsidP="00E91233">
          <w:pPr>
            <w:pStyle w:val="Sidfot"/>
            <w:rPr>
              <w:lang w:val="en-US"/>
            </w:rPr>
          </w:pPr>
          <w:r w:rsidRPr="00495E86">
            <w:rPr>
              <w:lang w:val="en-US"/>
            </w:rPr>
            <w:t xml:space="preserve">www.inera.se </w:t>
          </w:r>
        </w:p>
      </w:tc>
      <w:tc>
        <w:tcPr>
          <w:tcW w:w="2410" w:type="dxa"/>
        </w:tcPr>
        <w:p w14:paraId="2E512B57" w14:textId="77777777" w:rsidR="009B5F38" w:rsidRPr="004A7C1C" w:rsidRDefault="009B5F38" w:rsidP="00E91233">
          <w:pPr>
            <w:pStyle w:val="Sidfot"/>
          </w:pPr>
          <w:r w:rsidRPr="004A7C1C">
            <w:t>Organisationsnummer</w:t>
          </w:r>
        </w:p>
        <w:p w14:paraId="7AF883F1" w14:textId="77777777" w:rsidR="009B5F38" w:rsidRPr="004A7C1C" w:rsidRDefault="009B5F38" w:rsidP="00E91233">
          <w:pPr>
            <w:pStyle w:val="Sidfot"/>
          </w:pPr>
          <w:r w:rsidRPr="004A7C1C">
            <w:t>556559-4230</w:t>
          </w:r>
        </w:p>
        <w:p w14:paraId="2AEA9E80" w14:textId="77777777" w:rsidR="009B5F38" w:rsidRPr="004A7C1C" w:rsidRDefault="009B5F38" w:rsidP="00E91233">
          <w:pPr>
            <w:pStyle w:val="Sidfot"/>
          </w:pPr>
        </w:p>
      </w:tc>
      <w:tc>
        <w:tcPr>
          <w:tcW w:w="1134" w:type="dxa"/>
        </w:tcPr>
        <w:p w14:paraId="05CF6859" w14:textId="77777777" w:rsidR="009B5F38" w:rsidRPr="004A7C1C" w:rsidRDefault="009B5F38" w:rsidP="00E91233">
          <w:pPr>
            <w:pStyle w:val="Sidfot"/>
            <w:rPr>
              <w:rStyle w:val="Sidnummer"/>
            </w:rPr>
          </w:pPr>
          <w:r w:rsidRPr="004A7C1C">
            <w:t xml:space="preserve"> </w:t>
          </w:r>
          <w:r w:rsidRPr="004A7C1C">
            <w:rPr>
              <w:rStyle w:val="Sidnummer"/>
            </w:rPr>
            <w:t xml:space="preserve">Sid </w:t>
          </w:r>
          <w:r w:rsidRPr="004A7C1C">
            <w:rPr>
              <w:rStyle w:val="Sidnummer"/>
            </w:rPr>
            <w:fldChar w:fldCharType="begin"/>
          </w:r>
          <w:r w:rsidRPr="004A7C1C">
            <w:rPr>
              <w:rStyle w:val="Sidnummer"/>
            </w:rPr>
            <w:instrText xml:space="preserve"> PAGE </w:instrText>
          </w:r>
          <w:r w:rsidRPr="004A7C1C">
            <w:rPr>
              <w:rStyle w:val="Sidnummer"/>
            </w:rPr>
            <w:fldChar w:fldCharType="separate"/>
          </w:r>
          <w:r w:rsidR="000F3A07">
            <w:rPr>
              <w:rStyle w:val="Sidnummer"/>
              <w:noProof/>
            </w:rPr>
            <w:t>2</w:t>
          </w:r>
          <w:r w:rsidRPr="004A7C1C">
            <w:rPr>
              <w:rStyle w:val="Sidnummer"/>
            </w:rPr>
            <w:fldChar w:fldCharType="end"/>
          </w:r>
          <w:r w:rsidRPr="004A7C1C">
            <w:rPr>
              <w:rStyle w:val="Sidnummer"/>
            </w:rPr>
            <w:t>/</w:t>
          </w:r>
          <w:r w:rsidRPr="004A7C1C">
            <w:rPr>
              <w:rStyle w:val="Sidnummer"/>
            </w:rPr>
            <w:fldChar w:fldCharType="begin"/>
          </w:r>
          <w:r w:rsidRPr="004A7C1C">
            <w:rPr>
              <w:rStyle w:val="Sidnummer"/>
            </w:rPr>
            <w:instrText xml:space="preserve"> NUMPAGES </w:instrText>
          </w:r>
          <w:r w:rsidRPr="004A7C1C">
            <w:rPr>
              <w:rStyle w:val="Sidnummer"/>
            </w:rPr>
            <w:fldChar w:fldCharType="separate"/>
          </w:r>
          <w:r w:rsidR="000F3A07">
            <w:rPr>
              <w:rStyle w:val="Sidnummer"/>
              <w:noProof/>
            </w:rPr>
            <w:t>72</w:t>
          </w:r>
          <w:r w:rsidRPr="004A7C1C">
            <w:rPr>
              <w:rStyle w:val="Sidnummer"/>
            </w:rPr>
            <w:fldChar w:fldCharType="end"/>
          </w:r>
        </w:p>
      </w:tc>
    </w:tr>
  </w:tbl>
  <w:p w14:paraId="1A1052EF" w14:textId="77777777" w:rsidR="009B5F38" w:rsidRPr="004A7C1C" w:rsidRDefault="009B5F38" w:rsidP="00E91233"/>
  <w:p w14:paraId="7F4A4B13" w14:textId="77777777" w:rsidR="009B5F38" w:rsidRPr="004A7C1C" w:rsidRDefault="009B5F38" w:rsidP="00E9123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27FAB" w14:textId="77777777" w:rsidR="00B44837" w:rsidRDefault="00B44837" w:rsidP="00E91233">
      <w:r>
        <w:separator/>
      </w:r>
    </w:p>
    <w:p w14:paraId="35988D3A" w14:textId="77777777" w:rsidR="00B44837" w:rsidRDefault="00B44837" w:rsidP="00E91233"/>
    <w:p w14:paraId="386EB633" w14:textId="77777777" w:rsidR="00B44837" w:rsidRDefault="00B44837" w:rsidP="00E91233"/>
  </w:footnote>
  <w:footnote w:type="continuationSeparator" w:id="0">
    <w:p w14:paraId="4EF0B1D3" w14:textId="77777777" w:rsidR="00B44837" w:rsidRDefault="00B44837" w:rsidP="00E91233">
      <w:r>
        <w:continuationSeparator/>
      </w:r>
    </w:p>
    <w:p w14:paraId="02E2C20C" w14:textId="77777777" w:rsidR="00B44837" w:rsidRDefault="00B44837" w:rsidP="00E91233"/>
    <w:p w14:paraId="503B0A65" w14:textId="77777777" w:rsidR="00B44837" w:rsidRDefault="00B44837" w:rsidP="00E91233"/>
  </w:footnote>
  <w:footnote w:id="1">
    <w:p w14:paraId="6C8580AF" w14:textId="77777777" w:rsidR="009B5F38" w:rsidRDefault="009B5F38" w:rsidP="0046550F">
      <w:r>
        <w:rPr>
          <w:rStyle w:val="Fotnotsreferens"/>
        </w:rPr>
        <w:footnoteRef/>
      </w:r>
      <w:r w:rsidRPr="00093B39">
        <w:rPr>
          <w:sz w:val="22"/>
        </w:rPr>
        <w:t xml:space="preserve">Samordningsnummer:  </w:t>
      </w:r>
      <w:hyperlink r:id="rId1" w:history="1">
        <w:r w:rsidRPr="00093B39">
          <w:rPr>
            <w:rStyle w:val="Hyperlnk"/>
            <w:rFonts w:ascii="Times New Roman" w:hAnsi="Times New Roman"/>
          </w:rPr>
          <w:t>https://www.skatteverket.se/foretagochorganisationer/myndigheter/folkbokforingsamordningsnummer.4.46ae6b26141980f1e2d3643.html</w:t>
        </w:r>
      </w:hyperlink>
    </w:p>
  </w:footnote>
  <w:footnote w:id="2">
    <w:p w14:paraId="53A59AF4" w14:textId="64EFF9D2" w:rsidR="009B5F38" w:rsidRDefault="009B5F38" w:rsidP="006A0FFF">
      <w:pPr>
        <w:pStyle w:val="Fotnotstext"/>
      </w:pPr>
      <w:r>
        <w:rPr>
          <w:rStyle w:val="Fotnotsreferens"/>
        </w:rPr>
        <w:footnoteRef/>
      </w:r>
      <w:r>
        <w:t xml:space="preserve"> För nationella e-tjänster saknas idag helt lösning för att hantera reservnummer. Även regionalt/lokalt kan detta vara ett stort problem i de fall flera olika lösningar för reservnummer används, och där den nationella samverkansarkitekturen återanvänds på det lokala planet.</w:t>
      </w:r>
    </w:p>
  </w:footnote>
  <w:footnote w:id="3">
    <w:p w14:paraId="231D2BC1" w14:textId="53EDCCD3" w:rsidR="009B5F38" w:rsidRDefault="009B5F38">
      <w:pPr>
        <w:pStyle w:val="Fotnotstext"/>
      </w:pPr>
      <w:r>
        <w:rPr>
          <w:rStyle w:val="Fotnotsreferens"/>
        </w:rPr>
        <w:footnoteRef/>
      </w:r>
      <w:r>
        <w:t xml:space="preserve"> Källa: </w:t>
      </w:r>
      <w:r w:rsidRPr="003A3194">
        <w:t>http://www.scb.se</w:t>
      </w:r>
    </w:p>
  </w:footnote>
  <w:footnote w:id="4">
    <w:p w14:paraId="0B25A267" w14:textId="5FF9E417" w:rsidR="009B5F38" w:rsidRDefault="009B5F38">
      <w:pPr>
        <w:pStyle w:val="Fotnotstext"/>
      </w:pPr>
      <w:r>
        <w:rPr>
          <w:rStyle w:val="Fotnotsreferens"/>
        </w:rPr>
        <w:footnoteRef/>
      </w:r>
      <w:r>
        <w:t xml:space="preserve"> I fråga om personens roll som personal bör i stället lösningen i första hand vara samordningsnummer. Denna förstudie fokuserar på patientidentifiering.</w:t>
      </w:r>
    </w:p>
  </w:footnote>
  <w:footnote w:id="5">
    <w:p w14:paraId="33D0CE1F" w14:textId="330E45F3" w:rsidR="009B5F38" w:rsidRDefault="009B5F38">
      <w:pPr>
        <w:pStyle w:val="Fotnotstext"/>
      </w:pPr>
      <w:r>
        <w:rPr>
          <w:rStyle w:val="Fotnotsreferens"/>
        </w:rPr>
        <w:footnoteRef/>
      </w:r>
      <w:r>
        <w:t xml:space="preserve"> Från rapport Reservnummerprojektet i LiV</w:t>
      </w:r>
    </w:p>
  </w:footnote>
  <w:footnote w:id="6">
    <w:p w14:paraId="17BC3FBD" w14:textId="35AE033C" w:rsidR="009B5F38" w:rsidRDefault="009B5F38">
      <w:pPr>
        <w:pStyle w:val="Fotnotstext"/>
      </w:pPr>
      <w:r>
        <w:rPr>
          <w:rStyle w:val="Fotnotsreferens"/>
        </w:rPr>
        <w:footnoteRef/>
      </w:r>
      <w:r>
        <w:t xml:space="preserve"> </w:t>
      </w:r>
      <w:hyperlink r:id="rId2" w:history="1">
        <w:r w:rsidRPr="00BE6EE1">
          <w:rPr>
            <w:rStyle w:val="Hyperlnk"/>
            <w:rFonts w:ascii="Times New Roman" w:hAnsi="Times New Roman"/>
            <w:sz w:val="20"/>
          </w:rPr>
          <w:t>https://trello.com/b/3Q3OjItK</w:t>
        </w:r>
      </w:hyperlink>
      <w:r>
        <w:t xml:space="preserve"> (inbjudan krävs)</w:t>
      </w:r>
    </w:p>
  </w:footnote>
  <w:footnote w:id="7">
    <w:p w14:paraId="7B890771" w14:textId="381C8313" w:rsidR="009B5F38" w:rsidRDefault="009B5F38">
      <w:pPr>
        <w:pStyle w:val="Fotnotstext"/>
      </w:pPr>
      <w:r>
        <w:rPr>
          <w:rStyle w:val="Fotnotsreferens"/>
        </w:rPr>
        <w:footnoteRef/>
      </w:r>
      <w:r>
        <w:t xml:space="preserve"> Verksamheten måste först ha säkerställt att ingen vårdinformation har registrerats kopplad till reservnumret som makuleras.</w:t>
      </w:r>
    </w:p>
  </w:footnote>
  <w:footnote w:id="8">
    <w:p w14:paraId="15B14561" w14:textId="52E0C04C" w:rsidR="009B5F38" w:rsidRDefault="009B5F38">
      <w:pPr>
        <w:pStyle w:val="Fotnotstext"/>
      </w:pPr>
      <w:r>
        <w:rPr>
          <w:rStyle w:val="Fotnotsreferens"/>
        </w:rPr>
        <w:footnoteRef/>
      </w:r>
      <w:r>
        <w:t xml:space="preserve"> rnr= reservnummer, snr=samordningsnummer, pnr=personnummer</w:t>
      </w:r>
    </w:p>
  </w:footnote>
  <w:footnote w:id="9">
    <w:p w14:paraId="3ED6FC12" w14:textId="008ECCC2" w:rsidR="009B5F38" w:rsidRDefault="009B5F38">
      <w:pPr>
        <w:pStyle w:val="Fotnotstext"/>
      </w:pPr>
      <w:r>
        <w:rPr>
          <w:rStyle w:val="Fotnotsreferens"/>
        </w:rPr>
        <w:footnoteRef/>
      </w:r>
      <w:r>
        <w:t xml:space="preserve"> Det som till del talar emot detta krav är att validering av ett nummer ändå kan göras mot stödtjänst, och att kapaciteten i systemet kan göras större utan checksiffra. Dock ansåg referensgruppen att det är ett starkt verksamhetskrav för att undvika manuellt misstag vid inmatning.</w:t>
      </w:r>
    </w:p>
  </w:footnote>
  <w:footnote w:id="10">
    <w:p w14:paraId="0B753C23" w14:textId="77777777" w:rsidR="009B5F38" w:rsidRDefault="009B5F38" w:rsidP="007D43AE">
      <w:pPr>
        <w:pStyle w:val="Fotnotstext"/>
      </w:pPr>
      <w:r>
        <w:rPr>
          <w:rStyle w:val="Fotnotsreferens"/>
        </w:rPr>
        <w:footnoteRef/>
      </w:r>
      <w:r>
        <w:t xml:space="preserve"> En skillnad kan t.ex. vara att det finns krav i förstudien på att ange hur identitet har styrkts.</w:t>
      </w:r>
    </w:p>
  </w:footnote>
  <w:footnote w:id="11">
    <w:p w14:paraId="1DF4E03A" w14:textId="224AC742" w:rsidR="009B5F38" w:rsidRDefault="009B5F38">
      <w:pPr>
        <w:pStyle w:val="Fotnotstext"/>
      </w:pPr>
      <w:r>
        <w:rPr>
          <w:rStyle w:val="Fotnotsreferens"/>
        </w:rPr>
        <w:footnoteRef/>
      </w:r>
      <w:r>
        <w:t xml:space="preserve"> Det finns inget tekniskt som hindrar att dessa tjänster även implementeras i t.ex. http/REST med json, om krav och finansiering för detta finns.</w:t>
      </w:r>
    </w:p>
  </w:footnote>
  <w:footnote w:id="12">
    <w:p w14:paraId="6264C616" w14:textId="44261B91" w:rsidR="009B5F38" w:rsidRDefault="009B5F38">
      <w:pPr>
        <w:pStyle w:val="Fotnotstext"/>
      </w:pPr>
      <w:r>
        <w:rPr>
          <w:rStyle w:val="Fotnotsreferens"/>
        </w:rPr>
        <w:footnoteRef/>
      </w:r>
      <w:r>
        <w:t xml:space="preserve"> </w:t>
      </w:r>
      <w:r w:rsidRPr="00C13587">
        <w:t>Den exakta indelningen i tjänstekontrakt och övrig utformning bör slutligen avgöras vid design av tjänstekontrakten.</w:t>
      </w:r>
    </w:p>
  </w:footnote>
  <w:footnote w:id="13">
    <w:p w14:paraId="631898EA" w14:textId="77777777" w:rsidR="009B5F38" w:rsidRDefault="009B5F38" w:rsidP="00CD01A5">
      <w:pPr>
        <w:pStyle w:val="Fotnotstext"/>
      </w:pPr>
      <w:r>
        <w:rPr>
          <w:rStyle w:val="Fotnotsreferens"/>
        </w:rPr>
        <w:footnoteRef/>
      </w:r>
      <w:r>
        <w:t xml:space="preserve"> Se </w:t>
      </w:r>
      <w:r w:rsidRPr="006837DE">
        <w:t>http://rivta.se/domains/masterdata_citizen_citizen.html</w:t>
      </w:r>
    </w:p>
  </w:footnote>
  <w:footnote w:id="14">
    <w:p w14:paraId="56C93A71" w14:textId="77777777" w:rsidR="009B5F38" w:rsidRDefault="009B5F38" w:rsidP="00C77104">
      <w:pPr>
        <w:pStyle w:val="Fotnotstext"/>
      </w:pPr>
      <w:r>
        <w:rPr>
          <w:rStyle w:val="Fotnotsreferens"/>
        </w:rPr>
        <w:footnoteRef/>
      </w:r>
      <w:r>
        <w:t xml:space="preserve"> Kommande domän </w:t>
      </w:r>
      <w:r w:rsidRPr="006837DE">
        <w:t>rivta.se/do</w:t>
      </w:r>
      <w:r>
        <w:t xml:space="preserve">mains/masterdata_citizen_patient, även kallad </w:t>
      </w:r>
      <w:r w:rsidRPr="00E76915">
        <w:rPr>
          <w:i/>
        </w:rPr>
        <w:t>Utökade patientuppgifter</w:t>
      </w:r>
      <w:r>
        <w:t>.</w:t>
      </w:r>
    </w:p>
  </w:footnote>
  <w:footnote w:id="15">
    <w:p w14:paraId="07750850" w14:textId="57950A92" w:rsidR="009B5F38" w:rsidRDefault="009B5F38">
      <w:pPr>
        <w:pStyle w:val="Fotnotstext"/>
      </w:pPr>
      <w:r>
        <w:rPr>
          <w:rStyle w:val="Fotnotsreferens"/>
        </w:rPr>
        <w:footnoteRef/>
      </w:r>
      <w:r>
        <w:t xml:space="preserve"> Stöd för samordningsnummer finns normalt redan för nationell e-tjänst.</w:t>
      </w:r>
    </w:p>
  </w:footnote>
  <w:footnote w:id="16">
    <w:p w14:paraId="17FE7027" w14:textId="3B33D336" w:rsidR="009B5F38" w:rsidRDefault="009B5F38">
      <w:pPr>
        <w:pStyle w:val="Fotnotstext"/>
      </w:pPr>
      <w:r>
        <w:rPr>
          <w:rStyle w:val="Fotnotsreferens"/>
        </w:rPr>
        <w:footnoteRef/>
      </w:r>
      <w:r>
        <w:t xml:space="preserve"> Utkast till nationellt format för reservidentitet finns framtaget med behöver granskas och slutjusteras.</w:t>
      </w:r>
    </w:p>
  </w:footnote>
  <w:footnote w:id="17">
    <w:p w14:paraId="60113D18" w14:textId="77777777" w:rsidR="009B5F38" w:rsidRDefault="009B5F38" w:rsidP="002F572C">
      <w:pPr>
        <w:pStyle w:val="Fotnotstext"/>
      </w:pPr>
      <w:r>
        <w:rPr>
          <w:rStyle w:val="Fotnotsreferens"/>
        </w:rPr>
        <w:footnoteRef/>
      </w:r>
      <w:r>
        <w:t xml:space="preserve"> Regeln kan ses som en generalisering av redan rådande praxis att i första hand hämta personuppgifter från gemensam stödtjänst för folkbokförda personer med personnummer och personer med samordningsnummer.</w:t>
      </w:r>
    </w:p>
  </w:footnote>
  <w:footnote w:id="18">
    <w:p w14:paraId="07A22F32" w14:textId="1A19023E" w:rsidR="009B5F38" w:rsidRDefault="009B5F38">
      <w:pPr>
        <w:pStyle w:val="Fotnotstext"/>
      </w:pPr>
      <w:r>
        <w:rPr>
          <w:rStyle w:val="Fotnotsreferens"/>
        </w:rPr>
        <w:footnoteRef/>
      </w:r>
      <w:r>
        <w:t xml:space="preserve"> För ett icke kopplat reservnummer kan kontroll av sekretessmarkering förstås inte göras automatiserat, och det finns heller då ingen koppling till ev. folkbokförda uppgifter om sådana skulle finnas.</w:t>
      </w:r>
    </w:p>
  </w:footnote>
  <w:footnote w:id="19">
    <w:p w14:paraId="32211DAB" w14:textId="3F6DECEE" w:rsidR="009B5F38" w:rsidRDefault="009B5F38">
      <w:pPr>
        <w:pStyle w:val="Fotnotstext"/>
      </w:pPr>
      <w:r>
        <w:rPr>
          <w:rStyle w:val="Fotnotsreferens"/>
        </w:rPr>
        <w:footnoteRef/>
      </w:r>
      <w:r>
        <w:t xml:space="preserve"> Om man saknar detta stöd får man falla tillbaka på reservnummer som lösning på alla patienter utan personnummer.</w:t>
      </w:r>
    </w:p>
  </w:footnote>
  <w:footnote w:id="20">
    <w:p w14:paraId="4035921C" w14:textId="2E23EA8D" w:rsidR="009B5F38" w:rsidRDefault="009B5F38">
      <w:pPr>
        <w:pStyle w:val="Fotnotstext"/>
      </w:pPr>
      <w:r>
        <w:rPr>
          <w:rStyle w:val="Fotnotsreferens"/>
        </w:rPr>
        <w:footnoteRef/>
      </w:r>
      <w:r>
        <w:t xml:space="preserve"> Som alternativ kan göras uthopp till en fristående e-tjänst som har denna funktionalitet.</w:t>
      </w:r>
    </w:p>
  </w:footnote>
  <w:footnote w:id="21">
    <w:p w14:paraId="23377EAD" w14:textId="0963264F" w:rsidR="009B5F38" w:rsidRDefault="009B5F38">
      <w:pPr>
        <w:pStyle w:val="Fotnotstext"/>
      </w:pPr>
      <w:r>
        <w:rPr>
          <w:rStyle w:val="Fotnotsreferens"/>
        </w:rPr>
        <w:footnoteRef/>
      </w:r>
      <w:r>
        <w:t xml:space="preserve"> Landstinget i Värmland</w:t>
      </w:r>
    </w:p>
  </w:footnote>
  <w:footnote w:id="22">
    <w:p w14:paraId="35E22215" w14:textId="0F0A92E6" w:rsidR="009B5F38" w:rsidRDefault="009B5F38">
      <w:pPr>
        <w:pStyle w:val="Fotnotstext"/>
      </w:pPr>
      <w:r>
        <w:rPr>
          <w:rStyle w:val="Fotnotsreferens"/>
        </w:rPr>
        <w:footnoteRef/>
      </w:r>
      <w:r>
        <w:t xml:space="preserve"> Beskrivningen har hämtats från rapport Reservnummerprojektet i LiV</w:t>
      </w:r>
    </w:p>
  </w:footnote>
  <w:footnote w:id="23">
    <w:p w14:paraId="283194C7" w14:textId="77777777" w:rsidR="009B5F38" w:rsidRDefault="009B5F38" w:rsidP="00D7131D">
      <w:pPr>
        <w:pStyle w:val="Fotnotstext"/>
      </w:pPr>
      <w:r>
        <w:rPr>
          <w:rStyle w:val="Fotnotsreferens"/>
        </w:rPr>
        <w:footnoteRef/>
      </w:r>
      <w:r>
        <w:t xml:space="preserve"> I kraven ingår att begränsa formatet till 12 tecken, varför det är en utmaning att få tillräcklig kapacitet i systemet.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3FC19" w14:textId="10B17C6E" w:rsidR="009B5F38" w:rsidRDefault="009B5F38" w:rsidP="00E91233"/>
  <w:p w14:paraId="2ACB103E" w14:textId="77777777" w:rsidR="009B5F38" w:rsidRDefault="009B5F38" w:rsidP="00E91233"/>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81" w:type="dxa"/>
      <w:tblInd w:w="-792" w:type="dxa"/>
      <w:tblBorders>
        <w:insideH w:val="single" w:sz="4" w:space="0" w:color="auto"/>
        <w:insideV w:val="single" w:sz="4" w:space="0" w:color="00A9A7"/>
      </w:tblBorders>
      <w:tblLayout w:type="fixed"/>
      <w:tblLook w:val="01E0" w:firstRow="1" w:lastRow="1" w:firstColumn="1" w:lastColumn="1" w:noHBand="0" w:noVBand="0"/>
    </w:tblPr>
    <w:tblGrid>
      <w:gridCol w:w="2459"/>
      <w:gridCol w:w="3970"/>
      <w:gridCol w:w="3118"/>
      <w:gridCol w:w="1134"/>
    </w:tblGrid>
    <w:tr w:rsidR="009B5F38" w:rsidRPr="00333716" w14:paraId="621899FD" w14:textId="77777777" w:rsidTr="00E6091D">
      <w:trPr>
        <w:trHeight w:hRule="exact" w:val="539"/>
      </w:trPr>
      <w:tc>
        <w:tcPr>
          <w:tcW w:w="2459" w:type="dxa"/>
          <w:tcBorders>
            <w:top w:val="nil"/>
            <w:bottom w:val="nil"/>
          </w:tcBorders>
        </w:tcPr>
        <w:p w14:paraId="2DC09C59" w14:textId="0F901701" w:rsidR="009B5F38" w:rsidRPr="00333716" w:rsidRDefault="009B5F38" w:rsidP="00E91233">
          <w:pPr>
            <w:pStyle w:val="Sidfot"/>
          </w:pPr>
        </w:p>
      </w:tc>
      <w:tc>
        <w:tcPr>
          <w:tcW w:w="3970" w:type="dxa"/>
          <w:tcBorders>
            <w:top w:val="nil"/>
            <w:bottom w:val="nil"/>
          </w:tcBorders>
        </w:tcPr>
        <w:p w14:paraId="513ADC3F" w14:textId="17D88809" w:rsidR="009B5F38" w:rsidRPr="001F54EF" w:rsidRDefault="009B5F38" w:rsidP="00E91233">
          <w:pPr>
            <w:pStyle w:val="Sidfot"/>
          </w:pPr>
          <w:fldSimple w:instr=" FILENAME   \* MERGEFORMAT ">
            <w:r w:rsidR="000F3A07">
              <w:rPr>
                <w:noProof/>
              </w:rPr>
              <w:t>Gemensam lösning för Reservidentiteter i vård och omsorg - v1.0.docx</w:t>
            </w:r>
          </w:fldSimple>
          <w:r>
            <w:rPr>
              <w:noProof/>
            </w:rPr>
            <w:t xml:space="preserve"> </w:t>
          </w:r>
          <w:r>
            <w:rPr>
              <w:noProof/>
            </w:rPr>
            <w:br/>
          </w:r>
        </w:p>
      </w:tc>
      <w:tc>
        <w:tcPr>
          <w:tcW w:w="3118" w:type="dxa"/>
          <w:tcBorders>
            <w:top w:val="nil"/>
            <w:bottom w:val="nil"/>
          </w:tcBorders>
        </w:tcPr>
        <w:p w14:paraId="5A203587" w14:textId="21B6440B" w:rsidR="009B5F38" w:rsidRPr="00E6091D" w:rsidRDefault="009B5F38" w:rsidP="00E91233">
          <w:pPr>
            <w:pStyle w:val="Sidfot"/>
          </w:pPr>
          <w:r w:rsidRPr="00E6091D">
            <w:t>Författare</w:t>
          </w:r>
          <w:r>
            <w:t>: Per Mützell</w:t>
          </w:r>
          <w:r w:rsidRPr="00E6091D">
            <w:br/>
            <w:t>Dokumentägare:</w:t>
          </w:r>
          <w:r>
            <w:t xml:space="preserve"> Infrastrukturtjänster, Inera </w:t>
          </w:r>
        </w:p>
      </w:tc>
      <w:tc>
        <w:tcPr>
          <w:tcW w:w="1134" w:type="dxa"/>
          <w:tcBorders>
            <w:top w:val="nil"/>
            <w:bottom w:val="nil"/>
          </w:tcBorders>
        </w:tcPr>
        <w:p w14:paraId="20B25150" w14:textId="77777777" w:rsidR="009B5F38" w:rsidRPr="001F54EF" w:rsidRDefault="009B5F38" w:rsidP="00E91233">
          <w:pPr>
            <w:pStyle w:val="Sidfot"/>
          </w:pPr>
          <w:r w:rsidRPr="001F54EF">
            <w:t>Senast ändrad</w:t>
          </w:r>
        </w:p>
        <w:p w14:paraId="73E638A9" w14:textId="09E98968" w:rsidR="009B5F38" w:rsidRPr="001F54EF" w:rsidRDefault="009B5F38" w:rsidP="00D864CF">
          <w:pPr>
            <w:pStyle w:val="Sidfot"/>
          </w:pPr>
          <w:r>
            <w:t>20-09-15</w:t>
          </w:r>
        </w:p>
      </w:tc>
    </w:tr>
    <w:tr w:rsidR="009B5F38" w:rsidRPr="00144360" w14:paraId="5B6708B2" w14:textId="77777777" w:rsidTr="0070295C">
      <w:tblPrEx>
        <w:tblBorders>
          <w:insideH w:val="none" w:sz="0" w:space="0" w:color="auto"/>
          <w:insideV w:val="none" w:sz="0" w:space="0" w:color="auto"/>
        </w:tblBorders>
      </w:tblPrEx>
      <w:trPr>
        <w:gridAfter w:val="3"/>
        <w:wAfter w:w="8222" w:type="dxa"/>
        <w:trHeight w:hRule="exact" w:val="1444"/>
      </w:trPr>
      <w:tc>
        <w:tcPr>
          <w:tcW w:w="2459" w:type="dxa"/>
          <w:tcBorders>
            <w:top w:val="nil"/>
            <w:left w:val="nil"/>
            <w:bottom w:val="nil"/>
            <w:right w:val="nil"/>
          </w:tcBorders>
          <w:vAlign w:val="center"/>
        </w:tcPr>
        <w:p w14:paraId="64D85CA5" w14:textId="77777777" w:rsidR="009B5F38" w:rsidRDefault="009B5F38" w:rsidP="00E91233">
          <w:pPr>
            <w:pStyle w:val="Sidhuvud"/>
          </w:pPr>
          <w:r>
            <w:rPr>
              <w:noProof/>
            </w:rPr>
            <w:drawing>
              <wp:inline distT="0" distB="0" distL="0" distR="0" wp14:anchorId="4703B4D0" wp14:editId="743C6175">
                <wp:extent cx="1086485" cy="900000"/>
                <wp:effectExtent l="0" t="0" r="5715"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era-Logo-RGB"/>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69" t="-2391" r="-2069" b="-6377"/>
                        <a:stretch/>
                      </pic:blipFill>
                      <pic:spPr bwMode="auto">
                        <a:xfrm>
                          <a:off x="0" y="0"/>
                          <a:ext cx="1087200" cy="9005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C57DF1" w14:textId="61EB087D" w:rsidR="009B5F38" w:rsidRDefault="009B5F38" w:rsidP="00E91233"/>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81" w:type="dxa"/>
      <w:tblInd w:w="-792" w:type="dxa"/>
      <w:tblLayout w:type="fixed"/>
      <w:tblLook w:val="01E0" w:firstRow="1" w:lastRow="1" w:firstColumn="1" w:lastColumn="1" w:noHBand="0" w:noVBand="0"/>
    </w:tblPr>
    <w:tblGrid>
      <w:gridCol w:w="2460"/>
      <w:gridCol w:w="3969"/>
      <w:gridCol w:w="3118"/>
      <w:gridCol w:w="1134"/>
    </w:tblGrid>
    <w:tr w:rsidR="009B5F38" w:rsidRPr="00144360" w14:paraId="4A7A5851" w14:textId="77777777" w:rsidTr="0070295C">
      <w:trPr>
        <w:trHeight w:hRule="exact" w:val="539"/>
      </w:trPr>
      <w:tc>
        <w:tcPr>
          <w:tcW w:w="2460" w:type="dxa"/>
          <w:tcBorders>
            <w:top w:val="nil"/>
            <w:left w:val="nil"/>
            <w:bottom w:val="nil"/>
            <w:right w:val="nil"/>
          </w:tcBorders>
        </w:tcPr>
        <w:p w14:paraId="0B53534C" w14:textId="3726CBBF" w:rsidR="009B5F38" w:rsidRPr="002D1CAF" w:rsidRDefault="009B5F38" w:rsidP="00E91233">
          <w:pPr>
            <w:pStyle w:val="Sidhuvud"/>
          </w:pPr>
        </w:p>
      </w:tc>
      <w:tc>
        <w:tcPr>
          <w:tcW w:w="3969" w:type="dxa"/>
          <w:tcBorders>
            <w:top w:val="nil"/>
            <w:left w:val="nil"/>
            <w:bottom w:val="nil"/>
            <w:right w:val="nil"/>
          </w:tcBorders>
        </w:tcPr>
        <w:p w14:paraId="16AF4069" w14:textId="77777777" w:rsidR="009B5F38" w:rsidRPr="00E123DA" w:rsidRDefault="009B5F38" w:rsidP="00E91233">
          <w:pPr>
            <w:pStyle w:val="Sidhuvud"/>
          </w:pPr>
        </w:p>
      </w:tc>
      <w:tc>
        <w:tcPr>
          <w:tcW w:w="3118" w:type="dxa"/>
          <w:tcBorders>
            <w:top w:val="nil"/>
            <w:left w:val="nil"/>
            <w:bottom w:val="nil"/>
            <w:right w:val="nil"/>
          </w:tcBorders>
        </w:tcPr>
        <w:p w14:paraId="5C46BFA7" w14:textId="77777777" w:rsidR="009B5F38" w:rsidRPr="00E123DA" w:rsidRDefault="009B5F38" w:rsidP="00E91233">
          <w:pPr>
            <w:pStyle w:val="Sidhuvud"/>
          </w:pPr>
        </w:p>
      </w:tc>
      <w:tc>
        <w:tcPr>
          <w:tcW w:w="1134" w:type="dxa"/>
          <w:tcBorders>
            <w:top w:val="nil"/>
            <w:left w:val="nil"/>
            <w:bottom w:val="nil"/>
            <w:right w:val="nil"/>
          </w:tcBorders>
        </w:tcPr>
        <w:p w14:paraId="21335CC3" w14:textId="77777777" w:rsidR="009B5F38" w:rsidRPr="00E123DA" w:rsidRDefault="009B5F38" w:rsidP="00E91233">
          <w:pPr>
            <w:pStyle w:val="Sidhuvud"/>
          </w:pPr>
        </w:p>
      </w:tc>
    </w:tr>
    <w:tr w:rsidR="009B5F38" w:rsidRPr="00144360" w14:paraId="1C86B179" w14:textId="77777777" w:rsidTr="0070295C">
      <w:trPr>
        <w:gridAfter w:val="3"/>
        <w:wAfter w:w="8221" w:type="dxa"/>
        <w:trHeight w:hRule="exact" w:val="1446"/>
      </w:trPr>
      <w:tc>
        <w:tcPr>
          <w:tcW w:w="2460" w:type="dxa"/>
          <w:tcBorders>
            <w:top w:val="nil"/>
            <w:left w:val="nil"/>
            <w:bottom w:val="nil"/>
            <w:right w:val="nil"/>
          </w:tcBorders>
          <w:vAlign w:val="center"/>
        </w:tcPr>
        <w:p w14:paraId="529AED19" w14:textId="77777777" w:rsidR="009B5F38" w:rsidRDefault="009B5F38" w:rsidP="00E91233">
          <w:pPr>
            <w:pStyle w:val="Sidhuvud"/>
          </w:pPr>
          <w:r>
            <w:rPr>
              <w:noProof/>
            </w:rPr>
            <w:drawing>
              <wp:inline distT="0" distB="0" distL="0" distR="0" wp14:anchorId="4B73B3CC" wp14:editId="30C58156">
                <wp:extent cx="1091316" cy="900000"/>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278" t="-2266" r="-2278" b="-6456"/>
                        <a:stretch/>
                      </pic:blipFill>
                      <pic:spPr bwMode="auto">
                        <a:xfrm>
                          <a:off x="0" y="0"/>
                          <a:ext cx="1091565" cy="9002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533D2E" w14:textId="03FF3359" w:rsidR="009B5F38" w:rsidRDefault="009B5F38" w:rsidP="00E91233">
    <w:pPr>
      <w:pStyle w:val="Sidhuvud"/>
    </w:pPr>
  </w:p>
  <w:p w14:paraId="725EFFD3" w14:textId="04E93506" w:rsidR="009B5F38" w:rsidRPr="00144360" w:rsidRDefault="009B5F38" w:rsidP="00E91233">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25pt;height:9.15pt" o:bullet="t">
        <v:imagedata r:id="rId1" o:title="Pil-v2-Word"/>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510D5"/>
    <w:multiLevelType w:val="hybridMultilevel"/>
    <w:tmpl w:val="D9ECBF42"/>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44D32FF"/>
    <w:multiLevelType w:val="hybridMultilevel"/>
    <w:tmpl w:val="55D2D9D4"/>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5583D02"/>
    <w:multiLevelType w:val="hybridMultilevel"/>
    <w:tmpl w:val="53D80E20"/>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7962DA3"/>
    <w:multiLevelType w:val="hybridMultilevel"/>
    <w:tmpl w:val="FF2A9914"/>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B631282"/>
    <w:multiLevelType w:val="hybridMultilevel"/>
    <w:tmpl w:val="BE44AD2C"/>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DE40CCE"/>
    <w:multiLevelType w:val="hybridMultilevel"/>
    <w:tmpl w:val="D79C0E18"/>
    <w:lvl w:ilvl="0" w:tplc="44D0367C">
      <w:start w:val="1"/>
      <w:numFmt w:val="bullet"/>
      <w:lvlText w:val=""/>
      <w:lvlJc w:val="left"/>
      <w:pPr>
        <w:ind w:left="720" w:hanging="360"/>
      </w:pPr>
      <w:rPr>
        <w:rFonts w:ascii="Symbol" w:hAnsi="Symbol" w:hint="default"/>
        <w:color w:val="00A9A7" w:themeColor="text2"/>
      </w:rPr>
    </w:lvl>
    <w:lvl w:ilvl="1" w:tplc="7AB8772C" w:tentative="1">
      <w:start w:val="1"/>
      <w:numFmt w:val="bullet"/>
      <w:lvlText w:val="o"/>
      <w:lvlJc w:val="left"/>
      <w:pPr>
        <w:tabs>
          <w:tab w:val="num" w:pos="1440"/>
        </w:tabs>
        <w:ind w:left="1440" w:hanging="360"/>
      </w:pPr>
      <w:rPr>
        <w:rFonts w:ascii="Courier New" w:hAnsi="Courier New" w:hint="default"/>
      </w:rPr>
    </w:lvl>
    <w:lvl w:ilvl="2" w:tplc="56E870F6" w:tentative="1">
      <w:start w:val="1"/>
      <w:numFmt w:val="bullet"/>
      <w:lvlText w:val="o"/>
      <w:lvlJc w:val="left"/>
      <w:pPr>
        <w:tabs>
          <w:tab w:val="num" w:pos="2160"/>
        </w:tabs>
        <w:ind w:left="2160" w:hanging="360"/>
      </w:pPr>
      <w:rPr>
        <w:rFonts w:ascii="Courier New" w:hAnsi="Courier New" w:hint="default"/>
      </w:rPr>
    </w:lvl>
    <w:lvl w:ilvl="3" w:tplc="EFA299B0" w:tentative="1">
      <w:start w:val="1"/>
      <w:numFmt w:val="bullet"/>
      <w:lvlText w:val="o"/>
      <w:lvlJc w:val="left"/>
      <w:pPr>
        <w:tabs>
          <w:tab w:val="num" w:pos="2880"/>
        </w:tabs>
        <w:ind w:left="2880" w:hanging="360"/>
      </w:pPr>
      <w:rPr>
        <w:rFonts w:ascii="Courier New" w:hAnsi="Courier New" w:hint="default"/>
      </w:rPr>
    </w:lvl>
    <w:lvl w:ilvl="4" w:tplc="A03A4340" w:tentative="1">
      <w:start w:val="1"/>
      <w:numFmt w:val="bullet"/>
      <w:lvlText w:val="o"/>
      <w:lvlJc w:val="left"/>
      <w:pPr>
        <w:tabs>
          <w:tab w:val="num" w:pos="3600"/>
        </w:tabs>
        <w:ind w:left="3600" w:hanging="360"/>
      </w:pPr>
      <w:rPr>
        <w:rFonts w:ascii="Courier New" w:hAnsi="Courier New" w:hint="default"/>
      </w:rPr>
    </w:lvl>
    <w:lvl w:ilvl="5" w:tplc="50F89CB2" w:tentative="1">
      <w:start w:val="1"/>
      <w:numFmt w:val="bullet"/>
      <w:lvlText w:val="o"/>
      <w:lvlJc w:val="left"/>
      <w:pPr>
        <w:tabs>
          <w:tab w:val="num" w:pos="4320"/>
        </w:tabs>
        <w:ind w:left="4320" w:hanging="360"/>
      </w:pPr>
      <w:rPr>
        <w:rFonts w:ascii="Courier New" w:hAnsi="Courier New" w:hint="default"/>
      </w:rPr>
    </w:lvl>
    <w:lvl w:ilvl="6" w:tplc="FE301DB2" w:tentative="1">
      <w:start w:val="1"/>
      <w:numFmt w:val="bullet"/>
      <w:lvlText w:val="o"/>
      <w:lvlJc w:val="left"/>
      <w:pPr>
        <w:tabs>
          <w:tab w:val="num" w:pos="5040"/>
        </w:tabs>
        <w:ind w:left="5040" w:hanging="360"/>
      </w:pPr>
      <w:rPr>
        <w:rFonts w:ascii="Courier New" w:hAnsi="Courier New" w:hint="default"/>
      </w:rPr>
    </w:lvl>
    <w:lvl w:ilvl="7" w:tplc="A10CEAE4" w:tentative="1">
      <w:start w:val="1"/>
      <w:numFmt w:val="bullet"/>
      <w:lvlText w:val="o"/>
      <w:lvlJc w:val="left"/>
      <w:pPr>
        <w:tabs>
          <w:tab w:val="num" w:pos="5760"/>
        </w:tabs>
        <w:ind w:left="5760" w:hanging="360"/>
      </w:pPr>
      <w:rPr>
        <w:rFonts w:ascii="Courier New" w:hAnsi="Courier New" w:hint="default"/>
      </w:rPr>
    </w:lvl>
    <w:lvl w:ilvl="8" w:tplc="CEF2A7F4" w:tentative="1">
      <w:start w:val="1"/>
      <w:numFmt w:val="bullet"/>
      <w:lvlText w:val="o"/>
      <w:lvlJc w:val="left"/>
      <w:pPr>
        <w:tabs>
          <w:tab w:val="num" w:pos="6480"/>
        </w:tabs>
        <w:ind w:left="6480" w:hanging="360"/>
      </w:pPr>
      <w:rPr>
        <w:rFonts w:ascii="Courier New" w:hAnsi="Courier New" w:hint="default"/>
      </w:rPr>
    </w:lvl>
  </w:abstractNum>
  <w:abstractNum w:abstractNumId="7">
    <w:nsid w:val="112B437A"/>
    <w:multiLevelType w:val="hybridMultilevel"/>
    <w:tmpl w:val="A4CA4B9C"/>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58B1931"/>
    <w:multiLevelType w:val="hybridMultilevel"/>
    <w:tmpl w:val="69CC2390"/>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65E5297"/>
    <w:multiLevelType w:val="hybridMultilevel"/>
    <w:tmpl w:val="7102D83A"/>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6672213"/>
    <w:multiLevelType w:val="hybridMultilevel"/>
    <w:tmpl w:val="6E9488B0"/>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6C11D3A"/>
    <w:multiLevelType w:val="hybridMultilevel"/>
    <w:tmpl w:val="F9CCC9A4"/>
    <w:lvl w:ilvl="0" w:tplc="041D0001">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177813B9"/>
    <w:multiLevelType w:val="hybridMultilevel"/>
    <w:tmpl w:val="B228435C"/>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7A07FCD"/>
    <w:multiLevelType w:val="hybridMultilevel"/>
    <w:tmpl w:val="59F6B982"/>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867546E"/>
    <w:multiLevelType w:val="hybridMultilevel"/>
    <w:tmpl w:val="A2C84EF0"/>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D061B71"/>
    <w:multiLevelType w:val="hybridMultilevel"/>
    <w:tmpl w:val="D18ECE32"/>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1754B9A"/>
    <w:multiLevelType w:val="hybridMultilevel"/>
    <w:tmpl w:val="8BA26084"/>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342491A"/>
    <w:multiLevelType w:val="hybridMultilevel"/>
    <w:tmpl w:val="65E0A162"/>
    <w:lvl w:ilvl="0" w:tplc="44D0367C">
      <w:start w:val="1"/>
      <w:numFmt w:val="bullet"/>
      <w:lvlText w:val=""/>
      <w:lvlJc w:val="left"/>
      <w:pPr>
        <w:ind w:left="720" w:hanging="360"/>
      </w:pPr>
      <w:rPr>
        <w:rFonts w:ascii="Symbol" w:hAnsi="Symbol" w:hint="default"/>
        <w:color w:val="00A9A7" w:themeColor="text2"/>
      </w:rPr>
    </w:lvl>
    <w:lvl w:ilvl="1" w:tplc="186A0350">
      <w:start w:val="1"/>
      <w:numFmt w:val="bullet"/>
      <w:lvlText w:val="o"/>
      <w:lvlJc w:val="left"/>
      <w:pPr>
        <w:tabs>
          <w:tab w:val="num" w:pos="1440"/>
        </w:tabs>
        <w:ind w:left="1440" w:hanging="360"/>
      </w:pPr>
      <w:rPr>
        <w:rFonts w:ascii="Courier New" w:hAnsi="Courier New" w:hint="default"/>
      </w:rPr>
    </w:lvl>
    <w:lvl w:ilvl="2" w:tplc="80FCB6A2" w:tentative="1">
      <w:start w:val="1"/>
      <w:numFmt w:val="bullet"/>
      <w:lvlText w:val="o"/>
      <w:lvlJc w:val="left"/>
      <w:pPr>
        <w:tabs>
          <w:tab w:val="num" w:pos="2160"/>
        </w:tabs>
        <w:ind w:left="2160" w:hanging="360"/>
      </w:pPr>
      <w:rPr>
        <w:rFonts w:ascii="Courier New" w:hAnsi="Courier New" w:hint="default"/>
      </w:rPr>
    </w:lvl>
    <w:lvl w:ilvl="3" w:tplc="F59C012A" w:tentative="1">
      <w:start w:val="1"/>
      <w:numFmt w:val="bullet"/>
      <w:lvlText w:val="o"/>
      <w:lvlJc w:val="left"/>
      <w:pPr>
        <w:tabs>
          <w:tab w:val="num" w:pos="2880"/>
        </w:tabs>
        <w:ind w:left="2880" w:hanging="360"/>
      </w:pPr>
      <w:rPr>
        <w:rFonts w:ascii="Courier New" w:hAnsi="Courier New" w:hint="default"/>
      </w:rPr>
    </w:lvl>
    <w:lvl w:ilvl="4" w:tplc="118EE6E0" w:tentative="1">
      <w:start w:val="1"/>
      <w:numFmt w:val="bullet"/>
      <w:lvlText w:val="o"/>
      <w:lvlJc w:val="left"/>
      <w:pPr>
        <w:tabs>
          <w:tab w:val="num" w:pos="3600"/>
        </w:tabs>
        <w:ind w:left="3600" w:hanging="360"/>
      </w:pPr>
      <w:rPr>
        <w:rFonts w:ascii="Courier New" w:hAnsi="Courier New" w:hint="default"/>
      </w:rPr>
    </w:lvl>
    <w:lvl w:ilvl="5" w:tplc="BA168372" w:tentative="1">
      <w:start w:val="1"/>
      <w:numFmt w:val="bullet"/>
      <w:lvlText w:val="o"/>
      <w:lvlJc w:val="left"/>
      <w:pPr>
        <w:tabs>
          <w:tab w:val="num" w:pos="4320"/>
        </w:tabs>
        <w:ind w:left="4320" w:hanging="360"/>
      </w:pPr>
      <w:rPr>
        <w:rFonts w:ascii="Courier New" w:hAnsi="Courier New" w:hint="default"/>
      </w:rPr>
    </w:lvl>
    <w:lvl w:ilvl="6" w:tplc="467C8612" w:tentative="1">
      <w:start w:val="1"/>
      <w:numFmt w:val="bullet"/>
      <w:lvlText w:val="o"/>
      <w:lvlJc w:val="left"/>
      <w:pPr>
        <w:tabs>
          <w:tab w:val="num" w:pos="5040"/>
        </w:tabs>
        <w:ind w:left="5040" w:hanging="360"/>
      </w:pPr>
      <w:rPr>
        <w:rFonts w:ascii="Courier New" w:hAnsi="Courier New" w:hint="default"/>
      </w:rPr>
    </w:lvl>
    <w:lvl w:ilvl="7" w:tplc="DD520BDC" w:tentative="1">
      <w:start w:val="1"/>
      <w:numFmt w:val="bullet"/>
      <w:lvlText w:val="o"/>
      <w:lvlJc w:val="left"/>
      <w:pPr>
        <w:tabs>
          <w:tab w:val="num" w:pos="5760"/>
        </w:tabs>
        <w:ind w:left="5760" w:hanging="360"/>
      </w:pPr>
      <w:rPr>
        <w:rFonts w:ascii="Courier New" w:hAnsi="Courier New" w:hint="default"/>
      </w:rPr>
    </w:lvl>
    <w:lvl w:ilvl="8" w:tplc="5F049FC6" w:tentative="1">
      <w:start w:val="1"/>
      <w:numFmt w:val="bullet"/>
      <w:lvlText w:val="o"/>
      <w:lvlJc w:val="left"/>
      <w:pPr>
        <w:tabs>
          <w:tab w:val="num" w:pos="6480"/>
        </w:tabs>
        <w:ind w:left="6480" w:hanging="360"/>
      </w:pPr>
      <w:rPr>
        <w:rFonts w:ascii="Courier New" w:hAnsi="Courier New" w:hint="default"/>
      </w:rPr>
    </w:lvl>
  </w:abstractNum>
  <w:abstractNum w:abstractNumId="18">
    <w:nsid w:val="261D558F"/>
    <w:multiLevelType w:val="hybridMultilevel"/>
    <w:tmpl w:val="375E897C"/>
    <w:lvl w:ilvl="0" w:tplc="408C8C56">
      <w:start w:val="1"/>
      <w:numFmt w:val="bullet"/>
      <w:lvlText w:val=""/>
      <w:lvlJc w:val="left"/>
      <w:pPr>
        <w:ind w:left="720" w:hanging="360"/>
      </w:pPr>
      <w:rPr>
        <w:rFonts w:ascii="Wingdings 2" w:hAnsi="Wingdings 2"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9380743"/>
    <w:multiLevelType w:val="hybridMultilevel"/>
    <w:tmpl w:val="A51CA36C"/>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F8E1183"/>
    <w:multiLevelType w:val="hybridMultilevel"/>
    <w:tmpl w:val="19C87968"/>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FF335ED"/>
    <w:multiLevelType w:val="hybridMultilevel"/>
    <w:tmpl w:val="0B7A94D4"/>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076626B"/>
    <w:multiLevelType w:val="hybridMultilevel"/>
    <w:tmpl w:val="004CC120"/>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4AE4182"/>
    <w:multiLevelType w:val="hybridMultilevel"/>
    <w:tmpl w:val="B95A6188"/>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4B66677"/>
    <w:multiLevelType w:val="hybridMultilevel"/>
    <w:tmpl w:val="80689994"/>
    <w:lvl w:ilvl="0" w:tplc="F9421280">
      <w:start w:val="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B22415E"/>
    <w:multiLevelType w:val="hybridMultilevel"/>
    <w:tmpl w:val="DCE035B2"/>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BC356F0"/>
    <w:multiLevelType w:val="hybridMultilevel"/>
    <w:tmpl w:val="E1DA17D4"/>
    <w:lvl w:ilvl="0" w:tplc="46AA3AB4">
      <w:start w:val="1"/>
      <w:numFmt w:val="bullet"/>
      <w:lvlText w:val=""/>
      <w:lvlJc w:val="left"/>
      <w:pPr>
        <w:ind w:left="720" w:hanging="360"/>
      </w:pPr>
      <w:rPr>
        <w:rFonts w:ascii="Wingdings 2" w:hAnsi="Wingdings 2"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F1F4BBF"/>
    <w:multiLevelType w:val="hybridMultilevel"/>
    <w:tmpl w:val="5D86785E"/>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3F28243B"/>
    <w:multiLevelType w:val="multilevel"/>
    <w:tmpl w:val="ADAAF736"/>
    <w:lvl w:ilvl="0">
      <w:start w:val="1"/>
      <w:numFmt w:val="decimal"/>
      <w:pStyle w:val="Rubrik1Nr"/>
      <w:lvlText w:val="%1"/>
      <w:lvlJc w:val="left"/>
      <w:pPr>
        <w:ind w:left="432" w:hanging="432"/>
      </w:pPr>
    </w:lvl>
    <w:lvl w:ilvl="1">
      <w:start w:val="1"/>
      <w:numFmt w:val="decimal"/>
      <w:pStyle w:val="Rubrik2Nr"/>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9">
    <w:nsid w:val="45190006"/>
    <w:multiLevelType w:val="multilevel"/>
    <w:tmpl w:val="09C65A90"/>
    <w:lvl w:ilvl="0">
      <w:start w:val="1"/>
      <w:numFmt w:val="bullet"/>
      <w:lvlText w:val=""/>
      <w:lvlJc w:val="left"/>
      <w:pPr>
        <w:ind w:left="720" w:hanging="360"/>
      </w:pPr>
      <w:rPr>
        <w:rFonts w:ascii="Wingdings" w:hAnsi="Wingdings" w:hint="default"/>
        <w:color w:val="00A9A7" w:themeColor="text2"/>
      </w:rPr>
    </w:lvl>
    <w:lvl w:ilvl="1">
      <w:start w:val="1"/>
      <w:numFmt w:val="bullet"/>
      <w:lvlText w:val="o"/>
      <w:lvlJc w:val="left"/>
      <w:pPr>
        <w:ind w:left="1531" w:hanging="34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nsid w:val="45202DF4"/>
    <w:multiLevelType w:val="hybridMultilevel"/>
    <w:tmpl w:val="6CA2F656"/>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45CA216D"/>
    <w:multiLevelType w:val="hybridMultilevel"/>
    <w:tmpl w:val="09428578"/>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49FE486C"/>
    <w:multiLevelType w:val="hybridMultilevel"/>
    <w:tmpl w:val="4C468F2E"/>
    <w:lvl w:ilvl="0" w:tplc="F9421280">
      <w:start w:val="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4A3926D6"/>
    <w:multiLevelType w:val="multilevel"/>
    <w:tmpl w:val="BCC0ADDC"/>
    <w:lvl w:ilvl="0">
      <w:start w:val="1"/>
      <w:numFmt w:val="decimal"/>
      <w:pStyle w:val="Numreradlista"/>
      <w:lvlText w:val="%1."/>
      <w:lvlJc w:val="left"/>
      <w:pPr>
        <w:tabs>
          <w:tab w:val="num" w:pos="680"/>
        </w:tabs>
        <w:ind w:left="680" w:hanging="320"/>
      </w:pPr>
      <w:rPr>
        <w:rFonts w:hint="default"/>
        <w:b/>
        <w:color w:val="00A9A7"/>
        <w:sz w:val="22"/>
      </w:rPr>
    </w:lvl>
    <w:lvl w:ilvl="1">
      <w:start w:val="1"/>
      <w:numFmt w:val="decimal"/>
      <w:lvlText w:val="%1.%2."/>
      <w:lvlJc w:val="left"/>
      <w:pPr>
        <w:tabs>
          <w:tab w:val="num" w:pos="1531"/>
        </w:tabs>
        <w:ind w:left="1531" w:hanging="454"/>
      </w:pPr>
      <w:rPr>
        <w:rFonts w:hint="default"/>
        <w:b/>
        <w:color w:val="00A9A7"/>
        <w:sz w:val="22"/>
      </w:rPr>
    </w:lvl>
    <w:lvl w:ilvl="2">
      <w:start w:val="1"/>
      <w:numFmt w:val="decimal"/>
      <w:lvlText w:val="%1.%2.%3."/>
      <w:lvlJc w:val="left"/>
      <w:pPr>
        <w:tabs>
          <w:tab w:val="num" w:pos="2608"/>
        </w:tabs>
        <w:ind w:left="2608" w:hanging="623"/>
      </w:pPr>
      <w:rPr>
        <w:rFonts w:hint="default"/>
        <w:b/>
        <w:color w:val="00A9A7"/>
        <w:sz w:val="22"/>
      </w:rPr>
    </w:lvl>
    <w:lvl w:ilvl="3">
      <w:start w:val="1"/>
      <w:numFmt w:val="decimal"/>
      <w:lvlText w:val="%1.%2.%3.%4."/>
      <w:lvlJc w:val="left"/>
      <w:pPr>
        <w:tabs>
          <w:tab w:val="num" w:pos="3969"/>
        </w:tabs>
        <w:ind w:left="3969" w:hanging="794"/>
      </w:pPr>
      <w:rPr>
        <w:rFonts w:hint="default"/>
        <w:color w:val="00A9A7"/>
        <w:sz w:val="22"/>
      </w:rPr>
    </w:lvl>
    <w:lvl w:ilvl="4">
      <w:start w:val="1"/>
      <w:numFmt w:val="decimal"/>
      <w:lvlText w:val="%1.%2.%3.%4.%5."/>
      <w:lvlJc w:val="left"/>
      <w:pPr>
        <w:tabs>
          <w:tab w:val="num" w:pos="4649"/>
        </w:tabs>
        <w:ind w:left="4649" w:hanging="963"/>
      </w:pPr>
      <w:rPr>
        <w:rFonts w:hint="default"/>
        <w:color w:val="00A9A7"/>
        <w:sz w:val="22"/>
      </w:rPr>
    </w:lvl>
    <w:lvl w:ilvl="5">
      <w:start w:val="1"/>
      <w:numFmt w:val="decimal"/>
      <w:lvlText w:val="%1.%2.%3.%4.%5.%6."/>
      <w:lvlJc w:val="left"/>
      <w:pPr>
        <w:tabs>
          <w:tab w:val="num" w:pos="4706"/>
        </w:tabs>
        <w:ind w:left="4706" w:hanging="737"/>
      </w:pPr>
      <w:rPr>
        <w:rFonts w:hint="default"/>
        <w:color w:val="00A9A7"/>
        <w:sz w:val="22"/>
      </w:rPr>
    </w:lvl>
    <w:lvl w:ilvl="6">
      <w:start w:val="1"/>
      <w:numFmt w:val="decimal"/>
      <w:lvlText w:val="%1.%2.%3.%4.%5.%6.%7."/>
      <w:lvlJc w:val="left"/>
      <w:pPr>
        <w:tabs>
          <w:tab w:val="num" w:pos="6124"/>
        </w:tabs>
        <w:ind w:left="6124" w:hanging="1304"/>
      </w:pPr>
      <w:rPr>
        <w:rFonts w:hint="default"/>
        <w:color w:val="00A9A7"/>
        <w:sz w:val="22"/>
      </w:rPr>
    </w:lvl>
    <w:lvl w:ilvl="7">
      <w:start w:val="1"/>
      <w:numFmt w:val="decimal"/>
      <w:lvlText w:val="%1.%2.%3.%4.%5.%6.%7.%8."/>
      <w:lvlJc w:val="left"/>
      <w:pPr>
        <w:tabs>
          <w:tab w:val="num" w:pos="6350"/>
        </w:tabs>
        <w:ind w:left="6350" w:hanging="1360"/>
      </w:pPr>
      <w:rPr>
        <w:rFonts w:hint="default"/>
        <w:color w:val="00A9A7"/>
        <w:sz w:val="22"/>
      </w:rPr>
    </w:lvl>
    <w:lvl w:ilvl="8">
      <w:start w:val="1"/>
      <w:numFmt w:val="decimal"/>
      <w:lvlText w:val="%1.%2.%3.%4.%5.%6.%7.%8.%9."/>
      <w:lvlJc w:val="left"/>
      <w:pPr>
        <w:tabs>
          <w:tab w:val="num" w:pos="6407"/>
        </w:tabs>
        <w:ind w:left="6407" w:hanging="1531"/>
      </w:pPr>
      <w:rPr>
        <w:rFonts w:hint="default"/>
        <w:color w:val="00A9A7"/>
        <w:sz w:val="22"/>
      </w:rPr>
    </w:lvl>
  </w:abstractNum>
  <w:abstractNum w:abstractNumId="34">
    <w:nsid w:val="4B665D81"/>
    <w:multiLevelType w:val="hybridMultilevel"/>
    <w:tmpl w:val="D9F07692"/>
    <w:lvl w:ilvl="0" w:tplc="408C8C56">
      <w:start w:val="1"/>
      <w:numFmt w:val="bullet"/>
      <w:lvlText w:val=""/>
      <w:lvlJc w:val="left"/>
      <w:pPr>
        <w:ind w:left="720" w:hanging="360"/>
      </w:pPr>
      <w:rPr>
        <w:rFonts w:ascii="Wingdings 2" w:hAnsi="Wingdings 2"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4C192587"/>
    <w:multiLevelType w:val="hybridMultilevel"/>
    <w:tmpl w:val="D1623A46"/>
    <w:lvl w:ilvl="0" w:tplc="461CFB98">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4D031E6D"/>
    <w:multiLevelType w:val="hybridMultilevel"/>
    <w:tmpl w:val="C92E7278"/>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4DAA45E6"/>
    <w:multiLevelType w:val="multilevel"/>
    <w:tmpl w:val="7D6AD740"/>
    <w:lvl w:ilvl="0">
      <w:start w:val="1"/>
      <w:numFmt w:val="decimal"/>
      <w:lvlText w:val="%1"/>
      <w:lvlJc w:val="left"/>
      <w:pPr>
        <w:ind w:left="432" w:hanging="432"/>
      </w:pPr>
    </w:lvl>
    <w:lvl w:ilvl="1">
      <w:start w:val="1"/>
      <w:numFmt w:val="decimal"/>
      <w:pStyle w:val="Rubrik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4F6E77FA"/>
    <w:multiLevelType w:val="hybridMultilevel"/>
    <w:tmpl w:val="1C94D3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nsid w:val="50104259"/>
    <w:multiLevelType w:val="hybridMultilevel"/>
    <w:tmpl w:val="91DADACE"/>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508E2EB4"/>
    <w:multiLevelType w:val="hybridMultilevel"/>
    <w:tmpl w:val="E362D6D2"/>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51032421"/>
    <w:multiLevelType w:val="hybridMultilevel"/>
    <w:tmpl w:val="6A7A407E"/>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52A00978"/>
    <w:multiLevelType w:val="hybridMultilevel"/>
    <w:tmpl w:val="43766D66"/>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53022CFE"/>
    <w:multiLevelType w:val="hybridMultilevel"/>
    <w:tmpl w:val="A268E1B4"/>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53C97AAE"/>
    <w:multiLevelType w:val="hybridMultilevel"/>
    <w:tmpl w:val="52E80838"/>
    <w:lvl w:ilvl="0" w:tplc="F9421280">
      <w:start w:val="2"/>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541B4631"/>
    <w:multiLevelType w:val="hybridMultilevel"/>
    <w:tmpl w:val="EEA613EE"/>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54E94409"/>
    <w:multiLevelType w:val="hybridMultilevel"/>
    <w:tmpl w:val="AD6A377A"/>
    <w:lvl w:ilvl="0" w:tplc="44D0367C">
      <w:start w:val="1"/>
      <w:numFmt w:val="bullet"/>
      <w:lvlText w:val=""/>
      <w:lvlJc w:val="left"/>
      <w:pPr>
        <w:ind w:left="720" w:hanging="360"/>
      </w:pPr>
      <w:rPr>
        <w:rFonts w:ascii="Symbol" w:hAnsi="Symbol" w:hint="default"/>
        <w:color w:val="00A9A7" w:themeColor="text2"/>
      </w:rPr>
    </w:lvl>
    <w:lvl w:ilvl="1" w:tplc="C58295BA" w:tentative="1">
      <w:start w:val="1"/>
      <w:numFmt w:val="bullet"/>
      <w:lvlText w:val="o"/>
      <w:lvlJc w:val="left"/>
      <w:pPr>
        <w:tabs>
          <w:tab w:val="num" w:pos="1440"/>
        </w:tabs>
        <w:ind w:left="1440" w:hanging="360"/>
      </w:pPr>
      <w:rPr>
        <w:rFonts w:ascii="Courier New" w:hAnsi="Courier New" w:hint="default"/>
      </w:rPr>
    </w:lvl>
    <w:lvl w:ilvl="2" w:tplc="A7EA3A40" w:tentative="1">
      <w:start w:val="1"/>
      <w:numFmt w:val="bullet"/>
      <w:lvlText w:val="o"/>
      <w:lvlJc w:val="left"/>
      <w:pPr>
        <w:tabs>
          <w:tab w:val="num" w:pos="2160"/>
        </w:tabs>
        <w:ind w:left="2160" w:hanging="360"/>
      </w:pPr>
      <w:rPr>
        <w:rFonts w:ascii="Courier New" w:hAnsi="Courier New" w:hint="default"/>
      </w:rPr>
    </w:lvl>
    <w:lvl w:ilvl="3" w:tplc="142055D4" w:tentative="1">
      <w:start w:val="1"/>
      <w:numFmt w:val="bullet"/>
      <w:lvlText w:val="o"/>
      <w:lvlJc w:val="left"/>
      <w:pPr>
        <w:tabs>
          <w:tab w:val="num" w:pos="2880"/>
        </w:tabs>
        <w:ind w:left="2880" w:hanging="360"/>
      </w:pPr>
      <w:rPr>
        <w:rFonts w:ascii="Courier New" w:hAnsi="Courier New" w:hint="default"/>
      </w:rPr>
    </w:lvl>
    <w:lvl w:ilvl="4" w:tplc="21562230" w:tentative="1">
      <w:start w:val="1"/>
      <w:numFmt w:val="bullet"/>
      <w:lvlText w:val="o"/>
      <w:lvlJc w:val="left"/>
      <w:pPr>
        <w:tabs>
          <w:tab w:val="num" w:pos="3600"/>
        </w:tabs>
        <w:ind w:left="3600" w:hanging="360"/>
      </w:pPr>
      <w:rPr>
        <w:rFonts w:ascii="Courier New" w:hAnsi="Courier New" w:hint="default"/>
      </w:rPr>
    </w:lvl>
    <w:lvl w:ilvl="5" w:tplc="EA08C872" w:tentative="1">
      <w:start w:val="1"/>
      <w:numFmt w:val="bullet"/>
      <w:lvlText w:val="o"/>
      <w:lvlJc w:val="left"/>
      <w:pPr>
        <w:tabs>
          <w:tab w:val="num" w:pos="4320"/>
        </w:tabs>
        <w:ind w:left="4320" w:hanging="360"/>
      </w:pPr>
      <w:rPr>
        <w:rFonts w:ascii="Courier New" w:hAnsi="Courier New" w:hint="default"/>
      </w:rPr>
    </w:lvl>
    <w:lvl w:ilvl="6" w:tplc="3AA42728" w:tentative="1">
      <w:start w:val="1"/>
      <w:numFmt w:val="bullet"/>
      <w:lvlText w:val="o"/>
      <w:lvlJc w:val="left"/>
      <w:pPr>
        <w:tabs>
          <w:tab w:val="num" w:pos="5040"/>
        </w:tabs>
        <w:ind w:left="5040" w:hanging="360"/>
      </w:pPr>
      <w:rPr>
        <w:rFonts w:ascii="Courier New" w:hAnsi="Courier New" w:hint="default"/>
      </w:rPr>
    </w:lvl>
    <w:lvl w:ilvl="7" w:tplc="826E1B30" w:tentative="1">
      <w:start w:val="1"/>
      <w:numFmt w:val="bullet"/>
      <w:lvlText w:val="o"/>
      <w:lvlJc w:val="left"/>
      <w:pPr>
        <w:tabs>
          <w:tab w:val="num" w:pos="5760"/>
        </w:tabs>
        <w:ind w:left="5760" w:hanging="360"/>
      </w:pPr>
      <w:rPr>
        <w:rFonts w:ascii="Courier New" w:hAnsi="Courier New" w:hint="default"/>
      </w:rPr>
    </w:lvl>
    <w:lvl w:ilvl="8" w:tplc="6DBE71B8" w:tentative="1">
      <w:start w:val="1"/>
      <w:numFmt w:val="bullet"/>
      <w:lvlText w:val="o"/>
      <w:lvlJc w:val="left"/>
      <w:pPr>
        <w:tabs>
          <w:tab w:val="num" w:pos="6480"/>
        </w:tabs>
        <w:ind w:left="6480" w:hanging="360"/>
      </w:pPr>
      <w:rPr>
        <w:rFonts w:ascii="Courier New" w:hAnsi="Courier New" w:hint="default"/>
      </w:rPr>
    </w:lvl>
  </w:abstractNum>
  <w:abstractNum w:abstractNumId="47">
    <w:nsid w:val="59803A86"/>
    <w:multiLevelType w:val="hybridMultilevel"/>
    <w:tmpl w:val="C3264186"/>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59E03AD2"/>
    <w:multiLevelType w:val="hybridMultilevel"/>
    <w:tmpl w:val="EB223466"/>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5B297B8D"/>
    <w:multiLevelType w:val="hybridMultilevel"/>
    <w:tmpl w:val="6D2490F8"/>
    <w:lvl w:ilvl="0" w:tplc="461CFB9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5D5256B3"/>
    <w:multiLevelType w:val="hybridMultilevel"/>
    <w:tmpl w:val="AA18E5DC"/>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61A9602D"/>
    <w:multiLevelType w:val="hybridMultilevel"/>
    <w:tmpl w:val="D0C24E96"/>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676B4B07"/>
    <w:multiLevelType w:val="hybridMultilevel"/>
    <w:tmpl w:val="033A2AC2"/>
    <w:lvl w:ilvl="0" w:tplc="F9421280">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67D34854"/>
    <w:multiLevelType w:val="hybridMultilevel"/>
    <w:tmpl w:val="0DCCBA70"/>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68C3482F"/>
    <w:multiLevelType w:val="hybridMultilevel"/>
    <w:tmpl w:val="D276786A"/>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6DD253E4"/>
    <w:multiLevelType w:val="hybridMultilevel"/>
    <w:tmpl w:val="0F464000"/>
    <w:lvl w:ilvl="0" w:tplc="76C02BAC">
      <w:start w:val="1"/>
      <w:numFmt w:val="bullet"/>
      <w:lvlText w:val=""/>
      <w:lvlJc w:val="left"/>
      <w:pPr>
        <w:ind w:left="1080" w:hanging="360"/>
      </w:pPr>
      <w:rPr>
        <w:rFonts w:ascii="Wingdings" w:hAnsi="Wingdings" w:hint="default"/>
        <w:color w:val="00A9A7" w:themeColor="text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6">
    <w:nsid w:val="6F3C1ABB"/>
    <w:multiLevelType w:val="hybridMultilevel"/>
    <w:tmpl w:val="47341FFE"/>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7">
    <w:nsid w:val="72376997"/>
    <w:multiLevelType w:val="hybridMultilevel"/>
    <w:tmpl w:val="0B7CD61E"/>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740E0FC1"/>
    <w:multiLevelType w:val="multilevel"/>
    <w:tmpl w:val="208292D2"/>
    <w:lvl w:ilvl="0">
      <w:start w:val="1"/>
      <w:numFmt w:val="bullet"/>
      <w:pStyle w:val="Punktlista"/>
      <w:lvlText w:val=""/>
      <w:lvlJc w:val="left"/>
      <w:pPr>
        <w:tabs>
          <w:tab w:val="num" w:pos="567"/>
        </w:tabs>
        <w:ind w:left="567" w:hanging="207"/>
      </w:pPr>
      <w:rPr>
        <w:rFonts w:ascii="Symbol" w:hAnsi="Symbol" w:hint="default"/>
        <w:color w:val="00A9A7"/>
        <w:sz w:val="28"/>
        <w:szCs w:val="24"/>
      </w:rPr>
    </w:lvl>
    <w:lvl w:ilvl="1">
      <w:start w:val="1"/>
      <w:numFmt w:val="bullet"/>
      <w:lvlText w:val=""/>
      <w:lvlPicBulletId w:val="0"/>
      <w:lvlJc w:val="left"/>
      <w:pPr>
        <w:tabs>
          <w:tab w:val="num" w:pos="1247"/>
        </w:tabs>
        <w:ind w:left="1247" w:hanging="167"/>
      </w:pPr>
      <w:rPr>
        <w:rFonts w:ascii="Symbol" w:hAnsi="Symbol" w:hint="default"/>
        <w:color w:val="auto"/>
      </w:rPr>
    </w:lvl>
    <w:lvl w:ilvl="2">
      <w:start w:val="1"/>
      <w:numFmt w:val="bullet"/>
      <w:lvlText w:val=""/>
      <w:lvlPicBulletId w:val="0"/>
      <w:lvlJc w:val="left"/>
      <w:pPr>
        <w:tabs>
          <w:tab w:val="num" w:pos="1797"/>
        </w:tabs>
        <w:ind w:left="1985" w:hanging="185"/>
      </w:pPr>
      <w:rPr>
        <w:rFonts w:ascii="Symbol" w:hAnsi="Symbol" w:hint="default"/>
        <w:color w:val="auto"/>
      </w:rPr>
    </w:lvl>
    <w:lvl w:ilvl="3">
      <w:start w:val="1"/>
      <w:numFmt w:val="bullet"/>
      <w:lvlText w:val=""/>
      <w:lvlPicBulletId w:val="0"/>
      <w:lvlJc w:val="left"/>
      <w:pPr>
        <w:tabs>
          <w:tab w:val="num" w:pos="2722"/>
        </w:tabs>
        <w:ind w:left="2722" w:hanging="202"/>
      </w:pPr>
      <w:rPr>
        <w:rFonts w:ascii="Symbol" w:hAnsi="Symbol" w:hint="default"/>
        <w:color w:val="auto"/>
      </w:rPr>
    </w:lvl>
    <w:lvl w:ilvl="4">
      <w:start w:val="1"/>
      <w:numFmt w:val="bullet"/>
      <w:lvlText w:val=""/>
      <w:lvlPicBulletId w:val="0"/>
      <w:lvlJc w:val="left"/>
      <w:pPr>
        <w:tabs>
          <w:tab w:val="num" w:pos="3459"/>
        </w:tabs>
        <w:ind w:left="3459" w:hanging="219"/>
      </w:pPr>
      <w:rPr>
        <w:rFonts w:ascii="Symbol" w:hAnsi="Symbol" w:hint="default"/>
        <w:color w:val="auto"/>
      </w:rPr>
    </w:lvl>
    <w:lvl w:ilvl="5">
      <w:start w:val="1"/>
      <w:numFmt w:val="bullet"/>
      <w:lvlText w:val=""/>
      <w:lvlPicBulletId w:val="0"/>
      <w:lvlJc w:val="left"/>
      <w:pPr>
        <w:tabs>
          <w:tab w:val="num" w:pos="4139"/>
        </w:tabs>
        <w:ind w:left="4139" w:hanging="179"/>
      </w:pPr>
      <w:rPr>
        <w:rFonts w:ascii="Symbol" w:hAnsi="Symbol" w:hint="default"/>
        <w:color w:val="auto"/>
      </w:rPr>
    </w:lvl>
    <w:lvl w:ilvl="6">
      <w:start w:val="1"/>
      <w:numFmt w:val="bullet"/>
      <w:lvlText w:val=""/>
      <w:lvlPicBulletId w:val="0"/>
      <w:lvlJc w:val="left"/>
      <w:pPr>
        <w:tabs>
          <w:tab w:val="num" w:pos="4876"/>
        </w:tabs>
        <w:ind w:left="4876" w:hanging="196"/>
      </w:pPr>
      <w:rPr>
        <w:rFonts w:ascii="Symbol" w:hAnsi="Symbol" w:hint="default"/>
        <w:color w:val="auto"/>
      </w:rPr>
    </w:lvl>
    <w:lvl w:ilvl="7">
      <w:start w:val="1"/>
      <w:numFmt w:val="bullet"/>
      <w:lvlText w:val=""/>
      <w:lvlPicBulletId w:val="0"/>
      <w:lvlJc w:val="left"/>
      <w:pPr>
        <w:tabs>
          <w:tab w:val="num" w:pos="5613"/>
        </w:tabs>
        <w:ind w:left="5613" w:hanging="213"/>
      </w:pPr>
      <w:rPr>
        <w:rFonts w:ascii="Symbol" w:hAnsi="Symbol" w:hint="default"/>
        <w:color w:val="auto"/>
      </w:rPr>
    </w:lvl>
    <w:lvl w:ilvl="8">
      <w:start w:val="1"/>
      <w:numFmt w:val="bullet"/>
      <w:lvlText w:val=""/>
      <w:lvlPicBulletId w:val="0"/>
      <w:lvlJc w:val="left"/>
      <w:pPr>
        <w:tabs>
          <w:tab w:val="num" w:pos="6350"/>
        </w:tabs>
        <w:ind w:left="6350" w:hanging="230"/>
      </w:pPr>
      <w:rPr>
        <w:rFonts w:ascii="Symbol" w:hAnsi="Symbol" w:hint="default"/>
        <w:color w:val="auto"/>
      </w:rPr>
    </w:lvl>
  </w:abstractNum>
  <w:abstractNum w:abstractNumId="59">
    <w:nsid w:val="7480243C"/>
    <w:multiLevelType w:val="hybridMultilevel"/>
    <w:tmpl w:val="B5028514"/>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748C7081"/>
    <w:multiLevelType w:val="hybridMultilevel"/>
    <w:tmpl w:val="C2E8C34A"/>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74C447BB"/>
    <w:multiLevelType w:val="hybridMultilevel"/>
    <w:tmpl w:val="2F74BF36"/>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75FC0CA0"/>
    <w:multiLevelType w:val="hybridMultilevel"/>
    <w:tmpl w:val="82881FF8"/>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764C0810"/>
    <w:multiLevelType w:val="hybridMultilevel"/>
    <w:tmpl w:val="1DAEDB8E"/>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782160B7"/>
    <w:multiLevelType w:val="hybridMultilevel"/>
    <w:tmpl w:val="518E42B2"/>
    <w:lvl w:ilvl="0" w:tplc="76C02BAC">
      <w:start w:val="1"/>
      <w:numFmt w:val="bullet"/>
      <w:lvlText w:val=""/>
      <w:lvlJc w:val="left"/>
      <w:pPr>
        <w:ind w:left="720" w:hanging="360"/>
      </w:pPr>
      <w:rPr>
        <w:rFonts w:ascii="Wingdings" w:hAnsi="Wingdings" w:hint="default"/>
        <w:color w:val="00A9A7" w:themeColor="text2"/>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5">
    <w:nsid w:val="78424AAD"/>
    <w:multiLevelType w:val="hybridMultilevel"/>
    <w:tmpl w:val="7780D3DE"/>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79E64C74"/>
    <w:multiLevelType w:val="hybridMultilevel"/>
    <w:tmpl w:val="6F06A580"/>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7B2A4827"/>
    <w:multiLevelType w:val="hybridMultilevel"/>
    <w:tmpl w:val="8DF44FB6"/>
    <w:lvl w:ilvl="0" w:tplc="44D0367C">
      <w:start w:val="1"/>
      <w:numFmt w:val="bullet"/>
      <w:lvlText w:val=""/>
      <w:lvlJc w:val="left"/>
      <w:pPr>
        <w:ind w:left="720" w:hanging="360"/>
      </w:pPr>
      <w:rPr>
        <w:rFonts w:ascii="Symbol" w:hAnsi="Symbol" w:hint="default"/>
        <w:color w:val="00A9A7" w:themeColor="text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7B791576"/>
    <w:multiLevelType w:val="hybridMultilevel"/>
    <w:tmpl w:val="FB0EDF1E"/>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7D643F44"/>
    <w:multiLevelType w:val="hybridMultilevel"/>
    <w:tmpl w:val="EDF67A56"/>
    <w:lvl w:ilvl="0" w:tplc="44D0367C">
      <w:start w:val="1"/>
      <w:numFmt w:val="bullet"/>
      <w:lvlText w:val=""/>
      <w:lvlJc w:val="left"/>
      <w:pPr>
        <w:ind w:left="720" w:hanging="360"/>
      </w:pPr>
      <w:rPr>
        <w:rFonts w:ascii="Symbol" w:hAnsi="Symbol" w:hint="default"/>
        <w:color w:val="00A9A7"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7DDF39B8"/>
    <w:multiLevelType w:val="hybridMultilevel"/>
    <w:tmpl w:val="04D2337A"/>
    <w:lvl w:ilvl="0" w:tplc="76C02BAC">
      <w:start w:val="1"/>
      <w:numFmt w:val="bullet"/>
      <w:lvlText w:val=""/>
      <w:lvlJc w:val="left"/>
      <w:pPr>
        <w:ind w:left="720" w:hanging="360"/>
      </w:pPr>
      <w:rPr>
        <w:rFonts w:ascii="Wingdings" w:hAnsi="Wingdings" w:hint="default"/>
        <w:color w:val="00A9A7" w:themeColor="text2"/>
      </w:rPr>
    </w:lvl>
    <w:lvl w:ilvl="1" w:tplc="041D0003" w:tentative="1">
      <w:start w:val="1"/>
      <w:numFmt w:val="bullet"/>
      <w:lvlText w:val="o"/>
      <w:lvlJc w:val="left"/>
      <w:pPr>
        <w:ind w:left="1558" w:hanging="360"/>
      </w:pPr>
      <w:rPr>
        <w:rFonts w:ascii="Courier New" w:hAnsi="Courier New" w:cs="Courier New" w:hint="default"/>
      </w:rPr>
    </w:lvl>
    <w:lvl w:ilvl="2" w:tplc="041D0005" w:tentative="1">
      <w:start w:val="1"/>
      <w:numFmt w:val="bullet"/>
      <w:lvlText w:val=""/>
      <w:lvlJc w:val="left"/>
      <w:pPr>
        <w:ind w:left="2278" w:hanging="360"/>
      </w:pPr>
      <w:rPr>
        <w:rFonts w:ascii="Wingdings" w:hAnsi="Wingdings" w:hint="default"/>
      </w:rPr>
    </w:lvl>
    <w:lvl w:ilvl="3" w:tplc="041D0001" w:tentative="1">
      <w:start w:val="1"/>
      <w:numFmt w:val="bullet"/>
      <w:lvlText w:val=""/>
      <w:lvlJc w:val="left"/>
      <w:pPr>
        <w:ind w:left="2998" w:hanging="360"/>
      </w:pPr>
      <w:rPr>
        <w:rFonts w:ascii="Symbol" w:hAnsi="Symbol" w:hint="default"/>
      </w:rPr>
    </w:lvl>
    <w:lvl w:ilvl="4" w:tplc="041D0003" w:tentative="1">
      <w:start w:val="1"/>
      <w:numFmt w:val="bullet"/>
      <w:lvlText w:val="o"/>
      <w:lvlJc w:val="left"/>
      <w:pPr>
        <w:ind w:left="3718" w:hanging="360"/>
      </w:pPr>
      <w:rPr>
        <w:rFonts w:ascii="Courier New" w:hAnsi="Courier New" w:cs="Courier New" w:hint="default"/>
      </w:rPr>
    </w:lvl>
    <w:lvl w:ilvl="5" w:tplc="041D0005" w:tentative="1">
      <w:start w:val="1"/>
      <w:numFmt w:val="bullet"/>
      <w:lvlText w:val=""/>
      <w:lvlJc w:val="left"/>
      <w:pPr>
        <w:ind w:left="4438" w:hanging="360"/>
      </w:pPr>
      <w:rPr>
        <w:rFonts w:ascii="Wingdings" w:hAnsi="Wingdings" w:hint="default"/>
      </w:rPr>
    </w:lvl>
    <w:lvl w:ilvl="6" w:tplc="041D0001" w:tentative="1">
      <w:start w:val="1"/>
      <w:numFmt w:val="bullet"/>
      <w:lvlText w:val=""/>
      <w:lvlJc w:val="left"/>
      <w:pPr>
        <w:ind w:left="5158" w:hanging="360"/>
      </w:pPr>
      <w:rPr>
        <w:rFonts w:ascii="Symbol" w:hAnsi="Symbol" w:hint="default"/>
      </w:rPr>
    </w:lvl>
    <w:lvl w:ilvl="7" w:tplc="041D0003" w:tentative="1">
      <w:start w:val="1"/>
      <w:numFmt w:val="bullet"/>
      <w:lvlText w:val="o"/>
      <w:lvlJc w:val="left"/>
      <w:pPr>
        <w:ind w:left="5878" w:hanging="360"/>
      </w:pPr>
      <w:rPr>
        <w:rFonts w:ascii="Courier New" w:hAnsi="Courier New" w:cs="Courier New" w:hint="default"/>
      </w:rPr>
    </w:lvl>
    <w:lvl w:ilvl="8" w:tplc="041D0005" w:tentative="1">
      <w:start w:val="1"/>
      <w:numFmt w:val="bullet"/>
      <w:lvlText w:val=""/>
      <w:lvlJc w:val="left"/>
      <w:pPr>
        <w:ind w:left="6598" w:hanging="360"/>
      </w:pPr>
      <w:rPr>
        <w:rFonts w:ascii="Wingdings" w:hAnsi="Wingdings" w:hint="default"/>
      </w:rPr>
    </w:lvl>
  </w:abstractNum>
  <w:abstractNum w:abstractNumId="71">
    <w:nsid w:val="7EA13DDB"/>
    <w:multiLevelType w:val="hybridMultilevel"/>
    <w:tmpl w:val="858604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58"/>
  </w:num>
  <w:num w:numId="2">
    <w:abstractNumId w:val="33"/>
  </w:num>
  <w:num w:numId="3">
    <w:abstractNumId w:val="37"/>
  </w:num>
  <w:num w:numId="4">
    <w:abstractNumId w:val="28"/>
  </w:num>
  <w:num w:numId="5">
    <w:abstractNumId w:val="48"/>
  </w:num>
  <w:num w:numId="6">
    <w:abstractNumId w:val="71"/>
  </w:num>
  <w:num w:numId="7">
    <w:abstractNumId w:val="52"/>
  </w:num>
  <w:num w:numId="8">
    <w:abstractNumId w:val="16"/>
  </w:num>
  <w:num w:numId="9">
    <w:abstractNumId w:val="35"/>
  </w:num>
  <w:num w:numId="10">
    <w:abstractNumId w:val="5"/>
  </w:num>
  <w:num w:numId="11">
    <w:abstractNumId w:val="42"/>
  </w:num>
  <w:num w:numId="12">
    <w:abstractNumId w:val="49"/>
  </w:num>
  <w:num w:numId="13">
    <w:abstractNumId w:val="65"/>
  </w:num>
  <w:num w:numId="14">
    <w:abstractNumId w:val="45"/>
  </w:num>
  <w:num w:numId="15">
    <w:abstractNumId w:val="4"/>
  </w:num>
  <w:num w:numId="16">
    <w:abstractNumId w:val="61"/>
  </w:num>
  <w:num w:numId="17">
    <w:abstractNumId w:val="44"/>
  </w:num>
  <w:num w:numId="18">
    <w:abstractNumId w:val="50"/>
  </w:num>
  <w:num w:numId="19">
    <w:abstractNumId w:val="56"/>
  </w:num>
  <w:num w:numId="20">
    <w:abstractNumId w:val="26"/>
  </w:num>
  <w:num w:numId="21">
    <w:abstractNumId w:val="18"/>
  </w:num>
  <w:num w:numId="22">
    <w:abstractNumId w:val="25"/>
  </w:num>
  <w:num w:numId="23">
    <w:abstractNumId w:val="2"/>
  </w:num>
  <w:num w:numId="24">
    <w:abstractNumId w:val="22"/>
  </w:num>
  <w:num w:numId="25">
    <w:abstractNumId w:val="70"/>
  </w:num>
  <w:num w:numId="26">
    <w:abstractNumId w:val="38"/>
  </w:num>
  <w:num w:numId="27">
    <w:abstractNumId w:val="7"/>
  </w:num>
  <w:num w:numId="28">
    <w:abstractNumId w:val="43"/>
  </w:num>
  <w:num w:numId="29">
    <w:abstractNumId w:val="36"/>
  </w:num>
  <w:num w:numId="30">
    <w:abstractNumId w:val="31"/>
  </w:num>
  <w:num w:numId="31">
    <w:abstractNumId w:val="59"/>
  </w:num>
  <w:num w:numId="32">
    <w:abstractNumId w:val="13"/>
  </w:num>
  <w:num w:numId="33">
    <w:abstractNumId w:val="63"/>
  </w:num>
  <w:num w:numId="34">
    <w:abstractNumId w:val="3"/>
  </w:num>
  <w:num w:numId="35">
    <w:abstractNumId w:val="9"/>
  </w:num>
  <w:num w:numId="36">
    <w:abstractNumId w:val="6"/>
  </w:num>
  <w:num w:numId="37">
    <w:abstractNumId w:val="17"/>
  </w:num>
  <w:num w:numId="38">
    <w:abstractNumId w:val="30"/>
  </w:num>
  <w:num w:numId="39">
    <w:abstractNumId w:val="46"/>
  </w:num>
  <w:num w:numId="40">
    <w:abstractNumId w:val="64"/>
  </w:num>
  <w:num w:numId="41">
    <w:abstractNumId w:val="67"/>
  </w:num>
  <w:num w:numId="42">
    <w:abstractNumId w:val="51"/>
  </w:num>
  <w:num w:numId="43">
    <w:abstractNumId w:val="23"/>
  </w:num>
  <w:num w:numId="44">
    <w:abstractNumId w:val="10"/>
  </w:num>
  <w:num w:numId="45">
    <w:abstractNumId w:val="1"/>
  </w:num>
  <w:num w:numId="46">
    <w:abstractNumId w:val="66"/>
  </w:num>
  <w:num w:numId="47">
    <w:abstractNumId w:val="47"/>
  </w:num>
  <w:num w:numId="48">
    <w:abstractNumId w:val="29"/>
  </w:num>
  <w:num w:numId="49">
    <w:abstractNumId w:val="55"/>
  </w:num>
  <w:num w:numId="50">
    <w:abstractNumId w:val="19"/>
  </w:num>
  <w:num w:numId="51">
    <w:abstractNumId w:val="11"/>
  </w:num>
  <w:num w:numId="52">
    <w:abstractNumId w:val="32"/>
  </w:num>
  <w:num w:numId="53">
    <w:abstractNumId w:val="24"/>
  </w:num>
  <w:num w:numId="54">
    <w:abstractNumId w:val="21"/>
  </w:num>
  <w:num w:numId="55">
    <w:abstractNumId w:val="14"/>
  </w:num>
  <w:num w:numId="56">
    <w:abstractNumId w:val="15"/>
  </w:num>
  <w:num w:numId="57">
    <w:abstractNumId w:val="54"/>
  </w:num>
  <w:num w:numId="58">
    <w:abstractNumId w:val="40"/>
  </w:num>
  <w:num w:numId="59">
    <w:abstractNumId w:val="57"/>
  </w:num>
  <w:num w:numId="60">
    <w:abstractNumId w:val="53"/>
  </w:num>
  <w:num w:numId="61">
    <w:abstractNumId w:val="20"/>
  </w:num>
  <w:num w:numId="62">
    <w:abstractNumId w:val="60"/>
  </w:num>
  <w:num w:numId="63">
    <w:abstractNumId w:val="41"/>
  </w:num>
  <w:num w:numId="64">
    <w:abstractNumId w:val="8"/>
  </w:num>
  <w:num w:numId="65">
    <w:abstractNumId w:val="69"/>
  </w:num>
  <w:num w:numId="66">
    <w:abstractNumId w:val="12"/>
  </w:num>
  <w:num w:numId="67">
    <w:abstractNumId w:val="34"/>
  </w:num>
  <w:num w:numId="68">
    <w:abstractNumId w:val="27"/>
  </w:num>
  <w:num w:numId="69">
    <w:abstractNumId w:val="62"/>
  </w:num>
  <w:num w:numId="70">
    <w:abstractNumId w:val="39"/>
  </w:num>
  <w:num w:numId="71">
    <w:abstractNumId w:val="0"/>
  </w:num>
  <w:num w:numId="72">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en-U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80"/>
  <w:displayHorizontalDrawingGridEvery w:val="2"/>
  <w:characterSpacingControl w:val="doNotCompress"/>
  <w:hdrShapeDefaults>
    <o:shapedefaults v:ext="edit" spidmax="2049">
      <o:colormru v:ext="edit" colors="#00a9a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3C3"/>
    <w:rsid w:val="0000154E"/>
    <w:rsid w:val="000031C1"/>
    <w:rsid w:val="0000351A"/>
    <w:rsid w:val="00004227"/>
    <w:rsid w:val="00004BCB"/>
    <w:rsid w:val="00004DE5"/>
    <w:rsid w:val="00005AE7"/>
    <w:rsid w:val="00006175"/>
    <w:rsid w:val="000064E7"/>
    <w:rsid w:val="00006DE0"/>
    <w:rsid w:val="00006E91"/>
    <w:rsid w:val="0000720C"/>
    <w:rsid w:val="0001020F"/>
    <w:rsid w:val="00010E7E"/>
    <w:rsid w:val="000120CF"/>
    <w:rsid w:val="00012579"/>
    <w:rsid w:val="000154D4"/>
    <w:rsid w:val="0001632C"/>
    <w:rsid w:val="00016407"/>
    <w:rsid w:val="00016478"/>
    <w:rsid w:val="00016675"/>
    <w:rsid w:val="00016913"/>
    <w:rsid w:val="00016A96"/>
    <w:rsid w:val="00016E3A"/>
    <w:rsid w:val="00016E91"/>
    <w:rsid w:val="000174D8"/>
    <w:rsid w:val="00017FEF"/>
    <w:rsid w:val="00020563"/>
    <w:rsid w:val="00021045"/>
    <w:rsid w:val="00021FB3"/>
    <w:rsid w:val="0002231E"/>
    <w:rsid w:val="000229BE"/>
    <w:rsid w:val="00023755"/>
    <w:rsid w:val="00023F43"/>
    <w:rsid w:val="00024167"/>
    <w:rsid w:val="00024A82"/>
    <w:rsid w:val="00026168"/>
    <w:rsid w:val="00026201"/>
    <w:rsid w:val="00026AFD"/>
    <w:rsid w:val="00026F1C"/>
    <w:rsid w:val="00027B81"/>
    <w:rsid w:val="00027D18"/>
    <w:rsid w:val="00027FF9"/>
    <w:rsid w:val="000305E9"/>
    <w:rsid w:val="0003125C"/>
    <w:rsid w:val="00032667"/>
    <w:rsid w:val="00033C5A"/>
    <w:rsid w:val="00034299"/>
    <w:rsid w:val="00034D8B"/>
    <w:rsid w:val="000356C7"/>
    <w:rsid w:val="000357A5"/>
    <w:rsid w:val="000357D9"/>
    <w:rsid w:val="00035B4B"/>
    <w:rsid w:val="00037B19"/>
    <w:rsid w:val="0004014E"/>
    <w:rsid w:val="00040E7E"/>
    <w:rsid w:val="00041298"/>
    <w:rsid w:val="0004174B"/>
    <w:rsid w:val="0004186E"/>
    <w:rsid w:val="00041E7C"/>
    <w:rsid w:val="000427F6"/>
    <w:rsid w:val="0004329B"/>
    <w:rsid w:val="000437A5"/>
    <w:rsid w:val="00043865"/>
    <w:rsid w:val="00043AE7"/>
    <w:rsid w:val="00043C7D"/>
    <w:rsid w:val="00046739"/>
    <w:rsid w:val="00047191"/>
    <w:rsid w:val="00047F42"/>
    <w:rsid w:val="0005091D"/>
    <w:rsid w:val="00050C18"/>
    <w:rsid w:val="00050D0C"/>
    <w:rsid w:val="00052AF6"/>
    <w:rsid w:val="00052B79"/>
    <w:rsid w:val="000538C8"/>
    <w:rsid w:val="00053EF0"/>
    <w:rsid w:val="000548F1"/>
    <w:rsid w:val="00056061"/>
    <w:rsid w:val="00056CBE"/>
    <w:rsid w:val="0005702C"/>
    <w:rsid w:val="0005764D"/>
    <w:rsid w:val="000578A9"/>
    <w:rsid w:val="000602F8"/>
    <w:rsid w:val="00061E94"/>
    <w:rsid w:val="000628FD"/>
    <w:rsid w:val="00062C00"/>
    <w:rsid w:val="00063141"/>
    <w:rsid w:val="00063836"/>
    <w:rsid w:val="00063965"/>
    <w:rsid w:val="00063B94"/>
    <w:rsid w:val="0006408C"/>
    <w:rsid w:val="000644DC"/>
    <w:rsid w:val="000645AB"/>
    <w:rsid w:val="00064B99"/>
    <w:rsid w:val="00066A88"/>
    <w:rsid w:val="0006748B"/>
    <w:rsid w:val="0007131D"/>
    <w:rsid w:val="00071B85"/>
    <w:rsid w:val="0007216F"/>
    <w:rsid w:val="0007293D"/>
    <w:rsid w:val="00072A67"/>
    <w:rsid w:val="000740E3"/>
    <w:rsid w:val="00074923"/>
    <w:rsid w:val="00074AED"/>
    <w:rsid w:val="00074D57"/>
    <w:rsid w:val="000753E2"/>
    <w:rsid w:val="00076859"/>
    <w:rsid w:val="000778A6"/>
    <w:rsid w:val="00077FCE"/>
    <w:rsid w:val="0008163C"/>
    <w:rsid w:val="00081820"/>
    <w:rsid w:val="000821CD"/>
    <w:rsid w:val="00082912"/>
    <w:rsid w:val="0008340B"/>
    <w:rsid w:val="00084A89"/>
    <w:rsid w:val="00084D4C"/>
    <w:rsid w:val="0008522F"/>
    <w:rsid w:val="00086FFC"/>
    <w:rsid w:val="00090ACE"/>
    <w:rsid w:val="0009106A"/>
    <w:rsid w:val="00091831"/>
    <w:rsid w:val="000920B2"/>
    <w:rsid w:val="000927B9"/>
    <w:rsid w:val="0009284A"/>
    <w:rsid w:val="00093108"/>
    <w:rsid w:val="000932C4"/>
    <w:rsid w:val="00093B39"/>
    <w:rsid w:val="00093C02"/>
    <w:rsid w:val="00093CA8"/>
    <w:rsid w:val="00095BD3"/>
    <w:rsid w:val="00095D39"/>
    <w:rsid w:val="00096A1A"/>
    <w:rsid w:val="00096B3A"/>
    <w:rsid w:val="00096C3D"/>
    <w:rsid w:val="00097EDE"/>
    <w:rsid w:val="000A10F1"/>
    <w:rsid w:val="000A113E"/>
    <w:rsid w:val="000A1CD6"/>
    <w:rsid w:val="000A204E"/>
    <w:rsid w:val="000A2E59"/>
    <w:rsid w:val="000A3164"/>
    <w:rsid w:val="000A3F31"/>
    <w:rsid w:val="000A402D"/>
    <w:rsid w:val="000A4520"/>
    <w:rsid w:val="000A4DCA"/>
    <w:rsid w:val="000A51F3"/>
    <w:rsid w:val="000A5DFA"/>
    <w:rsid w:val="000A7D2B"/>
    <w:rsid w:val="000A7F19"/>
    <w:rsid w:val="000B04D5"/>
    <w:rsid w:val="000B1F8F"/>
    <w:rsid w:val="000B237F"/>
    <w:rsid w:val="000B262B"/>
    <w:rsid w:val="000B2A82"/>
    <w:rsid w:val="000B2EA5"/>
    <w:rsid w:val="000B32DB"/>
    <w:rsid w:val="000B3300"/>
    <w:rsid w:val="000B559E"/>
    <w:rsid w:val="000B574C"/>
    <w:rsid w:val="000B68A5"/>
    <w:rsid w:val="000B7299"/>
    <w:rsid w:val="000B7616"/>
    <w:rsid w:val="000B7F31"/>
    <w:rsid w:val="000C018D"/>
    <w:rsid w:val="000C0802"/>
    <w:rsid w:val="000C0B90"/>
    <w:rsid w:val="000C0C4A"/>
    <w:rsid w:val="000C1686"/>
    <w:rsid w:val="000C1E15"/>
    <w:rsid w:val="000C2C87"/>
    <w:rsid w:val="000C407D"/>
    <w:rsid w:val="000C4096"/>
    <w:rsid w:val="000C415D"/>
    <w:rsid w:val="000C4198"/>
    <w:rsid w:val="000C485E"/>
    <w:rsid w:val="000C4862"/>
    <w:rsid w:val="000C4E1E"/>
    <w:rsid w:val="000C5614"/>
    <w:rsid w:val="000C5C55"/>
    <w:rsid w:val="000C6E91"/>
    <w:rsid w:val="000C7789"/>
    <w:rsid w:val="000D0EC7"/>
    <w:rsid w:val="000D15A8"/>
    <w:rsid w:val="000D18F0"/>
    <w:rsid w:val="000D1D2B"/>
    <w:rsid w:val="000D2785"/>
    <w:rsid w:val="000D335C"/>
    <w:rsid w:val="000D42B9"/>
    <w:rsid w:val="000D4454"/>
    <w:rsid w:val="000D68C0"/>
    <w:rsid w:val="000D7249"/>
    <w:rsid w:val="000D748B"/>
    <w:rsid w:val="000E0434"/>
    <w:rsid w:val="000E0C2B"/>
    <w:rsid w:val="000E10DD"/>
    <w:rsid w:val="000E10FF"/>
    <w:rsid w:val="000E1162"/>
    <w:rsid w:val="000E4174"/>
    <w:rsid w:val="000E43F0"/>
    <w:rsid w:val="000E4DE9"/>
    <w:rsid w:val="000E4FE5"/>
    <w:rsid w:val="000E5865"/>
    <w:rsid w:val="000E5BB9"/>
    <w:rsid w:val="000E630C"/>
    <w:rsid w:val="000E71CB"/>
    <w:rsid w:val="000E77A1"/>
    <w:rsid w:val="000E7BEA"/>
    <w:rsid w:val="000F0090"/>
    <w:rsid w:val="000F0CAE"/>
    <w:rsid w:val="000F0FDD"/>
    <w:rsid w:val="000F1078"/>
    <w:rsid w:val="000F10F3"/>
    <w:rsid w:val="000F1CF4"/>
    <w:rsid w:val="000F3A07"/>
    <w:rsid w:val="000F4092"/>
    <w:rsid w:val="000F5197"/>
    <w:rsid w:val="000F5704"/>
    <w:rsid w:val="000F6764"/>
    <w:rsid w:val="000F6AA0"/>
    <w:rsid w:val="000F706B"/>
    <w:rsid w:val="000F7331"/>
    <w:rsid w:val="000F7690"/>
    <w:rsid w:val="000F7825"/>
    <w:rsid w:val="000F79E5"/>
    <w:rsid w:val="001001C3"/>
    <w:rsid w:val="00100EC8"/>
    <w:rsid w:val="00101218"/>
    <w:rsid w:val="00101652"/>
    <w:rsid w:val="00101B23"/>
    <w:rsid w:val="00102D75"/>
    <w:rsid w:val="0010303A"/>
    <w:rsid w:val="00103F4E"/>
    <w:rsid w:val="00104933"/>
    <w:rsid w:val="00104E54"/>
    <w:rsid w:val="00104EC0"/>
    <w:rsid w:val="00105A98"/>
    <w:rsid w:val="00105F32"/>
    <w:rsid w:val="00106FE2"/>
    <w:rsid w:val="001075BF"/>
    <w:rsid w:val="0010762E"/>
    <w:rsid w:val="00107878"/>
    <w:rsid w:val="00107B6A"/>
    <w:rsid w:val="00110E8C"/>
    <w:rsid w:val="0011139B"/>
    <w:rsid w:val="00111912"/>
    <w:rsid w:val="00111A3D"/>
    <w:rsid w:val="00113684"/>
    <w:rsid w:val="00115025"/>
    <w:rsid w:val="00115718"/>
    <w:rsid w:val="0011627C"/>
    <w:rsid w:val="001169CF"/>
    <w:rsid w:val="00116EFA"/>
    <w:rsid w:val="001170DA"/>
    <w:rsid w:val="001170DD"/>
    <w:rsid w:val="00120C9B"/>
    <w:rsid w:val="0012177E"/>
    <w:rsid w:val="00121C20"/>
    <w:rsid w:val="00121CB0"/>
    <w:rsid w:val="00121FA3"/>
    <w:rsid w:val="001231CD"/>
    <w:rsid w:val="00123441"/>
    <w:rsid w:val="00123FEE"/>
    <w:rsid w:val="00125CA1"/>
    <w:rsid w:val="00126E0E"/>
    <w:rsid w:val="00127379"/>
    <w:rsid w:val="001277C9"/>
    <w:rsid w:val="00130047"/>
    <w:rsid w:val="00131759"/>
    <w:rsid w:val="00132B6E"/>
    <w:rsid w:val="001336CA"/>
    <w:rsid w:val="001337C4"/>
    <w:rsid w:val="0013395B"/>
    <w:rsid w:val="00133FE7"/>
    <w:rsid w:val="00134295"/>
    <w:rsid w:val="00134FC8"/>
    <w:rsid w:val="001351C8"/>
    <w:rsid w:val="00135412"/>
    <w:rsid w:val="00135988"/>
    <w:rsid w:val="001360DD"/>
    <w:rsid w:val="001362CC"/>
    <w:rsid w:val="00136E45"/>
    <w:rsid w:val="00137168"/>
    <w:rsid w:val="00137281"/>
    <w:rsid w:val="00140548"/>
    <w:rsid w:val="00143FCB"/>
    <w:rsid w:val="00144360"/>
    <w:rsid w:val="00144BD5"/>
    <w:rsid w:val="0014548C"/>
    <w:rsid w:val="0014634D"/>
    <w:rsid w:val="00146792"/>
    <w:rsid w:val="0014729E"/>
    <w:rsid w:val="001478CC"/>
    <w:rsid w:val="00147A9E"/>
    <w:rsid w:val="001500DE"/>
    <w:rsid w:val="00150B6E"/>
    <w:rsid w:val="00150FB3"/>
    <w:rsid w:val="00151143"/>
    <w:rsid w:val="00151ADB"/>
    <w:rsid w:val="00151DF4"/>
    <w:rsid w:val="00152952"/>
    <w:rsid w:val="00152B7B"/>
    <w:rsid w:val="00153301"/>
    <w:rsid w:val="00153B64"/>
    <w:rsid w:val="00153CD6"/>
    <w:rsid w:val="00153EF1"/>
    <w:rsid w:val="00154770"/>
    <w:rsid w:val="00154F9E"/>
    <w:rsid w:val="0015551E"/>
    <w:rsid w:val="00155A70"/>
    <w:rsid w:val="001564AD"/>
    <w:rsid w:val="00157BD1"/>
    <w:rsid w:val="001613FB"/>
    <w:rsid w:val="00161440"/>
    <w:rsid w:val="00161869"/>
    <w:rsid w:val="00162DF2"/>
    <w:rsid w:val="001632D7"/>
    <w:rsid w:val="00163C6B"/>
    <w:rsid w:val="00163F24"/>
    <w:rsid w:val="0016433B"/>
    <w:rsid w:val="0016446D"/>
    <w:rsid w:val="00164AF7"/>
    <w:rsid w:val="00165265"/>
    <w:rsid w:val="00165A53"/>
    <w:rsid w:val="001665AB"/>
    <w:rsid w:val="00167BC5"/>
    <w:rsid w:val="00167EA4"/>
    <w:rsid w:val="00170363"/>
    <w:rsid w:val="00170A79"/>
    <w:rsid w:val="001710C3"/>
    <w:rsid w:val="001712E9"/>
    <w:rsid w:val="00172A1C"/>
    <w:rsid w:val="00173BB5"/>
    <w:rsid w:val="001745A3"/>
    <w:rsid w:val="00174DA4"/>
    <w:rsid w:val="001761C5"/>
    <w:rsid w:val="00176F2F"/>
    <w:rsid w:val="0017735B"/>
    <w:rsid w:val="0017783D"/>
    <w:rsid w:val="00177C54"/>
    <w:rsid w:val="00180117"/>
    <w:rsid w:val="001803C3"/>
    <w:rsid w:val="00181ABA"/>
    <w:rsid w:val="001823D7"/>
    <w:rsid w:val="00182641"/>
    <w:rsid w:val="00182D1F"/>
    <w:rsid w:val="00183ECB"/>
    <w:rsid w:val="00184131"/>
    <w:rsid w:val="00184D07"/>
    <w:rsid w:val="00185C05"/>
    <w:rsid w:val="001864D2"/>
    <w:rsid w:val="00187BF0"/>
    <w:rsid w:val="001909DD"/>
    <w:rsid w:val="001916B6"/>
    <w:rsid w:val="001924C4"/>
    <w:rsid w:val="001928B4"/>
    <w:rsid w:val="00192F6C"/>
    <w:rsid w:val="0019316B"/>
    <w:rsid w:val="001937AA"/>
    <w:rsid w:val="00194952"/>
    <w:rsid w:val="001959C6"/>
    <w:rsid w:val="00195A94"/>
    <w:rsid w:val="00195DC3"/>
    <w:rsid w:val="00195DC5"/>
    <w:rsid w:val="0019658D"/>
    <w:rsid w:val="00196C0E"/>
    <w:rsid w:val="00196D24"/>
    <w:rsid w:val="00197660"/>
    <w:rsid w:val="001A034C"/>
    <w:rsid w:val="001A0500"/>
    <w:rsid w:val="001A0A88"/>
    <w:rsid w:val="001A151F"/>
    <w:rsid w:val="001A1555"/>
    <w:rsid w:val="001A18A0"/>
    <w:rsid w:val="001A4FE4"/>
    <w:rsid w:val="001A5CC9"/>
    <w:rsid w:val="001A6BA1"/>
    <w:rsid w:val="001A6EAD"/>
    <w:rsid w:val="001A70E3"/>
    <w:rsid w:val="001A79C0"/>
    <w:rsid w:val="001B0379"/>
    <w:rsid w:val="001B0C84"/>
    <w:rsid w:val="001B0D8E"/>
    <w:rsid w:val="001B1091"/>
    <w:rsid w:val="001B213C"/>
    <w:rsid w:val="001B23A1"/>
    <w:rsid w:val="001B2728"/>
    <w:rsid w:val="001B2CF4"/>
    <w:rsid w:val="001B371A"/>
    <w:rsid w:val="001B3E79"/>
    <w:rsid w:val="001B4F39"/>
    <w:rsid w:val="001B5196"/>
    <w:rsid w:val="001B548B"/>
    <w:rsid w:val="001B6BD4"/>
    <w:rsid w:val="001B6FB5"/>
    <w:rsid w:val="001B7768"/>
    <w:rsid w:val="001B7A24"/>
    <w:rsid w:val="001B7ABF"/>
    <w:rsid w:val="001B7C4F"/>
    <w:rsid w:val="001C0065"/>
    <w:rsid w:val="001C02BB"/>
    <w:rsid w:val="001C176C"/>
    <w:rsid w:val="001C1D9D"/>
    <w:rsid w:val="001C1E06"/>
    <w:rsid w:val="001C21EE"/>
    <w:rsid w:val="001C2BD6"/>
    <w:rsid w:val="001C2C76"/>
    <w:rsid w:val="001C331C"/>
    <w:rsid w:val="001C4037"/>
    <w:rsid w:val="001C4F88"/>
    <w:rsid w:val="001C5117"/>
    <w:rsid w:val="001C5399"/>
    <w:rsid w:val="001C7554"/>
    <w:rsid w:val="001D0BC9"/>
    <w:rsid w:val="001D130E"/>
    <w:rsid w:val="001D14AB"/>
    <w:rsid w:val="001D1BD2"/>
    <w:rsid w:val="001D2053"/>
    <w:rsid w:val="001D28A5"/>
    <w:rsid w:val="001D30BA"/>
    <w:rsid w:val="001D3B97"/>
    <w:rsid w:val="001D418C"/>
    <w:rsid w:val="001D5748"/>
    <w:rsid w:val="001D5C69"/>
    <w:rsid w:val="001D5C9D"/>
    <w:rsid w:val="001D5D02"/>
    <w:rsid w:val="001D6050"/>
    <w:rsid w:val="001D6613"/>
    <w:rsid w:val="001D71DE"/>
    <w:rsid w:val="001E0406"/>
    <w:rsid w:val="001E1309"/>
    <w:rsid w:val="001E1652"/>
    <w:rsid w:val="001E1DAA"/>
    <w:rsid w:val="001E26E8"/>
    <w:rsid w:val="001E3EC2"/>
    <w:rsid w:val="001E60B7"/>
    <w:rsid w:val="001E6161"/>
    <w:rsid w:val="001E7518"/>
    <w:rsid w:val="001E7969"/>
    <w:rsid w:val="001E7A01"/>
    <w:rsid w:val="001F0339"/>
    <w:rsid w:val="001F2F56"/>
    <w:rsid w:val="001F426F"/>
    <w:rsid w:val="001F4DE8"/>
    <w:rsid w:val="001F505A"/>
    <w:rsid w:val="001F54EF"/>
    <w:rsid w:val="001F5677"/>
    <w:rsid w:val="001F5CA4"/>
    <w:rsid w:val="001F5CE8"/>
    <w:rsid w:val="001F64D1"/>
    <w:rsid w:val="001F68A1"/>
    <w:rsid w:val="001F797B"/>
    <w:rsid w:val="001F7A09"/>
    <w:rsid w:val="002002FF"/>
    <w:rsid w:val="0020037B"/>
    <w:rsid w:val="002004C6"/>
    <w:rsid w:val="002007AA"/>
    <w:rsid w:val="00201587"/>
    <w:rsid w:val="00201993"/>
    <w:rsid w:val="00202A02"/>
    <w:rsid w:val="00203443"/>
    <w:rsid w:val="0020384E"/>
    <w:rsid w:val="002039D4"/>
    <w:rsid w:val="002045B9"/>
    <w:rsid w:val="00204B12"/>
    <w:rsid w:val="00204CC8"/>
    <w:rsid w:val="00205C63"/>
    <w:rsid w:val="002065E8"/>
    <w:rsid w:val="00206A54"/>
    <w:rsid w:val="00207027"/>
    <w:rsid w:val="00207AD2"/>
    <w:rsid w:val="00210032"/>
    <w:rsid w:val="00210BEF"/>
    <w:rsid w:val="00210F13"/>
    <w:rsid w:val="00210FF8"/>
    <w:rsid w:val="002113D7"/>
    <w:rsid w:val="00211B64"/>
    <w:rsid w:val="002125F3"/>
    <w:rsid w:val="002132DA"/>
    <w:rsid w:val="00213B2B"/>
    <w:rsid w:val="00213C13"/>
    <w:rsid w:val="00214EA7"/>
    <w:rsid w:val="00216FCF"/>
    <w:rsid w:val="002179F1"/>
    <w:rsid w:val="002207E7"/>
    <w:rsid w:val="00220C96"/>
    <w:rsid w:val="002216F6"/>
    <w:rsid w:val="00221706"/>
    <w:rsid w:val="002220AC"/>
    <w:rsid w:val="00223E42"/>
    <w:rsid w:val="00224224"/>
    <w:rsid w:val="00224AEF"/>
    <w:rsid w:val="00224CD1"/>
    <w:rsid w:val="00224D27"/>
    <w:rsid w:val="002255CB"/>
    <w:rsid w:val="00226740"/>
    <w:rsid w:val="0022726F"/>
    <w:rsid w:val="00227D77"/>
    <w:rsid w:val="002306EC"/>
    <w:rsid w:val="00230C84"/>
    <w:rsid w:val="00230E37"/>
    <w:rsid w:val="002315AE"/>
    <w:rsid w:val="002319F3"/>
    <w:rsid w:val="00231A81"/>
    <w:rsid w:val="00231C1C"/>
    <w:rsid w:val="00232524"/>
    <w:rsid w:val="0023285A"/>
    <w:rsid w:val="00232D8F"/>
    <w:rsid w:val="00233180"/>
    <w:rsid w:val="00233192"/>
    <w:rsid w:val="00234075"/>
    <w:rsid w:val="0023409E"/>
    <w:rsid w:val="002347FC"/>
    <w:rsid w:val="00234E87"/>
    <w:rsid w:val="00235151"/>
    <w:rsid w:val="00235635"/>
    <w:rsid w:val="00235756"/>
    <w:rsid w:val="00237200"/>
    <w:rsid w:val="002375A5"/>
    <w:rsid w:val="00237C9C"/>
    <w:rsid w:val="002407CD"/>
    <w:rsid w:val="00240BC6"/>
    <w:rsid w:val="00240BDF"/>
    <w:rsid w:val="00240CD8"/>
    <w:rsid w:val="002421D0"/>
    <w:rsid w:val="00243B19"/>
    <w:rsid w:val="00243E7E"/>
    <w:rsid w:val="002444A8"/>
    <w:rsid w:val="00244696"/>
    <w:rsid w:val="00244892"/>
    <w:rsid w:val="00244D25"/>
    <w:rsid w:val="00245B1F"/>
    <w:rsid w:val="00245D28"/>
    <w:rsid w:val="0024630E"/>
    <w:rsid w:val="00246483"/>
    <w:rsid w:val="00246A84"/>
    <w:rsid w:val="00247851"/>
    <w:rsid w:val="00250D72"/>
    <w:rsid w:val="002516C6"/>
    <w:rsid w:val="00251DB9"/>
    <w:rsid w:val="00251F4E"/>
    <w:rsid w:val="00251F67"/>
    <w:rsid w:val="00252FDD"/>
    <w:rsid w:val="00253052"/>
    <w:rsid w:val="00253274"/>
    <w:rsid w:val="002535FB"/>
    <w:rsid w:val="00253738"/>
    <w:rsid w:val="0025373D"/>
    <w:rsid w:val="002554CA"/>
    <w:rsid w:val="00255ECE"/>
    <w:rsid w:val="002565FF"/>
    <w:rsid w:val="00257824"/>
    <w:rsid w:val="002578A9"/>
    <w:rsid w:val="002601B4"/>
    <w:rsid w:val="002604AB"/>
    <w:rsid w:val="002606F8"/>
    <w:rsid w:val="002610C0"/>
    <w:rsid w:val="002615AF"/>
    <w:rsid w:val="0026166F"/>
    <w:rsid w:val="00261BA3"/>
    <w:rsid w:val="00262746"/>
    <w:rsid w:val="00262FE4"/>
    <w:rsid w:val="00263092"/>
    <w:rsid w:val="00263640"/>
    <w:rsid w:val="00263D57"/>
    <w:rsid w:val="00263DAE"/>
    <w:rsid w:val="0026470F"/>
    <w:rsid w:val="00264D83"/>
    <w:rsid w:val="002657AE"/>
    <w:rsid w:val="00265EB0"/>
    <w:rsid w:val="0026653D"/>
    <w:rsid w:val="00266638"/>
    <w:rsid w:val="00266C35"/>
    <w:rsid w:val="0026712F"/>
    <w:rsid w:val="0027042F"/>
    <w:rsid w:val="00270598"/>
    <w:rsid w:val="00270BC9"/>
    <w:rsid w:val="002713EC"/>
    <w:rsid w:val="00271C57"/>
    <w:rsid w:val="00273652"/>
    <w:rsid w:val="00273871"/>
    <w:rsid w:val="00273A48"/>
    <w:rsid w:val="00274080"/>
    <w:rsid w:val="0027549B"/>
    <w:rsid w:val="002765F9"/>
    <w:rsid w:val="00276978"/>
    <w:rsid w:val="00276D59"/>
    <w:rsid w:val="002770DD"/>
    <w:rsid w:val="002770E4"/>
    <w:rsid w:val="00277204"/>
    <w:rsid w:val="0027729E"/>
    <w:rsid w:val="00277E47"/>
    <w:rsid w:val="002800DE"/>
    <w:rsid w:val="0028075D"/>
    <w:rsid w:val="002816F2"/>
    <w:rsid w:val="00281A59"/>
    <w:rsid w:val="00281E66"/>
    <w:rsid w:val="00281F67"/>
    <w:rsid w:val="00282A1C"/>
    <w:rsid w:val="00283993"/>
    <w:rsid w:val="00283D20"/>
    <w:rsid w:val="002843F3"/>
    <w:rsid w:val="002848D7"/>
    <w:rsid w:val="00285478"/>
    <w:rsid w:val="00286397"/>
    <w:rsid w:val="002876DE"/>
    <w:rsid w:val="00290044"/>
    <w:rsid w:val="00290373"/>
    <w:rsid w:val="002904E1"/>
    <w:rsid w:val="0029121D"/>
    <w:rsid w:val="00291230"/>
    <w:rsid w:val="002913DF"/>
    <w:rsid w:val="00291BE3"/>
    <w:rsid w:val="002924E1"/>
    <w:rsid w:val="00292501"/>
    <w:rsid w:val="002930F9"/>
    <w:rsid w:val="00293566"/>
    <w:rsid w:val="00294A87"/>
    <w:rsid w:val="00294AC4"/>
    <w:rsid w:val="00296457"/>
    <w:rsid w:val="002964F4"/>
    <w:rsid w:val="002965E4"/>
    <w:rsid w:val="00296852"/>
    <w:rsid w:val="00296CB5"/>
    <w:rsid w:val="00297713"/>
    <w:rsid w:val="00297A32"/>
    <w:rsid w:val="002A0770"/>
    <w:rsid w:val="002A22A3"/>
    <w:rsid w:val="002A3724"/>
    <w:rsid w:val="002A3859"/>
    <w:rsid w:val="002A3899"/>
    <w:rsid w:val="002A38D5"/>
    <w:rsid w:val="002A5288"/>
    <w:rsid w:val="002A61D4"/>
    <w:rsid w:val="002A6CAB"/>
    <w:rsid w:val="002A74AE"/>
    <w:rsid w:val="002B0E07"/>
    <w:rsid w:val="002B156A"/>
    <w:rsid w:val="002B1761"/>
    <w:rsid w:val="002B17A7"/>
    <w:rsid w:val="002B1C0A"/>
    <w:rsid w:val="002B23E9"/>
    <w:rsid w:val="002B326C"/>
    <w:rsid w:val="002B335E"/>
    <w:rsid w:val="002B3C88"/>
    <w:rsid w:val="002B4009"/>
    <w:rsid w:val="002B44FB"/>
    <w:rsid w:val="002B5114"/>
    <w:rsid w:val="002B52E5"/>
    <w:rsid w:val="002B5EBC"/>
    <w:rsid w:val="002B7499"/>
    <w:rsid w:val="002B779D"/>
    <w:rsid w:val="002B7CA0"/>
    <w:rsid w:val="002B7CCB"/>
    <w:rsid w:val="002C0185"/>
    <w:rsid w:val="002C0878"/>
    <w:rsid w:val="002C174D"/>
    <w:rsid w:val="002C19AE"/>
    <w:rsid w:val="002C235E"/>
    <w:rsid w:val="002C4028"/>
    <w:rsid w:val="002C410D"/>
    <w:rsid w:val="002C45D3"/>
    <w:rsid w:val="002C55C1"/>
    <w:rsid w:val="002C5C0A"/>
    <w:rsid w:val="002C6504"/>
    <w:rsid w:val="002C69A7"/>
    <w:rsid w:val="002C69AB"/>
    <w:rsid w:val="002C7432"/>
    <w:rsid w:val="002D0A02"/>
    <w:rsid w:val="002D0B4E"/>
    <w:rsid w:val="002D1825"/>
    <w:rsid w:val="002D1CAF"/>
    <w:rsid w:val="002D22AC"/>
    <w:rsid w:val="002D268D"/>
    <w:rsid w:val="002D2747"/>
    <w:rsid w:val="002D2879"/>
    <w:rsid w:val="002D3A29"/>
    <w:rsid w:val="002D3B8B"/>
    <w:rsid w:val="002D3FCA"/>
    <w:rsid w:val="002D43B3"/>
    <w:rsid w:val="002D681E"/>
    <w:rsid w:val="002D78AE"/>
    <w:rsid w:val="002D78DA"/>
    <w:rsid w:val="002D7A87"/>
    <w:rsid w:val="002D7B06"/>
    <w:rsid w:val="002E035E"/>
    <w:rsid w:val="002E03A2"/>
    <w:rsid w:val="002E09F7"/>
    <w:rsid w:val="002E0CFB"/>
    <w:rsid w:val="002E1EBC"/>
    <w:rsid w:val="002E2010"/>
    <w:rsid w:val="002E26A5"/>
    <w:rsid w:val="002E2A39"/>
    <w:rsid w:val="002E2CA2"/>
    <w:rsid w:val="002E3595"/>
    <w:rsid w:val="002E35E1"/>
    <w:rsid w:val="002E413F"/>
    <w:rsid w:val="002E4590"/>
    <w:rsid w:val="002E4E08"/>
    <w:rsid w:val="002E5EEF"/>
    <w:rsid w:val="002E609A"/>
    <w:rsid w:val="002E70EF"/>
    <w:rsid w:val="002E79E0"/>
    <w:rsid w:val="002F0387"/>
    <w:rsid w:val="002F1040"/>
    <w:rsid w:val="002F114E"/>
    <w:rsid w:val="002F2EF6"/>
    <w:rsid w:val="002F3289"/>
    <w:rsid w:val="002F362E"/>
    <w:rsid w:val="002F3745"/>
    <w:rsid w:val="002F454C"/>
    <w:rsid w:val="002F4932"/>
    <w:rsid w:val="002F4CE1"/>
    <w:rsid w:val="002F5128"/>
    <w:rsid w:val="002F5153"/>
    <w:rsid w:val="002F53DA"/>
    <w:rsid w:val="002F572C"/>
    <w:rsid w:val="002F628F"/>
    <w:rsid w:val="002F67F3"/>
    <w:rsid w:val="002F6F07"/>
    <w:rsid w:val="0030040B"/>
    <w:rsid w:val="003005E4"/>
    <w:rsid w:val="00300878"/>
    <w:rsid w:val="003017C6"/>
    <w:rsid w:val="00302117"/>
    <w:rsid w:val="00302CDA"/>
    <w:rsid w:val="00302E96"/>
    <w:rsid w:val="00303BED"/>
    <w:rsid w:val="00303C68"/>
    <w:rsid w:val="00304771"/>
    <w:rsid w:val="003063D5"/>
    <w:rsid w:val="00306D42"/>
    <w:rsid w:val="00306ED8"/>
    <w:rsid w:val="00306F65"/>
    <w:rsid w:val="003074B9"/>
    <w:rsid w:val="003077EA"/>
    <w:rsid w:val="00307C5E"/>
    <w:rsid w:val="00310672"/>
    <w:rsid w:val="00310BDD"/>
    <w:rsid w:val="00311045"/>
    <w:rsid w:val="003121C3"/>
    <w:rsid w:val="00312777"/>
    <w:rsid w:val="00313953"/>
    <w:rsid w:val="00317C7A"/>
    <w:rsid w:val="003208FE"/>
    <w:rsid w:val="00320F5E"/>
    <w:rsid w:val="0032159D"/>
    <w:rsid w:val="0032220D"/>
    <w:rsid w:val="00322659"/>
    <w:rsid w:val="00322A3D"/>
    <w:rsid w:val="00323D42"/>
    <w:rsid w:val="00323EAD"/>
    <w:rsid w:val="003246ED"/>
    <w:rsid w:val="0032554E"/>
    <w:rsid w:val="00325CA5"/>
    <w:rsid w:val="00325F30"/>
    <w:rsid w:val="0032600D"/>
    <w:rsid w:val="003270FB"/>
    <w:rsid w:val="00327AE0"/>
    <w:rsid w:val="0033006D"/>
    <w:rsid w:val="00330129"/>
    <w:rsid w:val="003308D5"/>
    <w:rsid w:val="00330BF1"/>
    <w:rsid w:val="003314B5"/>
    <w:rsid w:val="00331F9E"/>
    <w:rsid w:val="003328B8"/>
    <w:rsid w:val="00333716"/>
    <w:rsid w:val="003339AA"/>
    <w:rsid w:val="00335114"/>
    <w:rsid w:val="00337587"/>
    <w:rsid w:val="003400FA"/>
    <w:rsid w:val="00340ADE"/>
    <w:rsid w:val="00341576"/>
    <w:rsid w:val="00341952"/>
    <w:rsid w:val="00341FB4"/>
    <w:rsid w:val="00342D20"/>
    <w:rsid w:val="003432B2"/>
    <w:rsid w:val="00343777"/>
    <w:rsid w:val="00343BD3"/>
    <w:rsid w:val="003441CA"/>
    <w:rsid w:val="0034430E"/>
    <w:rsid w:val="00344686"/>
    <w:rsid w:val="00345600"/>
    <w:rsid w:val="00345C0F"/>
    <w:rsid w:val="00347390"/>
    <w:rsid w:val="00347B59"/>
    <w:rsid w:val="00350193"/>
    <w:rsid w:val="003506C4"/>
    <w:rsid w:val="00350804"/>
    <w:rsid w:val="00351016"/>
    <w:rsid w:val="003510D3"/>
    <w:rsid w:val="003513EB"/>
    <w:rsid w:val="00351416"/>
    <w:rsid w:val="00351863"/>
    <w:rsid w:val="003519CB"/>
    <w:rsid w:val="00352E09"/>
    <w:rsid w:val="003534B3"/>
    <w:rsid w:val="00354FA8"/>
    <w:rsid w:val="00355045"/>
    <w:rsid w:val="003553CD"/>
    <w:rsid w:val="003553FE"/>
    <w:rsid w:val="00355975"/>
    <w:rsid w:val="00355B11"/>
    <w:rsid w:val="0035676D"/>
    <w:rsid w:val="00356BBF"/>
    <w:rsid w:val="003576D4"/>
    <w:rsid w:val="0035779D"/>
    <w:rsid w:val="00357B9A"/>
    <w:rsid w:val="00357BC2"/>
    <w:rsid w:val="00360D43"/>
    <w:rsid w:val="00361E08"/>
    <w:rsid w:val="003625D6"/>
    <w:rsid w:val="003638CB"/>
    <w:rsid w:val="00363C9C"/>
    <w:rsid w:val="00363E1E"/>
    <w:rsid w:val="00363E7F"/>
    <w:rsid w:val="00364267"/>
    <w:rsid w:val="003643B2"/>
    <w:rsid w:val="003645B9"/>
    <w:rsid w:val="00364AFF"/>
    <w:rsid w:val="0036532A"/>
    <w:rsid w:val="0036568A"/>
    <w:rsid w:val="003656F3"/>
    <w:rsid w:val="003657D7"/>
    <w:rsid w:val="00366239"/>
    <w:rsid w:val="00366FA1"/>
    <w:rsid w:val="003677F9"/>
    <w:rsid w:val="00367CE6"/>
    <w:rsid w:val="00367F6C"/>
    <w:rsid w:val="003710AC"/>
    <w:rsid w:val="0037178F"/>
    <w:rsid w:val="003720FF"/>
    <w:rsid w:val="0037276A"/>
    <w:rsid w:val="00372AB9"/>
    <w:rsid w:val="00373692"/>
    <w:rsid w:val="00374730"/>
    <w:rsid w:val="00374E35"/>
    <w:rsid w:val="003753C1"/>
    <w:rsid w:val="003767C2"/>
    <w:rsid w:val="0037685A"/>
    <w:rsid w:val="00376C34"/>
    <w:rsid w:val="00376FA2"/>
    <w:rsid w:val="0037774A"/>
    <w:rsid w:val="003815C5"/>
    <w:rsid w:val="0038186E"/>
    <w:rsid w:val="0038218B"/>
    <w:rsid w:val="0038264E"/>
    <w:rsid w:val="003826B1"/>
    <w:rsid w:val="003827DF"/>
    <w:rsid w:val="00383B38"/>
    <w:rsid w:val="00384647"/>
    <w:rsid w:val="003853C5"/>
    <w:rsid w:val="00385559"/>
    <w:rsid w:val="00385CD7"/>
    <w:rsid w:val="00386BED"/>
    <w:rsid w:val="00386CA0"/>
    <w:rsid w:val="00386D82"/>
    <w:rsid w:val="00390E50"/>
    <w:rsid w:val="00392B60"/>
    <w:rsid w:val="00393847"/>
    <w:rsid w:val="00394B54"/>
    <w:rsid w:val="00394BE9"/>
    <w:rsid w:val="00394CDB"/>
    <w:rsid w:val="00395DB4"/>
    <w:rsid w:val="00395E6C"/>
    <w:rsid w:val="0039683A"/>
    <w:rsid w:val="0039687D"/>
    <w:rsid w:val="003973B0"/>
    <w:rsid w:val="00397EF7"/>
    <w:rsid w:val="003A0175"/>
    <w:rsid w:val="003A043A"/>
    <w:rsid w:val="003A0B26"/>
    <w:rsid w:val="003A0D71"/>
    <w:rsid w:val="003A1542"/>
    <w:rsid w:val="003A2C7A"/>
    <w:rsid w:val="003A2CEC"/>
    <w:rsid w:val="003A2E58"/>
    <w:rsid w:val="003A30C9"/>
    <w:rsid w:val="003A3194"/>
    <w:rsid w:val="003A3634"/>
    <w:rsid w:val="003A3946"/>
    <w:rsid w:val="003A39A8"/>
    <w:rsid w:val="003A43B6"/>
    <w:rsid w:val="003A4685"/>
    <w:rsid w:val="003A4D15"/>
    <w:rsid w:val="003A4E4A"/>
    <w:rsid w:val="003A4E79"/>
    <w:rsid w:val="003A64DA"/>
    <w:rsid w:val="003A6C02"/>
    <w:rsid w:val="003A7256"/>
    <w:rsid w:val="003A744D"/>
    <w:rsid w:val="003A7738"/>
    <w:rsid w:val="003A7DA4"/>
    <w:rsid w:val="003A7E29"/>
    <w:rsid w:val="003B0932"/>
    <w:rsid w:val="003B0956"/>
    <w:rsid w:val="003B0DDB"/>
    <w:rsid w:val="003B114D"/>
    <w:rsid w:val="003B2042"/>
    <w:rsid w:val="003B2693"/>
    <w:rsid w:val="003B2817"/>
    <w:rsid w:val="003B3141"/>
    <w:rsid w:val="003B3845"/>
    <w:rsid w:val="003B3CB5"/>
    <w:rsid w:val="003B4473"/>
    <w:rsid w:val="003B5E5F"/>
    <w:rsid w:val="003B61AC"/>
    <w:rsid w:val="003B686D"/>
    <w:rsid w:val="003B6BA5"/>
    <w:rsid w:val="003B6D3D"/>
    <w:rsid w:val="003B6ED2"/>
    <w:rsid w:val="003C0177"/>
    <w:rsid w:val="003C02A0"/>
    <w:rsid w:val="003C04A1"/>
    <w:rsid w:val="003C09B9"/>
    <w:rsid w:val="003C23AC"/>
    <w:rsid w:val="003C26D2"/>
    <w:rsid w:val="003C277D"/>
    <w:rsid w:val="003C2AD4"/>
    <w:rsid w:val="003C34CB"/>
    <w:rsid w:val="003C3634"/>
    <w:rsid w:val="003C3F05"/>
    <w:rsid w:val="003C42EE"/>
    <w:rsid w:val="003C513B"/>
    <w:rsid w:val="003C62D0"/>
    <w:rsid w:val="003C6E07"/>
    <w:rsid w:val="003C7186"/>
    <w:rsid w:val="003C7590"/>
    <w:rsid w:val="003C7B26"/>
    <w:rsid w:val="003D0093"/>
    <w:rsid w:val="003D118D"/>
    <w:rsid w:val="003D173A"/>
    <w:rsid w:val="003D1B21"/>
    <w:rsid w:val="003D295E"/>
    <w:rsid w:val="003D3630"/>
    <w:rsid w:val="003D38AC"/>
    <w:rsid w:val="003D3ED1"/>
    <w:rsid w:val="003D5246"/>
    <w:rsid w:val="003D6FF5"/>
    <w:rsid w:val="003D76B8"/>
    <w:rsid w:val="003D7E24"/>
    <w:rsid w:val="003E04A9"/>
    <w:rsid w:val="003E0904"/>
    <w:rsid w:val="003E190A"/>
    <w:rsid w:val="003E20F9"/>
    <w:rsid w:val="003E31CC"/>
    <w:rsid w:val="003E4FC3"/>
    <w:rsid w:val="003E526D"/>
    <w:rsid w:val="003E573A"/>
    <w:rsid w:val="003E5C60"/>
    <w:rsid w:val="003E6138"/>
    <w:rsid w:val="003E6321"/>
    <w:rsid w:val="003E637F"/>
    <w:rsid w:val="003E7C8B"/>
    <w:rsid w:val="003E7EC0"/>
    <w:rsid w:val="003F0B7D"/>
    <w:rsid w:val="003F1C78"/>
    <w:rsid w:val="003F245C"/>
    <w:rsid w:val="003F33A1"/>
    <w:rsid w:val="003F41D2"/>
    <w:rsid w:val="003F526A"/>
    <w:rsid w:val="003F596B"/>
    <w:rsid w:val="003F5970"/>
    <w:rsid w:val="003F5BF2"/>
    <w:rsid w:val="003F5DBC"/>
    <w:rsid w:val="003F72CE"/>
    <w:rsid w:val="003F7755"/>
    <w:rsid w:val="004004F9"/>
    <w:rsid w:val="0040054C"/>
    <w:rsid w:val="00400A68"/>
    <w:rsid w:val="004013A5"/>
    <w:rsid w:val="004018AC"/>
    <w:rsid w:val="004021C3"/>
    <w:rsid w:val="004023CA"/>
    <w:rsid w:val="004028FD"/>
    <w:rsid w:val="00402DAD"/>
    <w:rsid w:val="00402DC2"/>
    <w:rsid w:val="0040313C"/>
    <w:rsid w:val="00403D44"/>
    <w:rsid w:val="0040410B"/>
    <w:rsid w:val="004046FF"/>
    <w:rsid w:val="0040488C"/>
    <w:rsid w:val="00405DD6"/>
    <w:rsid w:val="00406637"/>
    <w:rsid w:val="00406FF1"/>
    <w:rsid w:val="004110FC"/>
    <w:rsid w:val="004121D6"/>
    <w:rsid w:val="00413C33"/>
    <w:rsid w:val="00413E16"/>
    <w:rsid w:val="00414465"/>
    <w:rsid w:val="004144A0"/>
    <w:rsid w:val="004144CA"/>
    <w:rsid w:val="0041510B"/>
    <w:rsid w:val="0041510F"/>
    <w:rsid w:val="00415A08"/>
    <w:rsid w:val="004167A1"/>
    <w:rsid w:val="00420772"/>
    <w:rsid w:val="00420979"/>
    <w:rsid w:val="004209E6"/>
    <w:rsid w:val="004212A1"/>
    <w:rsid w:val="0042194E"/>
    <w:rsid w:val="00422EBD"/>
    <w:rsid w:val="00422F9D"/>
    <w:rsid w:val="00423457"/>
    <w:rsid w:val="004239B2"/>
    <w:rsid w:val="00423D34"/>
    <w:rsid w:val="00424F93"/>
    <w:rsid w:val="00425DFC"/>
    <w:rsid w:val="004262EE"/>
    <w:rsid w:val="00426F7F"/>
    <w:rsid w:val="004271D1"/>
    <w:rsid w:val="004276D7"/>
    <w:rsid w:val="004277E3"/>
    <w:rsid w:val="00432149"/>
    <w:rsid w:val="004327B7"/>
    <w:rsid w:val="00432FEA"/>
    <w:rsid w:val="004334EB"/>
    <w:rsid w:val="00433676"/>
    <w:rsid w:val="004348D3"/>
    <w:rsid w:val="00434B16"/>
    <w:rsid w:val="00435635"/>
    <w:rsid w:val="00435F24"/>
    <w:rsid w:val="004360A7"/>
    <w:rsid w:val="0043674B"/>
    <w:rsid w:val="00436972"/>
    <w:rsid w:val="00436E9E"/>
    <w:rsid w:val="004379D2"/>
    <w:rsid w:val="00437A21"/>
    <w:rsid w:val="00437B82"/>
    <w:rsid w:val="00437B91"/>
    <w:rsid w:val="0044037C"/>
    <w:rsid w:val="004414F1"/>
    <w:rsid w:val="00441688"/>
    <w:rsid w:val="00442697"/>
    <w:rsid w:val="00442756"/>
    <w:rsid w:val="00442821"/>
    <w:rsid w:val="004429BF"/>
    <w:rsid w:val="00442B06"/>
    <w:rsid w:val="00443459"/>
    <w:rsid w:val="00443498"/>
    <w:rsid w:val="00443DCC"/>
    <w:rsid w:val="00445CB0"/>
    <w:rsid w:val="004468BD"/>
    <w:rsid w:val="00447705"/>
    <w:rsid w:val="00447896"/>
    <w:rsid w:val="00447B97"/>
    <w:rsid w:val="00450141"/>
    <w:rsid w:val="00450800"/>
    <w:rsid w:val="0045146B"/>
    <w:rsid w:val="00452043"/>
    <w:rsid w:val="00452044"/>
    <w:rsid w:val="0045294B"/>
    <w:rsid w:val="00452A1F"/>
    <w:rsid w:val="00452A87"/>
    <w:rsid w:val="00453B11"/>
    <w:rsid w:val="00454A13"/>
    <w:rsid w:val="00454E73"/>
    <w:rsid w:val="0045668E"/>
    <w:rsid w:val="00456B5B"/>
    <w:rsid w:val="00456D09"/>
    <w:rsid w:val="00457600"/>
    <w:rsid w:val="0045767B"/>
    <w:rsid w:val="00457BA7"/>
    <w:rsid w:val="00460EC0"/>
    <w:rsid w:val="004617B8"/>
    <w:rsid w:val="00463DD1"/>
    <w:rsid w:val="004641A3"/>
    <w:rsid w:val="00464328"/>
    <w:rsid w:val="0046518B"/>
    <w:rsid w:val="0046550F"/>
    <w:rsid w:val="00465985"/>
    <w:rsid w:val="00465A44"/>
    <w:rsid w:val="00465BAE"/>
    <w:rsid w:val="00466BF5"/>
    <w:rsid w:val="00467473"/>
    <w:rsid w:val="004674AF"/>
    <w:rsid w:val="004705E0"/>
    <w:rsid w:val="00470822"/>
    <w:rsid w:val="00470B09"/>
    <w:rsid w:val="00470DCC"/>
    <w:rsid w:val="00470E2F"/>
    <w:rsid w:val="00471071"/>
    <w:rsid w:val="00471141"/>
    <w:rsid w:val="0047182F"/>
    <w:rsid w:val="00471CE0"/>
    <w:rsid w:val="0047271A"/>
    <w:rsid w:val="00472FB1"/>
    <w:rsid w:val="00473237"/>
    <w:rsid w:val="004736B7"/>
    <w:rsid w:val="004757A7"/>
    <w:rsid w:val="00475AEB"/>
    <w:rsid w:val="00476E1B"/>
    <w:rsid w:val="00476E40"/>
    <w:rsid w:val="00477063"/>
    <w:rsid w:val="00477321"/>
    <w:rsid w:val="00477891"/>
    <w:rsid w:val="00477EB3"/>
    <w:rsid w:val="00480044"/>
    <w:rsid w:val="004803B1"/>
    <w:rsid w:val="004806DE"/>
    <w:rsid w:val="00480C1B"/>
    <w:rsid w:val="00481515"/>
    <w:rsid w:val="00481886"/>
    <w:rsid w:val="00481B34"/>
    <w:rsid w:val="00481EB1"/>
    <w:rsid w:val="0048260B"/>
    <w:rsid w:val="00482646"/>
    <w:rsid w:val="00483110"/>
    <w:rsid w:val="0048324D"/>
    <w:rsid w:val="004841EB"/>
    <w:rsid w:val="00484A1D"/>
    <w:rsid w:val="00484DBF"/>
    <w:rsid w:val="00485017"/>
    <w:rsid w:val="004868AE"/>
    <w:rsid w:val="00487257"/>
    <w:rsid w:val="004873E3"/>
    <w:rsid w:val="00487741"/>
    <w:rsid w:val="004908A3"/>
    <w:rsid w:val="00491833"/>
    <w:rsid w:val="0049201A"/>
    <w:rsid w:val="0049235C"/>
    <w:rsid w:val="004931FE"/>
    <w:rsid w:val="00493CB2"/>
    <w:rsid w:val="0049449A"/>
    <w:rsid w:val="004951C1"/>
    <w:rsid w:val="00495766"/>
    <w:rsid w:val="00495E86"/>
    <w:rsid w:val="00496AC8"/>
    <w:rsid w:val="00497148"/>
    <w:rsid w:val="00497215"/>
    <w:rsid w:val="00497305"/>
    <w:rsid w:val="00497BC6"/>
    <w:rsid w:val="00497F53"/>
    <w:rsid w:val="004A014D"/>
    <w:rsid w:val="004A01E6"/>
    <w:rsid w:val="004A0721"/>
    <w:rsid w:val="004A1166"/>
    <w:rsid w:val="004A1E14"/>
    <w:rsid w:val="004A2096"/>
    <w:rsid w:val="004A2C65"/>
    <w:rsid w:val="004A2F19"/>
    <w:rsid w:val="004A3922"/>
    <w:rsid w:val="004A4574"/>
    <w:rsid w:val="004A49FB"/>
    <w:rsid w:val="004A5444"/>
    <w:rsid w:val="004A5A6F"/>
    <w:rsid w:val="004A5FC1"/>
    <w:rsid w:val="004A67E6"/>
    <w:rsid w:val="004A6942"/>
    <w:rsid w:val="004A6FB4"/>
    <w:rsid w:val="004A7C1C"/>
    <w:rsid w:val="004A7C95"/>
    <w:rsid w:val="004B08C0"/>
    <w:rsid w:val="004B098E"/>
    <w:rsid w:val="004B0BC4"/>
    <w:rsid w:val="004B14E2"/>
    <w:rsid w:val="004B1678"/>
    <w:rsid w:val="004B1DDC"/>
    <w:rsid w:val="004B2028"/>
    <w:rsid w:val="004B20FE"/>
    <w:rsid w:val="004B2575"/>
    <w:rsid w:val="004B2E2F"/>
    <w:rsid w:val="004B34AD"/>
    <w:rsid w:val="004B3714"/>
    <w:rsid w:val="004B3A74"/>
    <w:rsid w:val="004B3FA3"/>
    <w:rsid w:val="004B3FF4"/>
    <w:rsid w:val="004B424F"/>
    <w:rsid w:val="004B4593"/>
    <w:rsid w:val="004B4ADA"/>
    <w:rsid w:val="004B5983"/>
    <w:rsid w:val="004B5CF9"/>
    <w:rsid w:val="004B6FB1"/>
    <w:rsid w:val="004B7829"/>
    <w:rsid w:val="004B7C7D"/>
    <w:rsid w:val="004B7EAF"/>
    <w:rsid w:val="004B7F0E"/>
    <w:rsid w:val="004C02EB"/>
    <w:rsid w:val="004C0F32"/>
    <w:rsid w:val="004C1B92"/>
    <w:rsid w:val="004C2C83"/>
    <w:rsid w:val="004C2ECE"/>
    <w:rsid w:val="004C31A4"/>
    <w:rsid w:val="004C4193"/>
    <w:rsid w:val="004C4929"/>
    <w:rsid w:val="004C496D"/>
    <w:rsid w:val="004C4DAE"/>
    <w:rsid w:val="004C519C"/>
    <w:rsid w:val="004C5701"/>
    <w:rsid w:val="004C5A2E"/>
    <w:rsid w:val="004C6338"/>
    <w:rsid w:val="004C6A4E"/>
    <w:rsid w:val="004C6AC6"/>
    <w:rsid w:val="004C6BEA"/>
    <w:rsid w:val="004D031A"/>
    <w:rsid w:val="004D0498"/>
    <w:rsid w:val="004D109D"/>
    <w:rsid w:val="004D128B"/>
    <w:rsid w:val="004D1964"/>
    <w:rsid w:val="004D1D1A"/>
    <w:rsid w:val="004D1DFA"/>
    <w:rsid w:val="004D2000"/>
    <w:rsid w:val="004D24B6"/>
    <w:rsid w:val="004D2541"/>
    <w:rsid w:val="004D2F92"/>
    <w:rsid w:val="004D399B"/>
    <w:rsid w:val="004D4269"/>
    <w:rsid w:val="004D42D8"/>
    <w:rsid w:val="004D4A94"/>
    <w:rsid w:val="004D6182"/>
    <w:rsid w:val="004D7804"/>
    <w:rsid w:val="004D7AD6"/>
    <w:rsid w:val="004D7AD9"/>
    <w:rsid w:val="004E025B"/>
    <w:rsid w:val="004E0515"/>
    <w:rsid w:val="004E0517"/>
    <w:rsid w:val="004E0A0F"/>
    <w:rsid w:val="004E1FD3"/>
    <w:rsid w:val="004E25D2"/>
    <w:rsid w:val="004E3B46"/>
    <w:rsid w:val="004E3F54"/>
    <w:rsid w:val="004E4B96"/>
    <w:rsid w:val="004E5246"/>
    <w:rsid w:val="004E7782"/>
    <w:rsid w:val="004F0604"/>
    <w:rsid w:val="004F0666"/>
    <w:rsid w:val="004F0958"/>
    <w:rsid w:val="004F0B5B"/>
    <w:rsid w:val="004F0CE6"/>
    <w:rsid w:val="004F0D3F"/>
    <w:rsid w:val="004F1BF1"/>
    <w:rsid w:val="004F325F"/>
    <w:rsid w:val="004F411E"/>
    <w:rsid w:val="004F523E"/>
    <w:rsid w:val="004F6E06"/>
    <w:rsid w:val="00500306"/>
    <w:rsid w:val="005004F4"/>
    <w:rsid w:val="00501216"/>
    <w:rsid w:val="005018D5"/>
    <w:rsid w:val="005019FF"/>
    <w:rsid w:val="00502081"/>
    <w:rsid w:val="00503B3A"/>
    <w:rsid w:val="00503D3A"/>
    <w:rsid w:val="005045C4"/>
    <w:rsid w:val="005049AB"/>
    <w:rsid w:val="00504E9E"/>
    <w:rsid w:val="00504EAF"/>
    <w:rsid w:val="005050FF"/>
    <w:rsid w:val="0050596B"/>
    <w:rsid w:val="005062B6"/>
    <w:rsid w:val="00506310"/>
    <w:rsid w:val="0050730B"/>
    <w:rsid w:val="005073A3"/>
    <w:rsid w:val="00507897"/>
    <w:rsid w:val="00507C73"/>
    <w:rsid w:val="00511041"/>
    <w:rsid w:val="005110BF"/>
    <w:rsid w:val="00511A30"/>
    <w:rsid w:val="00511B14"/>
    <w:rsid w:val="005123FB"/>
    <w:rsid w:val="00512523"/>
    <w:rsid w:val="005125A0"/>
    <w:rsid w:val="005131AF"/>
    <w:rsid w:val="00513303"/>
    <w:rsid w:val="005141EF"/>
    <w:rsid w:val="00514411"/>
    <w:rsid w:val="00514C31"/>
    <w:rsid w:val="00516EFC"/>
    <w:rsid w:val="00517254"/>
    <w:rsid w:val="00520197"/>
    <w:rsid w:val="005219E5"/>
    <w:rsid w:val="00523BDA"/>
    <w:rsid w:val="00523BDE"/>
    <w:rsid w:val="00524615"/>
    <w:rsid w:val="00524F0D"/>
    <w:rsid w:val="00525108"/>
    <w:rsid w:val="005258A9"/>
    <w:rsid w:val="00525A66"/>
    <w:rsid w:val="00525E77"/>
    <w:rsid w:val="00525FFA"/>
    <w:rsid w:val="005274BE"/>
    <w:rsid w:val="00527AB3"/>
    <w:rsid w:val="00527CC8"/>
    <w:rsid w:val="00530382"/>
    <w:rsid w:val="0053121B"/>
    <w:rsid w:val="005314F5"/>
    <w:rsid w:val="005317F5"/>
    <w:rsid w:val="00531D23"/>
    <w:rsid w:val="005320FC"/>
    <w:rsid w:val="00532B34"/>
    <w:rsid w:val="00535525"/>
    <w:rsid w:val="00535779"/>
    <w:rsid w:val="00536286"/>
    <w:rsid w:val="005363AD"/>
    <w:rsid w:val="005364E9"/>
    <w:rsid w:val="00537778"/>
    <w:rsid w:val="00540CD9"/>
    <w:rsid w:val="0054128E"/>
    <w:rsid w:val="005413F8"/>
    <w:rsid w:val="00541ADA"/>
    <w:rsid w:val="00541C01"/>
    <w:rsid w:val="0054253E"/>
    <w:rsid w:val="0054331B"/>
    <w:rsid w:val="00543A0A"/>
    <w:rsid w:val="0054555E"/>
    <w:rsid w:val="00546113"/>
    <w:rsid w:val="00546C1C"/>
    <w:rsid w:val="0054781A"/>
    <w:rsid w:val="00547B31"/>
    <w:rsid w:val="00551140"/>
    <w:rsid w:val="00551278"/>
    <w:rsid w:val="00551B35"/>
    <w:rsid w:val="00551B4B"/>
    <w:rsid w:val="00552B38"/>
    <w:rsid w:val="0055302A"/>
    <w:rsid w:val="0055303E"/>
    <w:rsid w:val="005541C4"/>
    <w:rsid w:val="0055424E"/>
    <w:rsid w:val="00555695"/>
    <w:rsid w:val="005558DC"/>
    <w:rsid w:val="00555FFA"/>
    <w:rsid w:val="00556112"/>
    <w:rsid w:val="005564AB"/>
    <w:rsid w:val="00557235"/>
    <w:rsid w:val="005572AD"/>
    <w:rsid w:val="00557A5A"/>
    <w:rsid w:val="00557AB4"/>
    <w:rsid w:val="00557BF7"/>
    <w:rsid w:val="00560279"/>
    <w:rsid w:val="005608DE"/>
    <w:rsid w:val="005608FE"/>
    <w:rsid w:val="0056212A"/>
    <w:rsid w:val="0056213C"/>
    <w:rsid w:val="00562318"/>
    <w:rsid w:val="00562643"/>
    <w:rsid w:val="0056273C"/>
    <w:rsid w:val="00563003"/>
    <w:rsid w:val="00563219"/>
    <w:rsid w:val="005636F2"/>
    <w:rsid w:val="005644DE"/>
    <w:rsid w:val="005647E2"/>
    <w:rsid w:val="0056542D"/>
    <w:rsid w:val="00567047"/>
    <w:rsid w:val="00567F92"/>
    <w:rsid w:val="0057020E"/>
    <w:rsid w:val="00570215"/>
    <w:rsid w:val="005702A3"/>
    <w:rsid w:val="00571FC6"/>
    <w:rsid w:val="005727BB"/>
    <w:rsid w:val="00572BC4"/>
    <w:rsid w:val="005730CA"/>
    <w:rsid w:val="00573520"/>
    <w:rsid w:val="005744C9"/>
    <w:rsid w:val="00574614"/>
    <w:rsid w:val="005746DF"/>
    <w:rsid w:val="00574CF6"/>
    <w:rsid w:val="0057555E"/>
    <w:rsid w:val="00575DF2"/>
    <w:rsid w:val="0057671A"/>
    <w:rsid w:val="00577789"/>
    <w:rsid w:val="005778E4"/>
    <w:rsid w:val="00577D81"/>
    <w:rsid w:val="0058045B"/>
    <w:rsid w:val="00580C0C"/>
    <w:rsid w:val="0058145E"/>
    <w:rsid w:val="00582181"/>
    <w:rsid w:val="00582897"/>
    <w:rsid w:val="00582A38"/>
    <w:rsid w:val="00584513"/>
    <w:rsid w:val="005845EE"/>
    <w:rsid w:val="00585840"/>
    <w:rsid w:val="00585876"/>
    <w:rsid w:val="00585AAE"/>
    <w:rsid w:val="00585B21"/>
    <w:rsid w:val="00587081"/>
    <w:rsid w:val="00587208"/>
    <w:rsid w:val="00587F12"/>
    <w:rsid w:val="00590827"/>
    <w:rsid w:val="0059082A"/>
    <w:rsid w:val="005921EC"/>
    <w:rsid w:val="0059301D"/>
    <w:rsid w:val="005937C8"/>
    <w:rsid w:val="00596ACF"/>
    <w:rsid w:val="00596EF2"/>
    <w:rsid w:val="0059742F"/>
    <w:rsid w:val="00597EEA"/>
    <w:rsid w:val="005A032B"/>
    <w:rsid w:val="005A0B69"/>
    <w:rsid w:val="005A0C7F"/>
    <w:rsid w:val="005A0E61"/>
    <w:rsid w:val="005A1105"/>
    <w:rsid w:val="005A2142"/>
    <w:rsid w:val="005A37C2"/>
    <w:rsid w:val="005A3F30"/>
    <w:rsid w:val="005A4E3E"/>
    <w:rsid w:val="005A5301"/>
    <w:rsid w:val="005A5502"/>
    <w:rsid w:val="005A5780"/>
    <w:rsid w:val="005A5D6C"/>
    <w:rsid w:val="005A693F"/>
    <w:rsid w:val="005A69FF"/>
    <w:rsid w:val="005A6F74"/>
    <w:rsid w:val="005A6FD9"/>
    <w:rsid w:val="005B0B2D"/>
    <w:rsid w:val="005B0D22"/>
    <w:rsid w:val="005B1336"/>
    <w:rsid w:val="005B1542"/>
    <w:rsid w:val="005B193F"/>
    <w:rsid w:val="005B2CFA"/>
    <w:rsid w:val="005B3309"/>
    <w:rsid w:val="005B36D4"/>
    <w:rsid w:val="005B4045"/>
    <w:rsid w:val="005B4309"/>
    <w:rsid w:val="005B4C59"/>
    <w:rsid w:val="005B5397"/>
    <w:rsid w:val="005B56DC"/>
    <w:rsid w:val="005B61F5"/>
    <w:rsid w:val="005B680F"/>
    <w:rsid w:val="005B69B6"/>
    <w:rsid w:val="005B7BA4"/>
    <w:rsid w:val="005B7EF9"/>
    <w:rsid w:val="005C01B5"/>
    <w:rsid w:val="005C15ED"/>
    <w:rsid w:val="005C1ECE"/>
    <w:rsid w:val="005C2200"/>
    <w:rsid w:val="005C2CFB"/>
    <w:rsid w:val="005C3050"/>
    <w:rsid w:val="005C3C65"/>
    <w:rsid w:val="005C3ED9"/>
    <w:rsid w:val="005C3FA1"/>
    <w:rsid w:val="005C4446"/>
    <w:rsid w:val="005C5087"/>
    <w:rsid w:val="005C56FB"/>
    <w:rsid w:val="005C5773"/>
    <w:rsid w:val="005C5777"/>
    <w:rsid w:val="005C5862"/>
    <w:rsid w:val="005C6B91"/>
    <w:rsid w:val="005D064B"/>
    <w:rsid w:val="005D0B93"/>
    <w:rsid w:val="005D0BA7"/>
    <w:rsid w:val="005D0E34"/>
    <w:rsid w:val="005D2C42"/>
    <w:rsid w:val="005D319D"/>
    <w:rsid w:val="005D326D"/>
    <w:rsid w:val="005D355E"/>
    <w:rsid w:val="005D392A"/>
    <w:rsid w:val="005D3EA4"/>
    <w:rsid w:val="005D3F48"/>
    <w:rsid w:val="005D40AB"/>
    <w:rsid w:val="005D4317"/>
    <w:rsid w:val="005D50ED"/>
    <w:rsid w:val="005D52B9"/>
    <w:rsid w:val="005D53C2"/>
    <w:rsid w:val="005D5B6E"/>
    <w:rsid w:val="005D5F17"/>
    <w:rsid w:val="005D6784"/>
    <w:rsid w:val="005D68D1"/>
    <w:rsid w:val="005D6E63"/>
    <w:rsid w:val="005D6FB2"/>
    <w:rsid w:val="005E1074"/>
    <w:rsid w:val="005E1367"/>
    <w:rsid w:val="005E150F"/>
    <w:rsid w:val="005E2007"/>
    <w:rsid w:val="005E2110"/>
    <w:rsid w:val="005E251F"/>
    <w:rsid w:val="005E2A10"/>
    <w:rsid w:val="005E2F24"/>
    <w:rsid w:val="005E44CF"/>
    <w:rsid w:val="005E47E7"/>
    <w:rsid w:val="005E4871"/>
    <w:rsid w:val="005E495F"/>
    <w:rsid w:val="005E581A"/>
    <w:rsid w:val="005E7219"/>
    <w:rsid w:val="005E7D69"/>
    <w:rsid w:val="005E7DA5"/>
    <w:rsid w:val="005F0365"/>
    <w:rsid w:val="005F182B"/>
    <w:rsid w:val="005F20C9"/>
    <w:rsid w:val="005F2349"/>
    <w:rsid w:val="005F2A9F"/>
    <w:rsid w:val="005F2B03"/>
    <w:rsid w:val="005F4DD4"/>
    <w:rsid w:val="005F5037"/>
    <w:rsid w:val="005F5396"/>
    <w:rsid w:val="005F600F"/>
    <w:rsid w:val="005F621D"/>
    <w:rsid w:val="005F64DE"/>
    <w:rsid w:val="005F667C"/>
    <w:rsid w:val="005F6717"/>
    <w:rsid w:val="005F6D31"/>
    <w:rsid w:val="005F7938"/>
    <w:rsid w:val="005F79D7"/>
    <w:rsid w:val="005F7B22"/>
    <w:rsid w:val="005F7B47"/>
    <w:rsid w:val="005F7FE7"/>
    <w:rsid w:val="0060138D"/>
    <w:rsid w:val="00601C2A"/>
    <w:rsid w:val="006034B0"/>
    <w:rsid w:val="00604800"/>
    <w:rsid w:val="00604B7C"/>
    <w:rsid w:val="0060605A"/>
    <w:rsid w:val="0060669E"/>
    <w:rsid w:val="00606823"/>
    <w:rsid w:val="006068F4"/>
    <w:rsid w:val="00606936"/>
    <w:rsid w:val="006077BF"/>
    <w:rsid w:val="00611088"/>
    <w:rsid w:val="00612294"/>
    <w:rsid w:val="00613272"/>
    <w:rsid w:val="006143C1"/>
    <w:rsid w:val="006153DC"/>
    <w:rsid w:val="00615844"/>
    <w:rsid w:val="00615C75"/>
    <w:rsid w:val="00616D89"/>
    <w:rsid w:val="0061707E"/>
    <w:rsid w:val="00617453"/>
    <w:rsid w:val="00617EED"/>
    <w:rsid w:val="006210F1"/>
    <w:rsid w:val="006217B8"/>
    <w:rsid w:val="00623389"/>
    <w:rsid w:val="006234BF"/>
    <w:rsid w:val="00625D42"/>
    <w:rsid w:val="00627D33"/>
    <w:rsid w:val="00627D41"/>
    <w:rsid w:val="0063003C"/>
    <w:rsid w:val="00630D11"/>
    <w:rsid w:val="00630E61"/>
    <w:rsid w:val="00631019"/>
    <w:rsid w:val="00632BA5"/>
    <w:rsid w:val="00632C03"/>
    <w:rsid w:val="00632F6B"/>
    <w:rsid w:val="006334B4"/>
    <w:rsid w:val="00633BDF"/>
    <w:rsid w:val="00633C01"/>
    <w:rsid w:val="00634608"/>
    <w:rsid w:val="00634BF4"/>
    <w:rsid w:val="00634DF7"/>
    <w:rsid w:val="00635195"/>
    <w:rsid w:val="0063532A"/>
    <w:rsid w:val="0063605F"/>
    <w:rsid w:val="00637B6B"/>
    <w:rsid w:val="00637D9A"/>
    <w:rsid w:val="00637F04"/>
    <w:rsid w:val="00640358"/>
    <w:rsid w:val="006406AC"/>
    <w:rsid w:val="00640B5C"/>
    <w:rsid w:val="00641678"/>
    <w:rsid w:val="006416F6"/>
    <w:rsid w:val="006418A1"/>
    <w:rsid w:val="00641BD8"/>
    <w:rsid w:val="006426D4"/>
    <w:rsid w:val="0064281E"/>
    <w:rsid w:val="00642BA0"/>
    <w:rsid w:val="00642DA4"/>
    <w:rsid w:val="006430D2"/>
    <w:rsid w:val="0064335F"/>
    <w:rsid w:val="006437A2"/>
    <w:rsid w:val="00645639"/>
    <w:rsid w:val="00645AC4"/>
    <w:rsid w:val="00645DFA"/>
    <w:rsid w:val="00646288"/>
    <w:rsid w:val="006474C5"/>
    <w:rsid w:val="00647688"/>
    <w:rsid w:val="00647755"/>
    <w:rsid w:val="00650017"/>
    <w:rsid w:val="00651BF6"/>
    <w:rsid w:val="00651CEA"/>
    <w:rsid w:val="00652093"/>
    <w:rsid w:val="00652206"/>
    <w:rsid w:val="0065235D"/>
    <w:rsid w:val="0065335F"/>
    <w:rsid w:val="00653D52"/>
    <w:rsid w:val="00653FF5"/>
    <w:rsid w:val="0065413A"/>
    <w:rsid w:val="00654CF3"/>
    <w:rsid w:val="00654F5D"/>
    <w:rsid w:val="00655096"/>
    <w:rsid w:val="00655126"/>
    <w:rsid w:val="00655EA6"/>
    <w:rsid w:val="0065712E"/>
    <w:rsid w:val="006616C3"/>
    <w:rsid w:val="006627B5"/>
    <w:rsid w:val="00663924"/>
    <w:rsid w:val="00663AB6"/>
    <w:rsid w:val="00663B84"/>
    <w:rsid w:val="00664498"/>
    <w:rsid w:val="00665D0A"/>
    <w:rsid w:val="0066602C"/>
    <w:rsid w:val="006660F6"/>
    <w:rsid w:val="006663A2"/>
    <w:rsid w:val="00666DC6"/>
    <w:rsid w:val="00667A0C"/>
    <w:rsid w:val="00667BB1"/>
    <w:rsid w:val="00667E15"/>
    <w:rsid w:val="00667F08"/>
    <w:rsid w:val="00667F44"/>
    <w:rsid w:val="00671368"/>
    <w:rsid w:val="00671AA9"/>
    <w:rsid w:val="00673DBC"/>
    <w:rsid w:val="00674278"/>
    <w:rsid w:val="0067451A"/>
    <w:rsid w:val="006748F8"/>
    <w:rsid w:val="006750A8"/>
    <w:rsid w:val="00676ED4"/>
    <w:rsid w:val="00676F48"/>
    <w:rsid w:val="006801F7"/>
    <w:rsid w:val="00680550"/>
    <w:rsid w:val="00680573"/>
    <w:rsid w:val="006809BB"/>
    <w:rsid w:val="00682A7A"/>
    <w:rsid w:val="006837DE"/>
    <w:rsid w:val="00685C45"/>
    <w:rsid w:val="00685CEA"/>
    <w:rsid w:val="00686FBA"/>
    <w:rsid w:val="006874E7"/>
    <w:rsid w:val="006877ED"/>
    <w:rsid w:val="00690321"/>
    <w:rsid w:val="006903B4"/>
    <w:rsid w:val="00690DBC"/>
    <w:rsid w:val="006912C1"/>
    <w:rsid w:val="006915E4"/>
    <w:rsid w:val="0069181D"/>
    <w:rsid w:val="0069363D"/>
    <w:rsid w:val="0069413B"/>
    <w:rsid w:val="00694B8F"/>
    <w:rsid w:val="00694F76"/>
    <w:rsid w:val="0069625F"/>
    <w:rsid w:val="006964EC"/>
    <w:rsid w:val="00697E78"/>
    <w:rsid w:val="006A0278"/>
    <w:rsid w:val="006A05C1"/>
    <w:rsid w:val="006A0A50"/>
    <w:rsid w:val="006A0FEF"/>
    <w:rsid w:val="006A0FFF"/>
    <w:rsid w:val="006A1AB5"/>
    <w:rsid w:val="006A1D23"/>
    <w:rsid w:val="006A1F81"/>
    <w:rsid w:val="006A2020"/>
    <w:rsid w:val="006A2155"/>
    <w:rsid w:val="006A2342"/>
    <w:rsid w:val="006A246E"/>
    <w:rsid w:val="006A2927"/>
    <w:rsid w:val="006A377A"/>
    <w:rsid w:val="006A389B"/>
    <w:rsid w:val="006A3C66"/>
    <w:rsid w:val="006A4261"/>
    <w:rsid w:val="006A4340"/>
    <w:rsid w:val="006A4A7E"/>
    <w:rsid w:val="006A4ADE"/>
    <w:rsid w:val="006A53BA"/>
    <w:rsid w:val="006A547D"/>
    <w:rsid w:val="006A5741"/>
    <w:rsid w:val="006A652E"/>
    <w:rsid w:val="006A6599"/>
    <w:rsid w:val="006A6A38"/>
    <w:rsid w:val="006A74E6"/>
    <w:rsid w:val="006A7C36"/>
    <w:rsid w:val="006B0DC0"/>
    <w:rsid w:val="006B168E"/>
    <w:rsid w:val="006B20B3"/>
    <w:rsid w:val="006B2E0F"/>
    <w:rsid w:val="006B3315"/>
    <w:rsid w:val="006B3844"/>
    <w:rsid w:val="006B4485"/>
    <w:rsid w:val="006B4606"/>
    <w:rsid w:val="006B49C3"/>
    <w:rsid w:val="006B49CA"/>
    <w:rsid w:val="006B5790"/>
    <w:rsid w:val="006B6DB2"/>
    <w:rsid w:val="006B702A"/>
    <w:rsid w:val="006B7D5A"/>
    <w:rsid w:val="006B7ECD"/>
    <w:rsid w:val="006C145E"/>
    <w:rsid w:val="006C15FF"/>
    <w:rsid w:val="006C2F31"/>
    <w:rsid w:val="006C37F0"/>
    <w:rsid w:val="006C38C9"/>
    <w:rsid w:val="006C40E9"/>
    <w:rsid w:val="006C41EF"/>
    <w:rsid w:val="006C4354"/>
    <w:rsid w:val="006C5C39"/>
    <w:rsid w:val="006C7115"/>
    <w:rsid w:val="006D11D3"/>
    <w:rsid w:val="006D1638"/>
    <w:rsid w:val="006D3B2E"/>
    <w:rsid w:val="006D4666"/>
    <w:rsid w:val="006D4E90"/>
    <w:rsid w:val="006D5085"/>
    <w:rsid w:val="006D6A6F"/>
    <w:rsid w:val="006E0303"/>
    <w:rsid w:val="006E0E27"/>
    <w:rsid w:val="006E1DC4"/>
    <w:rsid w:val="006E21B0"/>
    <w:rsid w:val="006E25BE"/>
    <w:rsid w:val="006E2DDC"/>
    <w:rsid w:val="006E2F0E"/>
    <w:rsid w:val="006E369F"/>
    <w:rsid w:val="006E36A7"/>
    <w:rsid w:val="006E389C"/>
    <w:rsid w:val="006E3B69"/>
    <w:rsid w:val="006E3E4F"/>
    <w:rsid w:val="006E41D0"/>
    <w:rsid w:val="006E451D"/>
    <w:rsid w:val="006E4F76"/>
    <w:rsid w:val="006E69BB"/>
    <w:rsid w:val="006E6DCD"/>
    <w:rsid w:val="006E7850"/>
    <w:rsid w:val="006E7B92"/>
    <w:rsid w:val="006E7C87"/>
    <w:rsid w:val="006F02DA"/>
    <w:rsid w:val="006F0FF6"/>
    <w:rsid w:val="006F1F9F"/>
    <w:rsid w:val="006F2194"/>
    <w:rsid w:val="006F2ACD"/>
    <w:rsid w:val="006F2EE7"/>
    <w:rsid w:val="006F372F"/>
    <w:rsid w:val="006F3AEF"/>
    <w:rsid w:val="006F3D98"/>
    <w:rsid w:val="006F408A"/>
    <w:rsid w:val="006F63CB"/>
    <w:rsid w:val="006F6493"/>
    <w:rsid w:val="006F6AC1"/>
    <w:rsid w:val="006F71C5"/>
    <w:rsid w:val="006F79C3"/>
    <w:rsid w:val="00700637"/>
    <w:rsid w:val="00700A0E"/>
    <w:rsid w:val="00700BC3"/>
    <w:rsid w:val="00700C95"/>
    <w:rsid w:val="00700D15"/>
    <w:rsid w:val="007011B1"/>
    <w:rsid w:val="0070152B"/>
    <w:rsid w:val="0070295C"/>
    <w:rsid w:val="00702ECE"/>
    <w:rsid w:val="00702ED3"/>
    <w:rsid w:val="00703C68"/>
    <w:rsid w:val="00703CB5"/>
    <w:rsid w:val="00705294"/>
    <w:rsid w:val="007055AD"/>
    <w:rsid w:val="007060F0"/>
    <w:rsid w:val="0070618B"/>
    <w:rsid w:val="0070712A"/>
    <w:rsid w:val="007071AA"/>
    <w:rsid w:val="0070735C"/>
    <w:rsid w:val="007076C7"/>
    <w:rsid w:val="00707961"/>
    <w:rsid w:val="007079EC"/>
    <w:rsid w:val="00707AFF"/>
    <w:rsid w:val="007112CB"/>
    <w:rsid w:val="007117E5"/>
    <w:rsid w:val="00711BB1"/>
    <w:rsid w:val="007126FF"/>
    <w:rsid w:val="00712A3C"/>
    <w:rsid w:val="00713418"/>
    <w:rsid w:val="0071563C"/>
    <w:rsid w:val="00715EA6"/>
    <w:rsid w:val="007162EC"/>
    <w:rsid w:val="007167D2"/>
    <w:rsid w:val="007202B3"/>
    <w:rsid w:val="00720964"/>
    <w:rsid w:val="00720BED"/>
    <w:rsid w:val="00721133"/>
    <w:rsid w:val="007222F7"/>
    <w:rsid w:val="00722679"/>
    <w:rsid w:val="00722790"/>
    <w:rsid w:val="00722C17"/>
    <w:rsid w:val="00723A70"/>
    <w:rsid w:val="007240F8"/>
    <w:rsid w:val="00724726"/>
    <w:rsid w:val="007259AD"/>
    <w:rsid w:val="00726F3F"/>
    <w:rsid w:val="0072748F"/>
    <w:rsid w:val="00727EB3"/>
    <w:rsid w:val="00732191"/>
    <w:rsid w:val="007326AE"/>
    <w:rsid w:val="00733E8B"/>
    <w:rsid w:val="00733EF2"/>
    <w:rsid w:val="00734495"/>
    <w:rsid w:val="00734BC1"/>
    <w:rsid w:val="00735225"/>
    <w:rsid w:val="0073549F"/>
    <w:rsid w:val="007355D0"/>
    <w:rsid w:val="00736241"/>
    <w:rsid w:val="00736EDC"/>
    <w:rsid w:val="00737C02"/>
    <w:rsid w:val="00740087"/>
    <w:rsid w:val="007408BF"/>
    <w:rsid w:val="00740FB2"/>
    <w:rsid w:val="007416A1"/>
    <w:rsid w:val="0074253C"/>
    <w:rsid w:val="007427A0"/>
    <w:rsid w:val="00742A8B"/>
    <w:rsid w:val="00742D34"/>
    <w:rsid w:val="007432A3"/>
    <w:rsid w:val="00743E7B"/>
    <w:rsid w:val="00743FE4"/>
    <w:rsid w:val="00745186"/>
    <w:rsid w:val="00745C45"/>
    <w:rsid w:val="00745D95"/>
    <w:rsid w:val="00745FDC"/>
    <w:rsid w:val="0074613B"/>
    <w:rsid w:val="007462C1"/>
    <w:rsid w:val="00746763"/>
    <w:rsid w:val="0074710D"/>
    <w:rsid w:val="0074728D"/>
    <w:rsid w:val="00750ACC"/>
    <w:rsid w:val="00750C7C"/>
    <w:rsid w:val="007521A2"/>
    <w:rsid w:val="007536DE"/>
    <w:rsid w:val="007547F1"/>
    <w:rsid w:val="00754C32"/>
    <w:rsid w:val="0075574C"/>
    <w:rsid w:val="0075582F"/>
    <w:rsid w:val="0075587C"/>
    <w:rsid w:val="00755A51"/>
    <w:rsid w:val="00755D53"/>
    <w:rsid w:val="00755DDE"/>
    <w:rsid w:val="007560CB"/>
    <w:rsid w:val="00757282"/>
    <w:rsid w:val="00760980"/>
    <w:rsid w:val="00761043"/>
    <w:rsid w:val="00761839"/>
    <w:rsid w:val="0076200B"/>
    <w:rsid w:val="0076353E"/>
    <w:rsid w:val="0076383C"/>
    <w:rsid w:val="00763898"/>
    <w:rsid w:val="00764115"/>
    <w:rsid w:val="007643EE"/>
    <w:rsid w:val="007644DA"/>
    <w:rsid w:val="00764B55"/>
    <w:rsid w:val="0076550F"/>
    <w:rsid w:val="00765598"/>
    <w:rsid w:val="00765DDC"/>
    <w:rsid w:val="007663C2"/>
    <w:rsid w:val="0076669C"/>
    <w:rsid w:val="0076674C"/>
    <w:rsid w:val="007674FA"/>
    <w:rsid w:val="007704C9"/>
    <w:rsid w:val="0077070D"/>
    <w:rsid w:val="00770E3A"/>
    <w:rsid w:val="00771197"/>
    <w:rsid w:val="00771B16"/>
    <w:rsid w:val="00771C46"/>
    <w:rsid w:val="007726A3"/>
    <w:rsid w:val="007729D5"/>
    <w:rsid w:val="00773040"/>
    <w:rsid w:val="00773639"/>
    <w:rsid w:val="00774178"/>
    <w:rsid w:val="00774436"/>
    <w:rsid w:val="0077488B"/>
    <w:rsid w:val="007762E6"/>
    <w:rsid w:val="00776569"/>
    <w:rsid w:val="00776DA8"/>
    <w:rsid w:val="00777261"/>
    <w:rsid w:val="007773C7"/>
    <w:rsid w:val="007774C9"/>
    <w:rsid w:val="00777DBD"/>
    <w:rsid w:val="007807ED"/>
    <w:rsid w:val="007815AE"/>
    <w:rsid w:val="00783DBF"/>
    <w:rsid w:val="0078424A"/>
    <w:rsid w:val="007846DA"/>
    <w:rsid w:val="0078488B"/>
    <w:rsid w:val="007848A9"/>
    <w:rsid w:val="00784A8C"/>
    <w:rsid w:val="00784AE4"/>
    <w:rsid w:val="0078521C"/>
    <w:rsid w:val="007863D6"/>
    <w:rsid w:val="007869A3"/>
    <w:rsid w:val="00786E92"/>
    <w:rsid w:val="007872E5"/>
    <w:rsid w:val="00787BAD"/>
    <w:rsid w:val="007901ED"/>
    <w:rsid w:val="0079115C"/>
    <w:rsid w:val="00792865"/>
    <w:rsid w:val="00793C86"/>
    <w:rsid w:val="00794751"/>
    <w:rsid w:val="00795226"/>
    <w:rsid w:val="0079550A"/>
    <w:rsid w:val="0079627C"/>
    <w:rsid w:val="00796ACC"/>
    <w:rsid w:val="00797644"/>
    <w:rsid w:val="007A167B"/>
    <w:rsid w:val="007A1C68"/>
    <w:rsid w:val="007A21AF"/>
    <w:rsid w:val="007A250C"/>
    <w:rsid w:val="007A29F4"/>
    <w:rsid w:val="007A2FC0"/>
    <w:rsid w:val="007A4362"/>
    <w:rsid w:val="007A44E5"/>
    <w:rsid w:val="007A4D45"/>
    <w:rsid w:val="007A4D47"/>
    <w:rsid w:val="007A4D98"/>
    <w:rsid w:val="007A518E"/>
    <w:rsid w:val="007A59AB"/>
    <w:rsid w:val="007A63DA"/>
    <w:rsid w:val="007A65EB"/>
    <w:rsid w:val="007B1CE8"/>
    <w:rsid w:val="007B1F9F"/>
    <w:rsid w:val="007B213E"/>
    <w:rsid w:val="007B2581"/>
    <w:rsid w:val="007B2723"/>
    <w:rsid w:val="007B29EE"/>
    <w:rsid w:val="007B2DEA"/>
    <w:rsid w:val="007B2FBD"/>
    <w:rsid w:val="007B46EC"/>
    <w:rsid w:val="007B4E82"/>
    <w:rsid w:val="007B5173"/>
    <w:rsid w:val="007B51A5"/>
    <w:rsid w:val="007B53F4"/>
    <w:rsid w:val="007B601A"/>
    <w:rsid w:val="007B60B0"/>
    <w:rsid w:val="007B67AE"/>
    <w:rsid w:val="007B69B1"/>
    <w:rsid w:val="007B6E3E"/>
    <w:rsid w:val="007B757E"/>
    <w:rsid w:val="007C0552"/>
    <w:rsid w:val="007C16D2"/>
    <w:rsid w:val="007C1A93"/>
    <w:rsid w:val="007C2017"/>
    <w:rsid w:val="007C2236"/>
    <w:rsid w:val="007C4962"/>
    <w:rsid w:val="007C5AB0"/>
    <w:rsid w:val="007C5B78"/>
    <w:rsid w:val="007C6053"/>
    <w:rsid w:val="007C6CEE"/>
    <w:rsid w:val="007C7202"/>
    <w:rsid w:val="007C75E3"/>
    <w:rsid w:val="007C7D0D"/>
    <w:rsid w:val="007C7DC9"/>
    <w:rsid w:val="007D0A4D"/>
    <w:rsid w:val="007D18FB"/>
    <w:rsid w:val="007D1C4E"/>
    <w:rsid w:val="007D2D24"/>
    <w:rsid w:val="007D362B"/>
    <w:rsid w:val="007D3B09"/>
    <w:rsid w:val="007D43AE"/>
    <w:rsid w:val="007D451B"/>
    <w:rsid w:val="007D4A2C"/>
    <w:rsid w:val="007D58BE"/>
    <w:rsid w:val="007D5A8E"/>
    <w:rsid w:val="007D5B5B"/>
    <w:rsid w:val="007D75EB"/>
    <w:rsid w:val="007D7980"/>
    <w:rsid w:val="007E2E7D"/>
    <w:rsid w:val="007E34F0"/>
    <w:rsid w:val="007E422E"/>
    <w:rsid w:val="007E4D60"/>
    <w:rsid w:val="007E54D1"/>
    <w:rsid w:val="007E5EE9"/>
    <w:rsid w:val="007E76E1"/>
    <w:rsid w:val="007E7933"/>
    <w:rsid w:val="007F03E5"/>
    <w:rsid w:val="007F101E"/>
    <w:rsid w:val="007F10F0"/>
    <w:rsid w:val="007F1186"/>
    <w:rsid w:val="007F19F5"/>
    <w:rsid w:val="007F1E7A"/>
    <w:rsid w:val="007F23B9"/>
    <w:rsid w:val="007F2D44"/>
    <w:rsid w:val="007F3025"/>
    <w:rsid w:val="007F3633"/>
    <w:rsid w:val="007F3ADB"/>
    <w:rsid w:val="007F575F"/>
    <w:rsid w:val="007F5D7B"/>
    <w:rsid w:val="007F60A3"/>
    <w:rsid w:val="007F654E"/>
    <w:rsid w:val="007F73AB"/>
    <w:rsid w:val="00800092"/>
    <w:rsid w:val="008015B2"/>
    <w:rsid w:val="008024E6"/>
    <w:rsid w:val="00803189"/>
    <w:rsid w:val="008037FB"/>
    <w:rsid w:val="00803B0F"/>
    <w:rsid w:val="00803C48"/>
    <w:rsid w:val="00804A50"/>
    <w:rsid w:val="0080697B"/>
    <w:rsid w:val="00807360"/>
    <w:rsid w:val="00810132"/>
    <w:rsid w:val="0081054E"/>
    <w:rsid w:val="00810967"/>
    <w:rsid w:val="00811A36"/>
    <w:rsid w:val="008125BC"/>
    <w:rsid w:val="00812605"/>
    <w:rsid w:val="008126E2"/>
    <w:rsid w:val="00813DD9"/>
    <w:rsid w:val="008143E9"/>
    <w:rsid w:val="00814AAA"/>
    <w:rsid w:val="00815A4A"/>
    <w:rsid w:val="008169D7"/>
    <w:rsid w:val="00816A08"/>
    <w:rsid w:val="0081742F"/>
    <w:rsid w:val="008178A4"/>
    <w:rsid w:val="00820BBB"/>
    <w:rsid w:val="00820C87"/>
    <w:rsid w:val="00820CA9"/>
    <w:rsid w:val="00820EA7"/>
    <w:rsid w:val="00820FF6"/>
    <w:rsid w:val="00821C6D"/>
    <w:rsid w:val="00822835"/>
    <w:rsid w:val="00823DE4"/>
    <w:rsid w:val="00824703"/>
    <w:rsid w:val="00824CC5"/>
    <w:rsid w:val="00824D45"/>
    <w:rsid w:val="008263F2"/>
    <w:rsid w:val="00826AFF"/>
    <w:rsid w:val="00826BD2"/>
    <w:rsid w:val="00826F63"/>
    <w:rsid w:val="00826FE9"/>
    <w:rsid w:val="008271BA"/>
    <w:rsid w:val="00827D50"/>
    <w:rsid w:val="00830187"/>
    <w:rsid w:val="0083137E"/>
    <w:rsid w:val="008319F1"/>
    <w:rsid w:val="00832031"/>
    <w:rsid w:val="00832365"/>
    <w:rsid w:val="0083265A"/>
    <w:rsid w:val="008332E1"/>
    <w:rsid w:val="00833F27"/>
    <w:rsid w:val="00835A87"/>
    <w:rsid w:val="00835F8C"/>
    <w:rsid w:val="00836D5E"/>
    <w:rsid w:val="0083740A"/>
    <w:rsid w:val="00841B29"/>
    <w:rsid w:val="00842306"/>
    <w:rsid w:val="00842DD7"/>
    <w:rsid w:val="008442A0"/>
    <w:rsid w:val="00844831"/>
    <w:rsid w:val="00844DFC"/>
    <w:rsid w:val="00844EB8"/>
    <w:rsid w:val="00845670"/>
    <w:rsid w:val="00846141"/>
    <w:rsid w:val="008462C3"/>
    <w:rsid w:val="00846B74"/>
    <w:rsid w:val="0084718E"/>
    <w:rsid w:val="008471B4"/>
    <w:rsid w:val="0084741E"/>
    <w:rsid w:val="00850371"/>
    <w:rsid w:val="00850686"/>
    <w:rsid w:val="00850B33"/>
    <w:rsid w:val="0085143D"/>
    <w:rsid w:val="00851FDF"/>
    <w:rsid w:val="00852A2E"/>
    <w:rsid w:val="00852DFE"/>
    <w:rsid w:val="008533A4"/>
    <w:rsid w:val="00853C76"/>
    <w:rsid w:val="00853F66"/>
    <w:rsid w:val="00854E92"/>
    <w:rsid w:val="00855AC9"/>
    <w:rsid w:val="00855E88"/>
    <w:rsid w:val="00856343"/>
    <w:rsid w:val="0086020C"/>
    <w:rsid w:val="00860339"/>
    <w:rsid w:val="00860CCD"/>
    <w:rsid w:val="00861975"/>
    <w:rsid w:val="008637B5"/>
    <w:rsid w:val="0086436F"/>
    <w:rsid w:val="00865664"/>
    <w:rsid w:val="008659B0"/>
    <w:rsid w:val="00865CDC"/>
    <w:rsid w:val="008679ED"/>
    <w:rsid w:val="00867F89"/>
    <w:rsid w:val="00870F1F"/>
    <w:rsid w:val="00871CAF"/>
    <w:rsid w:val="00872B7A"/>
    <w:rsid w:val="00873426"/>
    <w:rsid w:val="008745B3"/>
    <w:rsid w:val="00875197"/>
    <w:rsid w:val="00876A5D"/>
    <w:rsid w:val="00876D10"/>
    <w:rsid w:val="00876DD0"/>
    <w:rsid w:val="00877616"/>
    <w:rsid w:val="0088014E"/>
    <w:rsid w:val="00880979"/>
    <w:rsid w:val="00881379"/>
    <w:rsid w:val="00881BC5"/>
    <w:rsid w:val="00882FC0"/>
    <w:rsid w:val="0088317E"/>
    <w:rsid w:val="00883294"/>
    <w:rsid w:val="008836FD"/>
    <w:rsid w:val="00883CE2"/>
    <w:rsid w:val="008841F6"/>
    <w:rsid w:val="00884269"/>
    <w:rsid w:val="008842FC"/>
    <w:rsid w:val="00884678"/>
    <w:rsid w:val="0088478C"/>
    <w:rsid w:val="0088567B"/>
    <w:rsid w:val="0088630A"/>
    <w:rsid w:val="0088630E"/>
    <w:rsid w:val="00886E7B"/>
    <w:rsid w:val="008874AA"/>
    <w:rsid w:val="00890320"/>
    <w:rsid w:val="00890AB6"/>
    <w:rsid w:val="00890BFF"/>
    <w:rsid w:val="00891277"/>
    <w:rsid w:val="00894BBD"/>
    <w:rsid w:val="008957E5"/>
    <w:rsid w:val="00896102"/>
    <w:rsid w:val="008961BD"/>
    <w:rsid w:val="008968B3"/>
    <w:rsid w:val="0089775D"/>
    <w:rsid w:val="0089786C"/>
    <w:rsid w:val="00897DEF"/>
    <w:rsid w:val="008A0118"/>
    <w:rsid w:val="008A19B1"/>
    <w:rsid w:val="008A2DBF"/>
    <w:rsid w:val="008A3187"/>
    <w:rsid w:val="008A40AB"/>
    <w:rsid w:val="008A4158"/>
    <w:rsid w:val="008A442A"/>
    <w:rsid w:val="008A46DF"/>
    <w:rsid w:val="008A5C00"/>
    <w:rsid w:val="008A61C0"/>
    <w:rsid w:val="008A6E12"/>
    <w:rsid w:val="008A7A71"/>
    <w:rsid w:val="008B0C05"/>
    <w:rsid w:val="008B139F"/>
    <w:rsid w:val="008B1470"/>
    <w:rsid w:val="008B2522"/>
    <w:rsid w:val="008B6141"/>
    <w:rsid w:val="008B663A"/>
    <w:rsid w:val="008B6B36"/>
    <w:rsid w:val="008B6DFB"/>
    <w:rsid w:val="008B7E13"/>
    <w:rsid w:val="008C022C"/>
    <w:rsid w:val="008C0CDD"/>
    <w:rsid w:val="008C136C"/>
    <w:rsid w:val="008C16FC"/>
    <w:rsid w:val="008C2B53"/>
    <w:rsid w:val="008C52A6"/>
    <w:rsid w:val="008C6A79"/>
    <w:rsid w:val="008C6E18"/>
    <w:rsid w:val="008C6F28"/>
    <w:rsid w:val="008C77B8"/>
    <w:rsid w:val="008D061B"/>
    <w:rsid w:val="008D0B4F"/>
    <w:rsid w:val="008D1435"/>
    <w:rsid w:val="008D15A3"/>
    <w:rsid w:val="008D17A7"/>
    <w:rsid w:val="008D1885"/>
    <w:rsid w:val="008D2887"/>
    <w:rsid w:val="008D2C37"/>
    <w:rsid w:val="008D3AF8"/>
    <w:rsid w:val="008D4950"/>
    <w:rsid w:val="008D4D4B"/>
    <w:rsid w:val="008D55B3"/>
    <w:rsid w:val="008D57CE"/>
    <w:rsid w:val="008D5FB5"/>
    <w:rsid w:val="008D628C"/>
    <w:rsid w:val="008D6B03"/>
    <w:rsid w:val="008E0109"/>
    <w:rsid w:val="008E0C06"/>
    <w:rsid w:val="008E0FE9"/>
    <w:rsid w:val="008E133B"/>
    <w:rsid w:val="008E1AE7"/>
    <w:rsid w:val="008E1AFD"/>
    <w:rsid w:val="008E1E5F"/>
    <w:rsid w:val="008E2624"/>
    <w:rsid w:val="008E295C"/>
    <w:rsid w:val="008E4F83"/>
    <w:rsid w:val="008E5170"/>
    <w:rsid w:val="008E52AB"/>
    <w:rsid w:val="008E55F1"/>
    <w:rsid w:val="008E5FFA"/>
    <w:rsid w:val="008E614D"/>
    <w:rsid w:val="008E66EB"/>
    <w:rsid w:val="008E67EA"/>
    <w:rsid w:val="008E7C43"/>
    <w:rsid w:val="008E7E80"/>
    <w:rsid w:val="008F0E74"/>
    <w:rsid w:val="008F1056"/>
    <w:rsid w:val="008F4145"/>
    <w:rsid w:val="008F4354"/>
    <w:rsid w:val="008F49A1"/>
    <w:rsid w:val="008F4D61"/>
    <w:rsid w:val="008F52F7"/>
    <w:rsid w:val="008F5601"/>
    <w:rsid w:val="008F60F8"/>
    <w:rsid w:val="008F6B24"/>
    <w:rsid w:val="008F6D4C"/>
    <w:rsid w:val="008F7929"/>
    <w:rsid w:val="009002B3"/>
    <w:rsid w:val="00900DAC"/>
    <w:rsid w:val="00900E00"/>
    <w:rsid w:val="009013ED"/>
    <w:rsid w:val="0090141E"/>
    <w:rsid w:val="009017F4"/>
    <w:rsid w:val="00901A53"/>
    <w:rsid w:val="00903A8C"/>
    <w:rsid w:val="009041A4"/>
    <w:rsid w:val="009047F9"/>
    <w:rsid w:val="0090569F"/>
    <w:rsid w:val="0090674B"/>
    <w:rsid w:val="009069C8"/>
    <w:rsid w:val="009070C9"/>
    <w:rsid w:val="009070FF"/>
    <w:rsid w:val="009071E2"/>
    <w:rsid w:val="0090726E"/>
    <w:rsid w:val="00907777"/>
    <w:rsid w:val="00910BD0"/>
    <w:rsid w:val="00911868"/>
    <w:rsid w:val="00912602"/>
    <w:rsid w:val="009136A9"/>
    <w:rsid w:val="00914491"/>
    <w:rsid w:val="009144E7"/>
    <w:rsid w:val="00915A22"/>
    <w:rsid w:val="00915F01"/>
    <w:rsid w:val="00917038"/>
    <w:rsid w:val="009172D1"/>
    <w:rsid w:val="00917549"/>
    <w:rsid w:val="0091781D"/>
    <w:rsid w:val="00917CD9"/>
    <w:rsid w:val="00920084"/>
    <w:rsid w:val="00920407"/>
    <w:rsid w:val="00922236"/>
    <w:rsid w:val="00922BE3"/>
    <w:rsid w:val="00922E63"/>
    <w:rsid w:val="00923098"/>
    <w:rsid w:val="009238E1"/>
    <w:rsid w:val="0092418E"/>
    <w:rsid w:val="009242E8"/>
    <w:rsid w:val="00924E36"/>
    <w:rsid w:val="00925EC1"/>
    <w:rsid w:val="009260CF"/>
    <w:rsid w:val="009263C2"/>
    <w:rsid w:val="009266EB"/>
    <w:rsid w:val="00926A4E"/>
    <w:rsid w:val="00927115"/>
    <w:rsid w:val="009308ED"/>
    <w:rsid w:val="00930DEB"/>
    <w:rsid w:val="00930F40"/>
    <w:rsid w:val="00931B9E"/>
    <w:rsid w:val="009335EE"/>
    <w:rsid w:val="00933C4F"/>
    <w:rsid w:val="0093479B"/>
    <w:rsid w:val="00934923"/>
    <w:rsid w:val="00934F4A"/>
    <w:rsid w:val="009362F9"/>
    <w:rsid w:val="00937081"/>
    <w:rsid w:val="00937364"/>
    <w:rsid w:val="00937E5E"/>
    <w:rsid w:val="00937F68"/>
    <w:rsid w:val="0094011C"/>
    <w:rsid w:val="0094080A"/>
    <w:rsid w:val="00942224"/>
    <w:rsid w:val="00942921"/>
    <w:rsid w:val="00942B20"/>
    <w:rsid w:val="00942CDB"/>
    <w:rsid w:val="00942FFF"/>
    <w:rsid w:val="00944ABB"/>
    <w:rsid w:val="00945378"/>
    <w:rsid w:val="00945F1F"/>
    <w:rsid w:val="00947AA1"/>
    <w:rsid w:val="009506F6"/>
    <w:rsid w:val="0095083A"/>
    <w:rsid w:val="00950A00"/>
    <w:rsid w:val="00954032"/>
    <w:rsid w:val="00954BCF"/>
    <w:rsid w:val="00955674"/>
    <w:rsid w:val="009556CA"/>
    <w:rsid w:val="00955D98"/>
    <w:rsid w:val="00956074"/>
    <w:rsid w:val="009560F5"/>
    <w:rsid w:val="00957311"/>
    <w:rsid w:val="0095769F"/>
    <w:rsid w:val="009600D1"/>
    <w:rsid w:val="009602F2"/>
    <w:rsid w:val="00960B29"/>
    <w:rsid w:val="00960F26"/>
    <w:rsid w:val="009610B5"/>
    <w:rsid w:val="009613CA"/>
    <w:rsid w:val="00961B09"/>
    <w:rsid w:val="00961C67"/>
    <w:rsid w:val="00961FE5"/>
    <w:rsid w:val="00962263"/>
    <w:rsid w:val="00962B5E"/>
    <w:rsid w:val="00962BC7"/>
    <w:rsid w:val="00962BDD"/>
    <w:rsid w:val="0096323D"/>
    <w:rsid w:val="00963727"/>
    <w:rsid w:val="00963B26"/>
    <w:rsid w:val="0096511D"/>
    <w:rsid w:val="009654D1"/>
    <w:rsid w:val="009655E9"/>
    <w:rsid w:val="00965841"/>
    <w:rsid w:val="00965C7E"/>
    <w:rsid w:val="009669EE"/>
    <w:rsid w:val="00967515"/>
    <w:rsid w:val="00967AC6"/>
    <w:rsid w:val="0097004A"/>
    <w:rsid w:val="00970121"/>
    <w:rsid w:val="00970259"/>
    <w:rsid w:val="00970EC0"/>
    <w:rsid w:val="009719CF"/>
    <w:rsid w:val="009724F7"/>
    <w:rsid w:val="0097296C"/>
    <w:rsid w:val="00974091"/>
    <w:rsid w:val="0097440C"/>
    <w:rsid w:val="0097497B"/>
    <w:rsid w:val="00975168"/>
    <w:rsid w:val="00975A07"/>
    <w:rsid w:val="00976A17"/>
    <w:rsid w:val="00976AF8"/>
    <w:rsid w:val="00977D42"/>
    <w:rsid w:val="00977DB0"/>
    <w:rsid w:val="0098061B"/>
    <w:rsid w:val="009821BD"/>
    <w:rsid w:val="00982E45"/>
    <w:rsid w:val="0098316F"/>
    <w:rsid w:val="00983C8F"/>
    <w:rsid w:val="009842AD"/>
    <w:rsid w:val="0098436C"/>
    <w:rsid w:val="009844BC"/>
    <w:rsid w:val="00985808"/>
    <w:rsid w:val="00987774"/>
    <w:rsid w:val="009877A9"/>
    <w:rsid w:val="00987BF0"/>
    <w:rsid w:val="00987C39"/>
    <w:rsid w:val="00987E89"/>
    <w:rsid w:val="00990613"/>
    <w:rsid w:val="009908AB"/>
    <w:rsid w:val="00990CDE"/>
    <w:rsid w:val="00990D38"/>
    <w:rsid w:val="0099263D"/>
    <w:rsid w:val="009934A4"/>
    <w:rsid w:val="009946FF"/>
    <w:rsid w:val="00994C70"/>
    <w:rsid w:val="00995595"/>
    <w:rsid w:val="00997005"/>
    <w:rsid w:val="009974D5"/>
    <w:rsid w:val="00997B75"/>
    <w:rsid w:val="009A0859"/>
    <w:rsid w:val="009A0897"/>
    <w:rsid w:val="009A0C35"/>
    <w:rsid w:val="009A0C7F"/>
    <w:rsid w:val="009A0E37"/>
    <w:rsid w:val="009A2D72"/>
    <w:rsid w:val="009A2E2F"/>
    <w:rsid w:val="009A39E6"/>
    <w:rsid w:val="009A4635"/>
    <w:rsid w:val="009A4EAD"/>
    <w:rsid w:val="009A511A"/>
    <w:rsid w:val="009A5154"/>
    <w:rsid w:val="009A5192"/>
    <w:rsid w:val="009A52F8"/>
    <w:rsid w:val="009A57A8"/>
    <w:rsid w:val="009A57BC"/>
    <w:rsid w:val="009A608B"/>
    <w:rsid w:val="009A6231"/>
    <w:rsid w:val="009A68BF"/>
    <w:rsid w:val="009A706E"/>
    <w:rsid w:val="009A71E5"/>
    <w:rsid w:val="009A7BB2"/>
    <w:rsid w:val="009B0CC7"/>
    <w:rsid w:val="009B1E9D"/>
    <w:rsid w:val="009B20E4"/>
    <w:rsid w:val="009B26AF"/>
    <w:rsid w:val="009B2B75"/>
    <w:rsid w:val="009B410F"/>
    <w:rsid w:val="009B49A8"/>
    <w:rsid w:val="009B5B02"/>
    <w:rsid w:val="009B5F38"/>
    <w:rsid w:val="009B7370"/>
    <w:rsid w:val="009C0053"/>
    <w:rsid w:val="009C0B13"/>
    <w:rsid w:val="009C2BEE"/>
    <w:rsid w:val="009C3567"/>
    <w:rsid w:val="009C35F2"/>
    <w:rsid w:val="009C3BF9"/>
    <w:rsid w:val="009C43E4"/>
    <w:rsid w:val="009C4D22"/>
    <w:rsid w:val="009C5D1F"/>
    <w:rsid w:val="009C6F59"/>
    <w:rsid w:val="009C7151"/>
    <w:rsid w:val="009C7262"/>
    <w:rsid w:val="009C7B56"/>
    <w:rsid w:val="009C7C91"/>
    <w:rsid w:val="009C7FFA"/>
    <w:rsid w:val="009D0BFF"/>
    <w:rsid w:val="009D0F5B"/>
    <w:rsid w:val="009D12E0"/>
    <w:rsid w:val="009D1A64"/>
    <w:rsid w:val="009D255D"/>
    <w:rsid w:val="009D2714"/>
    <w:rsid w:val="009D28E8"/>
    <w:rsid w:val="009D2B37"/>
    <w:rsid w:val="009D3A14"/>
    <w:rsid w:val="009D41B1"/>
    <w:rsid w:val="009D4EA5"/>
    <w:rsid w:val="009D5913"/>
    <w:rsid w:val="009D7204"/>
    <w:rsid w:val="009D72B0"/>
    <w:rsid w:val="009D77DE"/>
    <w:rsid w:val="009E0287"/>
    <w:rsid w:val="009E044C"/>
    <w:rsid w:val="009E04DD"/>
    <w:rsid w:val="009E056A"/>
    <w:rsid w:val="009E22EC"/>
    <w:rsid w:val="009E2AE1"/>
    <w:rsid w:val="009E2E4C"/>
    <w:rsid w:val="009E377E"/>
    <w:rsid w:val="009E385A"/>
    <w:rsid w:val="009E427B"/>
    <w:rsid w:val="009E443D"/>
    <w:rsid w:val="009E4CED"/>
    <w:rsid w:val="009E582C"/>
    <w:rsid w:val="009E5FEA"/>
    <w:rsid w:val="009E6484"/>
    <w:rsid w:val="009E6B9E"/>
    <w:rsid w:val="009E765F"/>
    <w:rsid w:val="009F040F"/>
    <w:rsid w:val="009F05F2"/>
    <w:rsid w:val="009F0DA4"/>
    <w:rsid w:val="009F11E2"/>
    <w:rsid w:val="009F18E9"/>
    <w:rsid w:val="009F1E3E"/>
    <w:rsid w:val="009F2138"/>
    <w:rsid w:val="009F217E"/>
    <w:rsid w:val="009F3AD3"/>
    <w:rsid w:val="009F3B15"/>
    <w:rsid w:val="009F3D32"/>
    <w:rsid w:val="009F4D26"/>
    <w:rsid w:val="009F4F46"/>
    <w:rsid w:val="009F50F9"/>
    <w:rsid w:val="009F5D21"/>
    <w:rsid w:val="009F5E38"/>
    <w:rsid w:val="009F6103"/>
    <w:rsid w:val="009F65C7"/>
    <w:rsid w:val="009F6BB1"/>
    <w:rsid w:val="009F71E8"/>
    <w:rsid w:val="009F75BB"/>
    <w:rsid w:val="00A01213"/>
    <w:rsid w:val="00A0228A"/>
    <w:rsid w:val="00A03F84"/>
    <w:rsid w:val="00A04218"/>
    <w:rsid w:val="00A04906"/>
    <w:rsid w:val="00A04957"/>
    <w:rsid w:val="00A05539"/>
    <w:rsid w:val="00A0590C"/>
    <w:rsid w:val="00A06561"/>
    <w:rsid w:val="00A06CF7"/>
    <w:rsid w:val="00A07343"/>
    <w:rsid w:val="00A07592"/>
    <w:rsid w:val="00A078D6"/>
    <w:rsid w:val="00A07A6C"/>
    <w:rsid w:val="00A07DC8"/>
    <w:rsid w:val="00A100C8"/>
    <w:rsid w:val="00A10931"/>
    <w:rsid w:val="00A1186C"/>
    <w:rsid w:val="00A12058"/>
    <w:rsid w:val="00A1241D"/>
    <w:rsid w:val="00A12D5B"/>
    <w:rsid w:val="00A1323F"/>
    <w:rsid w:val="00A136CA"/>
    <w:rsid w:val="00A146CB"/>
    <w:rsid w:val="00A14AFE"/>
    <w:rsid w:val="00A15E99"/>
    <w:rsid w:val="00A166C5"/>
    <w:rsid w:val="00A16AC1"/>
    <w:rsid w:val="00A17264"/>
    <w:rsid w:val="00A1799B"/>
    <w:rsid w:val="00A200CD"/>
    <w:rsid w:val="00A21261"/>
    <w:rsid w:val="00A21AAF"/>
    <w:rsid w:val="00A22878"/>
    <w:rsid w:val="00A22A7B"/>
    <w:rsid w:val="00A24133"/>
    <w:rsid w:val="00A24C58"/>
    <w:rsid w:val="00A26436"/>
    <w:rsid w:val="00A26F1D"/>
    <w:rsid w:val="00A273E6"/>
    <w:rsid w:val="00A3006C"/>
    <w:rsid w:val="00A301B2"/>
    <w:rsid w:val="00A3114B"/>
    <w:rsid w:val="00A33EA7"/>
    <w:rsid w:val="00A3513A"/>
    <w:rsid w:val="00A356FB"/>
    <w:rsid w:val="00A35AD9"/>
    <w:rsid w:val="00A3609E"/>
    <w:rsid w:val="00A37446"/>
    <w:rsid w:val="00A37468"/>
    <w:rsid w:val="00A37615"/>
    <w:rsid w:val="00A37C63"/>
    <w:rsid w:val="00A37EE9"/>
    <w:rsid w:val="00A410AD"/>
    <w:rsid w:val="00A41A8B"/>
    <w:rsid w:val="00A41B4E"/>
    <w:rsid w:val="00A41BAC"/>
    <w:rsid w:val="00A4265D"/>
    <w:rsid w:val="00A42A5D"/>
    <w:rsid w:val="00A43167"/>
    <w:rsid w:val="00A4344E"/>
    <w:rsid w:val="00A438F5"/>
    <w:rsid w:val="00A439AA"/>
    <w:rsid w:val="00A44D74"/>
    <w:rsid w:val="00A44F60"/>
    <w:rsid w:val="00A45291"/>
    <w:rsid w:val="00A452A5"/>
    <w:rsid w:val="00A47B77"/>
    <w:rsid w:val="00A47BF9"/>
    <w:rsid w:val="00A50DEC"/>
    <w:rsid w:val="00A51E12"/>
    <w:rsid w:val="00A523FA"/>
    <w:rsid w:val="00A5360F"/>
    <w:rsid w:val="00A536B3"/>
    <w:rsid w:val="00A53865"/>
    <w:rsid w:val="00A53B9E"/>
    <w:rsid w:val="00A54706"/>
    <w:rsid w:val="00A54CDB"/>
    <w:rsid w:val="00A559FE"/>
    <w:rsid w:val="00A55C7E"/>
    <w:rsid w:val="00A56376"/>
    <w:rsid w:val="00A565F1"/>
    <w:rsid w:val="00A5683B"/>
    <w:rsid w:val="00A60024"/>
    <w:rsid w:val="00A60407"/>
    <w:rsid w:val="00A60729"/>
    <w:rsid w:val="00A60760"/>
    <w:rsid w:val="00A60DA2"/>
    <w:rsid w:val="00A629DE"/>
    <w:rsid w:val="00A63BEC"/>
    <w:rsid w:val="00A641FE"/>
    <w:rsid w:val="00A645BB"/>
    <w:rsid w:val="00A65E0D"/>
    <w:rsid w:val="00A66E8C"/>
    <w:rsid w:val="00A6757D"/>
    <w:rsid w:val="00A675BB"/>
    <w:rsid w:val="00A67C89"/>
    <w:rsid w:val="00A700A1"/>
    <w:rsid w:val="00A705F6"/>
    <w:rsid w:val="00A707CE"/>
    <w:rsid w:val="00A7154D"/>
    <w:rsid w:val="00A7157A"/>
    <w:rsid w:val="00A72BCD"/>
    <w:rsid w:val="00A7336E"/>
    <w:rsid w:val="00A73666"/>
    <w:rsid w:val="00A742E9"/>
    <w:rsid w:val="00A74E04"/>
    <w:rsid w:val="00A75264"/>
    <w:rsid w:val="00A75916"/>
    <w:rsid w:val="00A75ECA"/>
    <w:rsid w:val="00A76D3E"/>
    <w:rsid w:val="00A76E44"/>
    <w:rsid w:val="00A80570"/>
    <w:rsid w:val="00A8064A"/>
    <w:rsid w:val="00A80CD7"/>
    <w:rsid w:val="00A81397"/>
    <w:rsid w:val="00A81DC0"/>
    <w:rsid w:val="00A82592"/>
    <w:rsid w:val="00A8315C"/>
    <w:rsid w:val="00A855B1"/>
    <w:rsid w:val="00A85B28"/>
    <w:rsid w:val="00A86035"/>
    <w:rsid w:val="00A869CA"/>
    <w:rsid w:val="00A90B90"/>
    <w:rsid w:val="00A90D80"/>
    <w:rsid w:val="00A90E90"/>
    <w:rsid w:val="00A90F86"/>
    <w:rsid w:val="00A913FB"/>
    <w:rsid w:val="00A92184"/>
    <w:rsid w:val="00A926CE"/>
    <w:rsid w:val="00A93C12"/>
    <w:rsid w:val="00A947AE"/>
    <w:rsid w:val="00A94B85"/>
    <w:rsid w:val="00A95759"/>
    <w:rsid w:val="00A95C14"/>
    <w:rsid w:val="00A96EFF"/>
    <w:rsid w:val="00A97275"/>
    <w:rsid w:val="00A97A01"/>
    <w:rsid w:val="00AA0046"/>
    <w:rsid w:val="00AA00B3"/>
    <w:rsid w:val="00AA0B46"/>
    <w:rsid w:val="00AA122A"/>
    <w:rsid w:val="00AA1738"/>
    <w:rsid w:val="00AA1D6F"/>
    <w:rsid w:val="00AA1DC0"/>
    <w:rsid w:val="00AA247E"/>
    <w:rsid w:val="00AA2927"/>
    <w:rsid w:val="00AA2B87"/>
    <w:rsid w:val="00AA3B61"/>
    <w:rsid w:val="00AA3F73"/>
    <w:rsid w:val="00AA42CB"/>
    <w:rsid w:val="00AA544A"/>
    <w:rsid w:val="00AA5575"/>
    <w:rsid w:val="00AA5A26"/>
    <w:rsid w:val="00AA667E"/>
    <w:rsid w:val="00AA7962"/>
    <w:rsid w:val="00AA7B92"/>
    <w:rsid w:val="00AA7BDB"/>
    <w:rsid w:val="00AA7D1A"/>
    <w:rsid w:val="00AA7EA3"/>
    <w:rsid w:val="00AA7FDA"/>
    <w:rsid w:val="00AB07F4"/>
    <w:rsid w:val="00AB201D"/>
    <w:rsid w:val="00AB3615"/>
    <w:rsid w:val="00AB4F1E"/>
    <w:rsid w:val="00AB5BBA"/>
    <w:rsid w:val="00AB63DF"/>
    <w:rsid w:val="00AB734B"/>
    <w:rsid w:val="00AB7519"/>
    <w:rsid w:val="00AB7F46"/>
    <w:rsid w:val="00AC019F"/>
    <w:rsid w:val="00AC10BD"/>
    <w:rsid w:val="00AC126C"/>
    <w:rsid w:val="00AC12A3"/>
    <w:rsid w:val="00AC166F"/>
    <w:rsid w:val="00AC2A11"/>
    <w:rsid w:val="00AC30FB"/>
    <w:rsid w:val="00AC4218"/>
    <w:rsid w:val="00AC4591"/>
    <w:rsid w:val="00AC4A97"/>
    <w:rsid w:val="00AC4E17"/>
    <w:rsid w:val="00AC4EE6"/>
    <w:rsid w:val="00AC50A6"/>
    <w:rsid w:val="00AC5760"/>
    <w:rsid w:val="00AC5CB7"/>
    <w:rsid w:val="00AC5DE3"/>
    <w:rsid w:val="00AC60CF"/>
    <w:rsid w:val="00AC6A2C"/>
    <w:rsid w:val="00AC6BE0"/>
    <w:rsid w:val="00AC6C12"/>
    <w:rsid w:val="00AC7490"/>
    <w:rsid w:val="00AC7CBB"/>
    <w:rsid w:val="00AD1421"/>
    <w:rsid w:val="00AD2718"/>
    <w:rsid w:val="00AD2821"/>
    <w:rsid w:val="00AD29E2"/>
    <w:rsid w:val="00AD3911"/>
    <w:rsid w:val="00AD520B"/>
    <w:rsid w:val="00AD5EC8"/>
    <w:rsid w:val="00AD6B8D"/>
    <w:rsid w:val="00AE0D6E"/>
    <w:rsid w:val="00AE10C6"/>
    <w:rsid w:val="00AE1900"/>
    <w:rsid w:val="00AE2BCF"/>
    <w:rsid w:val="00AE2C60"/>
    <w:rsid w:val="00AE33E2"/>
    <w:rsid w:val="00AE3534"/>
    <w:rsid w:val="00AE3609"/>
    <w:rsid w:val="00AE3F25"/>
    <w:rsid w:val="00AE42C5"/>
    <w:rsid w:val="00AE46AD"/>
    <w:rsid w:val="00AE4EB3"/>
    <w:rsid w:val="00AE5093"/>
    <w:rsid w:val="00AE65AF"/>
    <w:rsid w:val="00AE68C5"/>
    <w:rsid w:val="00AE6FA5"/>
    <w:rsid w:val="00AF00F4"/>
    <w:rsid w:val="00AF0A29"/>
    <w:rsid w:val="00AF0E67"/>
    <w:rsid w:val="00AF1C87"/>
    <w:rsid w:val="00AF2D7C"/>
    <w:rsid w:val="00AF33B3"/>
    <w:rsid w:val="00AF35B9"/>
    <w:rsid w:val="00AF3C49"/>
    <w:rsid w:val="00AF6378"/>
    <w:rsid w:val="00AF6AD0"/>
    <w:rsid w:val="00AF6AF3"/>
    <w:rsid w:val="00AF7844"/>
    <w:rsid w:val="00AF7E9F"/>
    <w:rsid w:val="00B00453"/>
    <w:rsid w:val="00B00FA3"/>
    <w:rsid w:val="00B013F7"/>
    <w:rsid w:val="00B014D2"/>
    <w:rsid w:val="00B0188B"/>
    <w:rsid w:val="00B0241A"/>
    <w:rsid w:val="00B0272B"/>
    <w:rsid w:val="00B027A9"/>
    <w:rsid w:val="00B02951"/>
    <w:rsid w:val="00B02C4C"/>
    <w:rsid w:val="00B0366F"/>
    <w:rsid w:val="00B036CE"/>
    <w:rsid w:val="00B04C87"/>
    <w:rsid w:val="00B04D36"/>
    <w:rsid w:val="00B050FE"/>
    <w:rsid w:val="00B05C3F"/>
    <w:rsid w:val="00B05F80"/>
    <w:rsid w:val="00B060F3"/>
    <w:rsid w:val="00B06505"/>
    <w:rsid w:val="00B0708C"/>
    <w:rsid w:val="00B07201"/>
    <w:rsid w:val="00B07965"/>
    <w:rsid w:val="00B07C27"/>
    <w:rsid w:val="00B109E4"/>
    <w:rsid w:val="00B10DF7"/>
    <w:rsid w:val="00B10EEA"/>
    <w:rsid w:val="00B112ED"/>
    <w:rsid w:val="00B11D4C"/>
    <w:rsid w:val="00B13649"/>
    <w:rsid w:val="00B13B9C"/>
    <w:rsid w:val="00B14076"/>
    <w:rsid w:val="00B147A2"/>
    <w:rsid w:val="00B14A60"/>
    <w:rsid w:val="00B14C15"/>
    <w:rsid w:val="00B15831"/>
    <w:rsid w:val="00B1585D"/>
    <w:rsid w:val="00B16AE0"/>
    <w:rsid w:val="00B16F63"/>
    <w:rsid w:val="00B17071"/>
    <w:rsid w:val="00B1798F"/>
    <w:rsid w:val="00B201E6"/>
    <w:rsid w:val="00B21142"/>
    <w:rsid w:val="00B21605"/>
    <w:rsid w:val="00B21D13"/>
    <w:rsid w:val="00B2241C"/>
    <w:rsid w:val="00B22715"/>
    <w:rsid w:val="00B22E53"/>
    <w:rsid w:val="00B23AAE"/>
    <w:rsid w:val="00B24893"/>
    <w:rsid w:val="00B24C8A"/>
    <w:rsid w:val="00B252A0"/>
    <w:rsid w:val="00B25C1D"/>
    <w:rsid w:val="00B25C9B"/>
    <w:rsid w:val="00B26C77"/>
    <w:rsid w:val="00B27505"/>
    <w:rsid w:val="00B27845"/>
    <w:rsid w:val="00B27C54"/>
    <w:rsid w:val="00B27E54"/>
    <w:rsid w:val="00B302B0"/>
    <w:rsid w:val="00B306A8"/>
    <w:rsid w:val="00B30B2A"/>
    <w:rsid w:val="00B30B77"/>
    <w:rsid w:val="00B30E6B"/>
    <w:rsid w:val="00B31686"/>
    <w:rsid w:val="00B33100"/>
    <w:rsid w:val="00B33279"/>
    <w:rsid w:val="00B3367F"/>
    <w:rsid w:val="00B33A9F"/>
    <w:rsid w:val="00B34288"/>
    <w:rsid w:val="00B3459E"/>
    <w:rsid w:val="00B345C8"/>
    <w:rsid w:val="00B34660"/>
    <w:rsid w:val="00B34E4A"/>
    <w:rsid w:val="00B34F94"/>
    <w:rsid w:val="00B37155"/>
    <w:rsid w:val="00B377BF"/>
    <w:rsid w:val="00B41673"/>
    <w:rsid w:val="00B4169F"/>
    <w:rsid w:val="00B4264F"/>
    <w:rsid w:val="00B42B5F"/>
    <w:rsid w:val="00B43CAE"/>
    <w:rsid w:val="00B446A9"/>
    <w:rsid w:val="00B44837"/>
    <w:rsid w:val="00B449C6"/>
    <w:rsid w:val="00B45089"/>
    <w:rsid w:val="00B46224"/>
    <w:rsid w:val="00B4691E"/>
    <w:rsid w:val="00B46F5B"/>
    <w:rsid w:val="00B47003"/>
    <w:rsid w:val="00B4705E"/>
    <w:rsid w:val="00B510F9"/>
    <w:rsid w:val="00B51AAF"/>
    <w:rsid w:val="00B52237"/>
    <w:rsid w:val="00B5230F"/>
    <w:rsid w:val="00B530C9"/>
    <w:rsid w:val="00B5413A"/>
    <w:rsid w:val="00B54ABD"/>
    <w:rsid w:val="00B55721"/>
    <w:rsid w:val="00B57214"/>
    <w:rsid w:val="00B57683"/>
    <w:rsid w:val="00B57AF2"/>
    <w:rsid w:val="00B60546"/>
    <w:rsid w:val="00B607EE"/>
    <w:rsid w:val="00B60CEC"/>
    <w:rsid w:val="00B61433"/>
    <w:rsid w:val="00B6148D"/>
    <w:rsid w:val="00B6207B"/>
    <w:rsid w:val="00B625D1"/>
    <w:rsid w:val="00B62D9A"/>
    <w:rsid w:val="00B63972"/>
    <w:rsid w:val="00B640A4"/>
    <w:rsid w:val="00B6474C"/>
    <w:rsid w:val="00B648A7"/>
    <w:rsid w:val="00B64E19"/>
    <w:rsid w:val="00B64F3A"/>
    <w:rsid w:val="00B6512E"/>
    <w:rsid w:val="00B66305"/>
    <w:rsid w:val="00B6640C"/>
    <w:rsid w:val="00B6670B"/>
    <w:rsid w:val="00B66DE2"/>
    <w:rsid w:val="00B66F6F"/>
    <w:rsid w:val="00B67DA6"/>
    <w:rsid w:val="00B70AF6"/>
    <w:rsid w:val="00B70C56"/>
    <w:rsid w:val="00B71CD5"/>
    <w:rsid w:val="00B72055"/>
    <w:rsid w:val="00B7276B"/>
    <w:rsid w:val="00B72805"/>
    <w:rsid w:val="00B72A5B"/>
    <w:rsid w:val="00B73030"/>
    <w:rsid w:val="00B73CBB"/>
    <w:rsid w:val="00B74632"/>
    <w:rsid w:val="00B74B9A"/>
    <w:rsid w:val="00B75DDE"/>
    <w:rsid w:val="00B7630E"/>
    <w:rsid w:val="00B77622"/>
    <w:rsid w:val="00B77FC8"/>
    <w:rsid w:val="00B810EE"/>
    <w:rsid w:val="00B813F2"/>
    <w:rsid w:val="00B81400"/>
    <w:rsid w:val="00B8216B"/>
    <w:rsid w:val="00B82C09"/>
    <w:rsid w:val="00B8437A"/>
    <w:rsid w:val="00B8439E"/>
    <w:rsid w:val="00B8468E"/>
    <w:rsid w:val="00B84FE1"/>
    <w:rsid w:val="00B85046"/>
    <w:rsid w:val="00B85F6A"/>
    <w:rsid w:val="00B86AB2"/>
    <w:rsid w:val="00B87359"/>
    <w:rsid w:val="00B876F9"/>
    <w:rsid w:val="00B90071"/>
    <w:rsid w:val="00B902BB"/>
    <w:rsid w:val="00B905BD"/>
    <w:rsid w:val="00B906A1"/>
    <w:rsid w:val="00B90C1F"/>
    <w:rsid w:val="00B91086"/>
    <w:rsid w:val="00B914C3"/>
    <w:rsid w:val="00B92175"/>
    <w:rsid w:val="00B926A2"/>
    <w:rsid w:val="00B94307"/>
    <w:rsid w:val="00B94EE2"/>
    <w:rsid w:val="00B94FCD"/>
    <w:rsid w:val="00B957BE"/>
    <w:rsid w:val="00B95836"/>
    <w:rsid w:val="00B9592A"/>
    <w:rsid w:val="00B95CAD"/>
    <w:rsid w:val="00B9611C"/>
    <w:rsid w:val="00B967C3"/>
    <w:rsid w:val="00B96FE7"/>
    <w:rsid w:val="00B9786D"/>
    <w:rsid w:val="00B97A0F"/>
    <w:rsid w:val="00B97A57"/>
    <w:rsid w:val="00B97A61"/>
    <w:rsid w:val="00B97CA5"/>
    <w:rsid w:val="00BA066B"/>
    <w:rsid w:val="00BA129D"/>
    <w:rsid w:val="00BA18AC"/>
    <w:rsid w:val="00BA1BE2"/>
    <w:rsid w:val="00BA31DE"/>
    <w:rsid w:val="00BA3331"/>
    <w:rsid w:val="00BA39D9"/>
    <w:rsid w:val="00BA428F"/>
    <w:rsid w:val="00BA48CD"/>
    <w:rsid w:val="00BA4AA8"/>
    <w:rsid w:val="00BA4C1C"/>
    <w:rsid w:val="00BA5474"/>
    <w:rsid w:val="00BA5F98"/>
    <w:rsid w:val="00BB19E5"/>
    <w:rsid w:val="00BB1DF9"/>
    <w:rsid w:val="00BB2FFE"/>
    <w:rsid w:val="00BB32F1"/>
    <w:rsid w:val="00BB3883"/>
    <w:rsid w:val="00BB397E"/>
    <w:rsid w:val="00BB3B44"/>
    <w:rsid w:val="00BB3E44"/>
    <w:rsid w:val="00BB43B2"/>
    <w:rsid w:val="00BB465A"/>
    <w:rsid w:val="00BB46C4"/>
    <w:rsid w:val="00BB481E"/>
    <w:rsid w:val="00BB4F53"/>
    <w:rsid w:val="00BB6993"/>
    <w:rsid w:val="00BB6DF8"/>
    <w:rsid w:val="00BB7146"/>
    <w:rsid w:val="00BB7E32"/>
    <w:rsid w:val="00BC0618"/>
    <w:rsid w:val="00BC0B80"/>
    <w:rsid w:val="00BC0DF0"/>
    <w:rsid w:val="00BC1D83"/>
    <w:rsid w:val="00BC209A"/>
    <w:rsid w:val="00BC2897"/>
    <w:rsid w:val="00BC2B6B"/>
    <w:rsid w:val="00BC31F4"/>
    <w:rsid w:val="00BC324D"/>
    <w:rsid w:val="00BC3280"/>
    <w:rsid w:val="00BC4059"/>
    <w:rsid w:val="00BC4EAB"/>
    <w:rsid w:val="00BC6481"/>
    <w:rsid w:val="00BC6DBA"/>
    <w:rsid w:val="00BC73D3"/>
    <w:rsid w:val="00BC796F"/>
    <w:rsid w:val="00BC7F3E"/>
    <w:rsid w:val="00BD03F8"/>
    <w:rsid w:val="00BD0D1D"/>
    <w:rsid w:val="00BD183B"/>
    <w:rsid w:val="00BD2624"/>
    <w:rsid w:val="00BD2A2F"/>
    <w:rsid w:val="00BD2C3D"/>
    <w:rsid w:val="00BD34A1"/>
    <w:rsid w:val="00BD3C06"/>
    <w:rsid w:val="00BD6808"/>
    <w:rsid w:val="00BD7B00"/>
    <w:rsid w:val="00BD7C4A"/>
    <w:rsid w:val="00BE02A0"/>
    <w:rsid w:val="00BE0360"/>
    <w:rsid w:val="00BE05D1"/>
    <w:rsid w:val="00BE17E7"/>
    <w:rsid w:val="00BE1800"/>
    <w:rsid w:val="00BE1B63"/>
    <w:rsid w:val="00BE1DFD"/>
    <w:rsid w:val="00BE1F94"/>
    <w:rsid w:val="00BE1FD9"/>
    <w:rsid w:val="00BE2375"/>
    <w:rsid w:val="00BE2CB4"/>
    <w:rsid w:val="00BE2E90"/>
    <w:rsid w:val="00BE371E"/>
    <w:rsid w:val="00BE4023"/>
    <w:rsid w:val="00BE4642"/>
    <w:rsid w:val="00BE4670"/>
    <w:rsid w:val="00BE4B95"/>
    <w:rsid w:val="00BE4D0C"/>
    <w:rsid w:val="00BE51C4"/>
    <w:rsid w:val="00BE550B"/>
    <w:rsid w:val="00BE558D"/>
    <w:rsid w:val="00BE5720"/>
    <w:rsid w:val="00BE62FC"/>
    <w:rsid w:val="00BE6519"/>
    <w:rsid w:val="00BE7511"/>
    <w:rsid w:val="00BE7E52"/>
    <w:rsid w:val="00BE7E72"/>
    <w:rsid w:val="00BF05F7"/>
    <w:rsid w:val="00BF073E"/>
    <w:rsid w:val="00BF12DA"/>
    <w:rsid w:val="00BF17E2"/>
    <w:rsid w:val="00BF1C90"/>
    <w:rsid w:val="00BF3126"/>
    <w:rsid w:val="00BF32DD"/>
    <w:rsid w:val="00BF3E91"/>
    <w:rsid w:val="00BF4891"/>
    <w:rsid w:val="00BF4FE3"/>
    <w:rsid w:val="00BF5AC0"/>
    <w:rsid w:val="00BF5B3A"/>
    <w:rsid w:val="00BF649B"/>
    <w:rsid w:val="00BF6B71"/>
    <w:rsid w:val="00BF773F"/>
    <w:rsid w:val="00BF7B0B"/>
    <w:rsid w:val="00C008C5"/>
    <w:rsid w:val="00C008E2"/>
    <w:rsid w:val="00C009B7"/>
    <w:rsid w:val="00C0104D"/>
    <w:rsid w:val="00C01FED"/>
    <w:rsid w:val="00C0218A"/>
    <w:rsid w:val="00C0274D"/>
    <w:rsid w:val="00C02820"/>
    <w:rsid w:val="00C0373B"/>
    <w:rsid w:val="00C03AC9"/>
    <w:rsid w:val="00C03B58"/>
    <w:rsid w:val="00C04D61"/>
    <w:rsid w:val="00C0598E"/>
    <w:rsid w:val="00C059C4"/>
    <w:rsid w:val="00C05B34"/>
    <w:rsid w:val="00C0665A"/>
    <w:rsid w:val="00C07498"/>
    <w:rsid w:val="00C07742"/>
    <w:rsid w:val="00C07E72"/>
    <w:rsid w:val="00C10492"/>
    <w:rsid w:val="00C10833"/>
    <w:rsid w:val="00C10B5A"/>
    <w:rsid w:val="00C111F4"/>
    <w:rsid w:val="00C13220"/>
    <w:rsid w:val="00C13587"/>
    <w:rsid w:val="00C139CC"/>
    <w:rsid w:val="00C14C04"/>
    <w:rsid w:val="00C15048"/>
    <w:rsid w:val="00C151D8"/>
    <w:rsid w:val="00C15225"/>
    <w:rsid w:val="00C1597F"/>
    <w:rsid w:val="00C1612A"/>
    <w:rsid w:val="00C16444"/>
    <w:rsid w:val="00C165D9"/>
    <w:rsid w:val="00C16D96"/>
    <w:rsid w:val="00C17103"/>
    <w:rsid w:val="00C17405"/>
    <w:rsid w:val="00C17417"/>
    <w:rsid w:val="00C1769D"/>
    <w:rsid w:val="00C17A3A"/>
    <w:rsid w:val="00C21494"/>
    <w:rsid w:val="00C22383"/>
    <w:rsid w:val="00C233FE"/>
    <w:rsid w:val="00C244B6"/>
    <w:rsid w:val="00C24FE1"/>
    <w:rsid w:val="00C25886"/>
    <w:rsid w:val="00C25C19"/>
    <w:rsid w:val="00C26697"/>
    <w:rsid w:val="00C279AC"/>
    <w:rsid w:val="00C27AEE"/>
    <w:rsid w:val="00C27FA3"/>
    <w:rsid w:val="00C30CA1"/>
    <w:rsid w:val="00C3356C"/>
    <w:rsid w:val="00C346A8"/>
    <w:rsid w:val="00C347CA"/>
    <w:rsid w:val="00C349CD"/>
    <w:rsid w:val="00C35282"/>
    <w:rsid w:val="00C354BB"/>
    <w:rsid w:val="00C36878"/>
    <w:rsid w:val="00C36ECF"/>
    <w:rsid w:val="00C3718E"/>
    <w:rsid w:val="00C37B30"/>
    <w:rsid w:val="00C37FFC"/>
    <w:rsid w:val="00C40264"/>
    <w:rsid w:val="00C40FDC"/>
    <w:rsid w:val="00C41199"/>
    <w:rsid w:val="00C41E34"/>
    <w:rsid w:val="00C41E8A"/>
    <w:rsid w:val="00C4203A"/>
    <w:rsid w:val="00C42D4F"/>
    <w:rsid w:val="00C433C3"/>
    <w:rsid w:val="00C437F3"/>
    <w:rsid w:val="00C4382C"/>
    <w:rsid w:val="00C44AC6"/>
    <w:rsid w:val="00C44B85"/>
    <w:rsid w:val="00C46F0D"/>
    <w:rsid w:val="00C47D5C"/>
    <w:rsid w:val="00C5013F"/>
    <w:rsid w:val="00C506D8"/>
    <w:rsid w:val="00C5104F"/>
    <w:rsid w:val="00C51EFA"/>
    <w:rsid w:val="00C5260D"/>
    <w:rsid w:val="00C5262B"/>
    <w:rsid w:val="00C52E7E"/>
    <w:rsid w:val="00C5342F"/>
    <w:rsid w:val="00C53D2E"/>
    <w:rsid w:val="00C54E29"/>
    <w:rsid w:val="00C557ED"/>
    <w:rsid w:val="00C55BF9"/>
    <w:rsid w:val="00C56C64"/>
    <w:rsid w:val="00C571C1"/>
    <w:rsid w:val="00C603C7"/>
    <w:rsid w:val="00C60AA1"/>
    <w:rsid w:val="00C6107A"/>
    <w:rsid w:val="00C611A3"/>
    <w:rsid w:val="00C624A7"/>
    <w:rsid w:val="00C6262E"/>
    <w:rsid w:val="00C62C65"/>
    <w:rsid w:val="00C656EE"/>
    <w:rsid w:val="00C65879"/>
    <w:rsid w:val="00C67470"/>
    <w:rsid w:val="00C67684"/>
    <w:rsid w:val="00C67869"/>
    <w:rsid w:val="00C67F46"/>
    <w:rsid w:val="00C7006E"/>
    <w:rsid w:val="00C70160"/>
    <w:rsid w:val="00C7167A"/>
    <w:rsid w:val="00C71B84"/>
    <w:rsid w:val="00C72077"/>
    <w:rsid w:val="00C728CB"/>
    <w:rsid w:val="00C73882"/>
    <w:rsid w:val="00C75D4B"/>
    <w:rsid w:val="00C77104"/>
    <w:rsid w:val="00C77BBA"/>
    <w:rsid w:val="00C77E57"/>
    <w:rsid w:val="00C8008E"/>
    <w:rsid w:val="00C80985"/>
    <w:rsid w:val="00C80B84"/>
    <w:rsid w:val="00C80CD0"/>
    <w:rsid w:val="00C810A9"/>
    <w:rsid w:val="00C8131B"/>
    <w:rsid w:val="00C81E37"/>
    <w:rsid w:val="00C824A4"/>
    <w:rsid w:val="00C827DE"/>
    <w:rsid w:val="00C829CE"/>
    <w:rsid w:val="00C83ABF"/>
    <w:rsid w:val="00C84761"/>
    <w:rsid w:val="00C8604F"/>
    <w:rsid w:val="00C86683"/>
    <w:rsid w:val="00C86B8A"/>
    <w:rsid w:val="00C87C09"/>
    <w:rsid w:val="00C9039B"/>
    <w:rsid w:val="00C9057B"/>
    <w:rsid w:val="00C90834"/>
    <w:rsid w:val="00C90A91"/>
    <w:rsid w:val="00C90DFE"/>
    <w:rsid w:val="00C91121"/>
    <w:rsid w:val="00C91DF0"/>
    <w:rsid w:val="00C92030"/>
    <w:rsid w:val="00C927A0"/>
    <w:rsid w:val="00C928F7"/>
    <w:rsid w:val="00C929B1"/>
    <w:rsid w:val="00C930E7"/>
    <w:rsid w:val="00C945A7"/>
    <w:rsid w:val="00C94A5C"/>
    <w:rsid w:val="00C94ACD"/>
    <w:rsid w:val="00C954CD"/>
    <w:rsid w:val="00C96841"/>
    <w:rsid w:val="00C9746C"/>
    <w:rsid w:val="00C9762B"/>
    <w:rsid w:val="00C97658"/>
    <w:rsid w:val="00CA04A2"/>
    <w:rsid w:val="00CA0B00"/>
    <w:rsid w:val="00CA25B1"/>
    <w:rsid w:val="00CA2CE8"/>
    <w:rsid w:val="00CA2E69"/>
    <w:rsid w:val="00CA3AC3"/>
    <w:rsid w:val="00CA3E33"/>
    <w:rsid w:val="00CA5948"/>
    <w:rsid w:val="00CA5F88"/>
    <w:rsid w:val="00CA695B"/>
    <w:rsid w:val="00CA7A29"/>
    <w:rsid w:val="00CB2EF7"/>
    <w:rsid w:val="00CB307E"/>
    <w:rsid w:val="00CB3245"/>
    <w:rsid w:val="00CB36AA"/>
    <w:rsid w:val="00CB388F"/>
    <w:rsid w:val="00CB3AF5"/>
    <w:rsid w:val="00CB3CFB"/>
    <w:rsid w:val="00CB5235"/>
    <w:rsid w:val="00CB57CC"/>
    <w:rsid w:val="00CB5E07"/>
    <w:rsid w:val="00CB6455"/>
    <w:rsid w:val="00CB67B5"/>
    <w:rsid w:val="00CB68C3"/>
    <w:rsid w:val="00CB6BF2"/>
    <w:rsid w:val="00CB6D0D"/>
    <w:rsid w:val="00CB7067"/>
    <w:rsid w:val="00CB7D13"/>
    <w:rsid w:val="00CC0CD7"/>
    <w:rsid w:val="00CC20AD"/>
    <w:rsid w:val="00CC287B"/>
    <w:rsid w:val="00CC2BD7"/>
    <w:rsid w:val="00CC2C10"/>
    <w:rsid w:val="00CC3508"/>
    <w:rsid w:val="00CC3808"/>
    <w:rsid w:val="00CC5010"/>
    <w:rsid w:val="00CC62BD"/>
    <w:rsid w:val="00CC62E7"/>
    <w:rsid w:val="00CC651D"/>
    <w:rsid w:val="00CC7064"/>
    <w:rsid w:val="00CC774B"/>
    <w:rsid w:val="00CD01A5"/>
    <w:rsid w:val="00CD0298"/>
    <w:rsid w:val="00CD0B91"/>
    <w:rsid w:val="00CD0F93"/>
    <w:rsid w:val="00CD1534"/>
    <w:rsid w:val="00CD1AB7"/>
    <w:rsid w:val="00CD2BEE"/>
    <w:rsid w:val="00CD3381"/>
    <w:rsid w:val="00CD4012"/>
    <w:rsid w:val="00CD4CC5"/>
    <w:rsid w:val="00CD556D"/>
    <w:rsid w:val="00CD7521"/>
    <w:rsid w:val="00CD7ACB"/>
    <w:rsid w:val="00CE0C41"/>
    <w:rsid w:val="00CE0F9A"/>
    <w:rsid w:val="00CE12F7"/>
    <w:rsid w:val="00CE1509"/>
    <w:rsid w:val="00CE1B7B"/>
    <w:rsid w:val="00CE2898"/>
    <w:rsid w:val="00CE2C77"/>
    <w:rsid w:val="00CE36D8"/>
    <w:rsid w:val="00CE3BDF"/>
    <w:rsid w:val="00CE3C92"/>
    <w:rsid w:val="00CE4E15"/>
    <w:rsid w:val="00CE5E88"/>
    <w:rsid w:val="00CE7784"/>
    <w:rsid w:val="00CE79BD"/>
    <w:rsid w:val="00CF00FE"/>
    <w:rsid w:val="00CF19C2"/>
    <w:rsid w:val="00CF1B7B"/>
    <w:rsid w:val="00CF37FE"/>
    <w:rsid w:val="00CF3BAA"/>
    <w:rsid w:val="00CF4909"/>
    <w:rsid w:val="00CF4E89"/>
    <w:rsid w:val="00CF583F"/>
    <w:rsid w:val="00CF5900"/>
    <w:rsid w:val="00CF62D4"/>
    <w:rsid w:val="00CF65B8"/>
    <w:rsid w:val="00CF6BCD"/>
    <w:rsid w:val="00CF6DCE"/>
    <w:rsid w:val="00CF7B47"/>
    <w:rsid w:val="00CF7E4C"/>
    <w:rsid w:val="00D0063F"/>
    <w:rsid w:val="00D01567"/>
    <w:rsid w:val="00D0199D"/>
    <w:rsid w:val="00D01CC0"/>
    <w:rsid w:val="00D0207B"/>
    <w:rsid w:val="00D0213E"/>
    <w:rsid w:val="00D02B5C"/>
    <w:rsid w:val="00D02E2F"/>
    <w:rsid w:val="00D03049"/>
    <w:rsid w:val="00D031C6"/>
    <w:rsid w:val="00D03E39"/>
    <w:rsid w:val="00D0452C"/>
    <w:rsid w:val="00D049F3"/>
    <w:rsid w:val="00D04D21"/>
    <w:rsid w:val="00D056A2"/>
    <w:rsid w:val="00D07685"/>
    <w:rsid w:val="00D07D28"/>
    <w:rsid w:val="00D103B1"/>
    <w:rsid w:val="00D10684"/>
    <w:rsid w:val="00D118FE"/>
    <w:rsid w:val="00D11BCA"/>
    <w:rsid w:val="00D1287E"/>
    <w:rsid w:val="00D1318B"/>
    <w:rsid w:val="00D13DA5"/>
    <w:rsid w:val="00D13EDE"/>
    <w:rsid w:val="00D140EB"/>
    <w:rsid w:val="00D15153"/>
    <w:rsid w:val="00D15D29"/>
    <w:rsid w:val="00D20394"/>
    <w:rsid w:val="00D207F8"/>
    <w:rsid w:val="00D20F1F"/>
    <w:rsid w:val="00D215CD"/>
    <w:rsid w:val="00D217E8"/>
    <w:rsid w:val="00D22109"/>
    <w:rsid w:val="00D22684"/>
    <w:rsid w:val="00D22E7E"/>
    <w:rsid w:val="00D231FB"/>
    <w:rsid w:val="00D23A5D"/>
    <w:rsid w:val="00D23D54"/>
    <w:rsid w:val="00D23D60"/>
    <w:rsid w:val="00D245B6"/>
    <w:rsid w:val="00D270E3"/>
    <w:rsid w:val="00D273B6"/>
    <w:rsid w:val="00D27AB6"/>
    <w:rsid w:val="00D30555"/>
    <w:rsid w:val="00D30C3F"/>
    <w:rsid w:val="00D346A0"/>
    <w:rsid w:val="00D366CD"/>
    <w:rsid w:val="00D37181"/>
    <w:rsid w:val="00D371EA"/>
    <w:rsid w:val="00D372D1"/>
    <w:rsid w:val="00D40199"/>
    <w:rsid w:val="00D40669"/>
    <w:rsid w:val="00D40939"/>
    <w:rsid w:val="00D43223"/>
    <w:rsid w:val="00D43A20"/>
    <w:rsid w:val="00D44C1D"/>
    <w:rsid w:val="00D4532D"/>
    <w:rsid w:val="00D45A30"/>
    <w:rsid w:val="00D463F1"/>
    <w:rsid w:val="00D46E78"/>
    <w:rsid w:val="00D47805"/>
    <w:rsid w:val="00D50970"/>
    <w:rsid w:val="00D51370"/>
    <w:rsid w:val="00D51A47"/>
    <w:rsid w:val="00D53AB1"/>
    <w:rsid w:val="00D540F3"/>
    <w:rsid w:val="00D544AC"/>
    <w:rsid w:val="00D55173"/>
    <w:rsid w:val="00D555B2"/>
    <w:rsid w:val="00D55F63"/>
    <w:rsid w:val="00D5609A"/>
    <w:rsid w:val="00D56684"/>
    <w:rsid w:val="00D567AA"/>
    <w:rsid w:val="00D56C1C"/>
    <w:rsid w:val="00D57C53"/>
    <w:rsid w:val="00D607A8"/>
    <w:rsid w:val="00D607F5"/>
    <w:rsid w:val="00D60A00"/>
    <w:rsid w:val="00D618C7"/>
    <w:rsid w:val="00D62089"/>
    <w:rsid w:val="00D628FE"/>
    <w:rsid w:val="00D62A13"/>
    <w:rsid w:val="00D63E12"/>
    <w:rsid w:val="00D64075"/>
    <w:rsid w:val="00D64A19"/>
    <w:rsid w:val="00D64A65"/>
    <w:rsid w:val="00D64DB8"/>
    <w:rsid w:val="00D658D8"/>
    <w:rsid w:val="00D66811"/>
    <w:rsid w:val="00D66F4D"/>
    <w:rsid w:val="00D67441"/>
    <w:rsid w:val="00D67C84"/>
    <w:rsid w:val="00D70585"/>
    <w:rsid w:val="00D70D2B"/>
    <w:rsid w:val="00D7131D"/>
    <w:rsid w:val="00D730C3"/>
    <w:rsid w:val="00D73B82"/>
    <w:rsid w:val="00D74C8E"/>
    <w:rsid w:val="00D74D0C"/>
    <w:rsid w:val="00D75659"/>
    <w:rsid w:val="00D758D6"/>
    <w:rsid w:val="00D75A62"/>
    <w:rsid w:val="00D76770"/>
    <w:rsid w:val="00D769D5"/>
    <w:rsid w:val="00D800D2"/>
    <w:rsid w:val="00D805C5"/>
    <w:rsid w:val="00D81368"/>
    <w:rsid w:val="00D8168A"/>
    <w:rsid w:val="00D81D62"/>
    <w:rsid w:val="00D81F43"/>
    <w:rsid w:val="00D82203"/>
    <w:rsid w:val="00D829D5"/>
    <w:rsid w:val="00D83D2E"/>
    <w:rsid w:val="00D85381"/>
    <w:rsid w:val="00D858D0"/>
    <w:rsid w:val="00D86120"/>
    <w:rsid w:val="00D864CF"/>
    <w:rsid w:val="00D86616"/>
    <w:rsid w:val="00D86E80"/>
    <w:rsid w:val="00D870B0"/>
    <w:rsid w:val="00D87FDF"/>
    <w:rsid w:val="00D90308"/>
    <w:rsid w:val="00D9079E"/>
    <w:rsid w:val="00D90AC5"/>
    <w:rsid w:val="00D91173"/>
    <w:rsid w:val="00D9209D"/>
    <w:rsid w:val="00D923BC"/>
    <w:rsid w:val="00D924FA"/>
    <w:rsid w:val="00D93E71"/>
    <w:rsid w:val="00D94155"/>
    <w:rsid w:val="00D942D5"/>
    <w:rsid w:val="00D9508A"/>
    <w:rsid w:val="00D95637"/>
    <w:rsid w:val="00D9593A"/>
    <w:rsid w:val="00D960C7"/>
    <w:rsid w:val="00D963DB"/>
    <w:rsid w:val="00D96481"/>
    <w:rsid w:val="00D97018"/>
    <w:rsid w:val="00D97717"/>
    <w:rsid w:val="00D97AB6"/>
    <w:rsid w:val="00DA1A94"/>
    <w:rsid w:val="00DA244C"/>
    <w:rsid w:val="00DA25E0"/>
    <w:rsid w:val="00DA25F4"/>
    <w:rsid w:val="00DA28AF"/>
    <w:rsid w:val="00DA369F"/>
    <w:rsid w:val="00DA37E1"/>
    <w:rsid w:val="00DA4F13"/>
    <w:rsid w:val="00DA53C0"/>
    <w:rsid w:val="00DA60EB"/>
    <w:rsid w:val="00DA734A"/>
    <w:rsid w:val="00DA7395"/>
    <w:rsid w:val="00DB113B"/>
    <w:rsid w:val="00DB1FF3"/>
    <w:rsid w:val="00DB2162"/>
    <w:rsid w:val="00DB2311"/>
    <w:rsid w:val="00DB26B4"/>
    <w:rsid w:val="00DB335B"/>
    <w:rsid w:val="00DB3678"/>
    <w:rsid w:val="00DB3C2D"/>
    <w:rsid w:val="00DB5488"/>
    <w:rsid w:val="00DB5D63"/>
    <w:rsid w:val="00DB5E5E"/>
    <w:rsid w:val="00DB6B20"/>
    <w:rsid w:val="00DB6B9B"/>
    <w:rsid w:val="00DB7304"/>
    <w:rsid w:val="00DB743E"/>
    <w:rsid w:val="00DB7630"/>
    <w:rsid w:val="00DB7C22"/>
    <w:rsid w:val="00DC155A"/>
    <w:rsid w:val="00DC16A5"/>
    <w:rsid w:val="00DC1959"/>
    <w:rsid w:val="00DC20A9"/>
    <w:rsid w:val="00DC304D"/>
    <w:rsid w:val="00DC3C7B"/>
    <w:rsid w:val="00DC4E90"/>
    <w:rsid w:val="00DC5106"/>
    <w:rsid w:val="00DC5256"/>
    <w:rsid w:val="00DC5299"/>
    <w:rsid w:val="00DC555A"/>
    <w:rsid w:val="00DC565F"/>
    <w:rsid w:val="00DC567C"/>
    <w:rsid w:val="00DC6549"/>
    <w:rsid w:val="00DC66C7"/>
    <w:rsid w:val="00DC710E"/>
    <w:rsid w:val="00DC71E7"/>
    <w:rsid w:val="00DD01BF"/>
    <w:rsid w:val="00DD01C2"/>
    <w:rsid w:val="00DD2EC8"/>
    <w:rsid w:val="00DD34D2"/>
    <w:rsid w:val="00DD4352"/>
    <w:rsid w:val="00DD49E9"/>
    <w:rsid w:val="00DD509B"/>
    <w:rsid w:val="00DD5519"/>
    <w:rsid w:val="00DD61CC"/>
    <w:rsid w:val="00DD6279"/>
    <w:rsid w:val="00DD6855"/>
    <w:rsid w:val="00DD6887"/>
    <w:rsid w:val="00DD6BEF"/>
    <w:rsid w:val="00DD6DF6"/>
    <w:rsid w:val="00DD6F80"/>
    <w:rsid w:val="00DD7AB2"/>
    <w:rsid w:val="00DD7F37"/>
    <w:rsid w:val="00DE0233"/>
    <w:rsid w:val="00DE0542"/>
    <w:rsid w:val="00DE05EC"/>
    <w:rsid w:val="00DE1263"/>
    <w:rsid w:val="00DE1BDF"/>
    <w:rsid w:val="00DE1C85"/>
    <w:rsid w:val="00DE2170"/>
    <w:rsid w:val="00DE2580"/>
    <w:rsid w:val="00DE2879"/>
    <w:rsid w:val="00DE3054"/>
    <w:rsid w:val="00DE3A7B"/>
    <w:rsid w:val="00DE41CB"/>
    <w:rsid w:val="00DE47E4"/>
    <w:rsid w:val="00DE5EBA"/>
    <w:rsid w:val="00DE6179"/>
    <w:rsid w:val="00DE6DE7"/>
    <w:rsid w:val="00DE6FA9"/>
    <w:rsid w:val="00DE7102"/>
    <w:rsid w:val="00DE77CC"/>
    <w:rsid w:val="00DE78A1"/>
    <w:rsid w:val="00DE7F88"/>
    <w:rsid w:val="00DF0976"/>
    <w:rsid w:val="00DF09B2"/>
    <w:rsid w:val="00DF1136"/>
    <w:rsid w:val="00DF18EF"/>
    <w:rsid w:val="00DF1904"/>
    <w:rsid w:val="00DF1E2B"/>
    <w:rsid w:val="00DF1ED2"/>
    <w:rsid w:val="00DF2179"/>
    <w:rsid w:val="00DF38C3"/>
    <w:rsid w:val="00DF3C1F"/>
    <w:rsid w:val="00DF41D6"/>
    <w:rsid w:val="00DF443A"/>
    <w:rsid w:val="00DF49DE"/>
    <w:rsid w:val="00DF4C21"/>
    <w:rsid w:val="00DF4C32"/>
    <w:rsid w:val="00DF4D29"/>
    <w:rsid w:val="00DF5D19"/>
    <w:rsid w:val="00DF607F"/>
    <w:rsid w:val="00DF629B"/>
    <w:rsid w:val="00DF69DE"/>
    <w:rsid w:val="00DF793F"/>
    <w:rsid w:val="00DF795D"/>
    <w:rsid w:val="00DF7CF9"/>
    <w:rsid w:val="00DF7F03"/>
    <w:rsid w:val="00E00D74"/>
    <w:rsid w:val="00E0188E"/>
    <w:rsid w:val="00E02784"/>
    <w:rsid w:val="00E027DB"/>
    <w:rsid w:val="00E02C56"/>
    <w:rsid w:val="00E02E1E"/>
    <w:rsid w:val="00E02FD5"/>
    <w:rsid w:val="00E0325E"/>
    <w:rsid w:val="00E03473"/>
    <w:rsid w:val="00E03801"/>
    <w:rsid w:val="00E03C1A"/>
    <w:rsid w:val="00E03F06"/>
    <w:rsid w:val="00E045E7"/>
    <w:rsid w:val="00E05654"/>
    <w:rsid w:val="00E056EF"/>
    <w:rsid w:val="00E069A1"/>
    <w:rsid w:val="00E073A0"/>
    <w:rsid w:val="00E07BA4"/>
    <w:rsid w:val="00E07C1F"/>
    <w:rsid w:val="00E07DF6"/>
    <w:rsid w:val="00E1002D"/>
    <w:rsid w:val="00E11A7E"/>
    <w:rsid w:val="00E11AEB"/>
    <w:rsid w:val="00E11CD4"/>
    <w:rsid w:val="00E12345"/>
    <w:rsid w:val="00E123DA"/>
    <w:rsid w:val="00E1240E"/>
    <w:rsid w:val="00E12F9C"/>
    <w:rsid w:val="00E13396"/>
    <w:rsid w:val="00E13A9F"/>
    <w:rsid w:val="00E13FE4"/>
    <w:rsid w:val="00E14183"/>
    <w:rsid w:val="00E14A28"/>
    <w:rsid w:val="00E15388"/>
    <w:rsid w:val="00E15DA9"/>
    <w:rsid w:val="00E15DB0"/>
    <w:rsid w:val="00E17A3F"/>
    <w:rsid w:val="00E17E7C"/>
    <w:rsid w:val="00E17FB1"/>
    <w:rsid w:val="00E2004B"/>
    <w:rsid w:val="00E204DF"/>
    <w:rsid w:val="00E20A0B"/>
    <w:rsid w:val="00E215AF"/>
    <w:rsid w:val="00E2226F"/>
    <w:rsid w:val="00E22E8E"/>
    <w:rsid w:val="00E25021"/>
    <w:rsid w:val="00E255E5"/>
    <w:rsid w:val="00E26245"/>
    <w:rsid w:val="00E264DF"/>
    <w:rsid w:val="00E27C54"/>
    <w:rsid w:val="00E27F8C"/>
    <w:rsid w:val="00E306C6"/>
    <w:rsid w:val="00E3104A"/>
    <w:rsid w:val="00E318F4"/>
    <w:rsid w:val="00E318F6"/>
    <w:rsid w:val="00E31BAF"/>
    <w:rsid w:val="00E31E0E"/>
    <w:rsid w:val="00E32506"/>
    <w:rsid w:val="00E3257D"/>
    <w:rsid w:val="00E325F4"/>
    <w:rsid w:val="00E32F4F"/>
    <w:rsid w:val="00E336AE"/>
    <w:rsid w:val="00E3504F"/>
    <w:rsid w:val="00E350B7"/>
    <w:rsid w:val="00E357D4"/>
    <w:rsid w:val="00E35AC3"/>
    <w:rsid w:val="00E35B04"/>
    <w:rsid w:val="00E35D3A"/>
    <w:rsid w:val="00E36B43"/>
    <w:rsid w:val="00E378DA"/>
    <w:rsid w:val="00E37E0E"/>
    <w:rsid w:val="00E41685"/>
    <w:rsid w:val="00E41B31"/>
    <w:rsid w:val="00E42119"/>
    <w:rsid w:val="00E421F5"/>
    <w:rsid w:val="00E42409"/>
    <w:rsid w:val="00E42E79"/>
    <w:rsid w:val="00E435D9"/>
    <w:rsid w:val="00E43FAE"/>
    <w:rsid w:val="00E4456F"/>
    <w:rsid w:val="00E44594"/>
    <w:rsid w:val="00E44DA1"/>
    <w:rsid w:val="00E44ED8"/>
    <w:rsid w:val="00E45204"/>
    <w:rsid w:val="00E456C0"/>
    <w:rsid w:val="00E457F5"/>
    <w:rsid w:val="00E4595A"/>
    <w:rsid w:val="00E45D26"/>
    <w:rsid w:val="00E46BAF"/>
    <w:rsid w:val="00E4700A"/>
    <w:rsid w:val="00E47143"/>
    <w:rsid w:val="00E476B4"/>
    <w:rsid w:val="00E505AD"/>
    <w:rsid w:val="00E510B6"/>
    <w:rsid w:val="00E51192"/>
    <w:rsid w:val="00E51E2F"/>
    <w:rsid w:val="00E51E37"/>
    <w:rsid w:val="00E522B6"/>
    <w:rsid w:val="00E52353"/>
    <w:rsid w:val="00E52746"/>
    <w:rsid w:val="00E52D88"/>
    <w:rsid w:val="00E53564"/>
    <w:rsid w:val="00E5369C"/>
    <w:rsid w:val="00E537E5"/>
    <w:rsid w:val="00E53960"/>
    <w:rsid w:val="00E53DAA"/>
    <w:rsid w:val="00E5401A"/>
    <w:rsid w:val="00E545EE"/>
    <w:rsid w:val="00E54C29"/>
    <w:rsid w:val="00E54D3E"/>
    <w:rsid w:val="00E557D1"/>
    <w:rsid w:val="00E557E4"/>
    <w:rsid w:val="00E55AC6"/>
    <w:rsid w:val="00E55F8B"/>
    <w:rsid w:val="00E601C1"/>
    <w:rsid w:val="00E60379"/>
    <w:rsid w:val="00E603A4"/>
    <w:rsid w:val="00E6091D"/>
    <w:rsid w:val="00E609E9"/>
    <w:rsid w:val="00E61829"/>
    <w:rsid w:val="00E61B20"/>
    <w:rsid w:val="00E622DC"/>
    <w:rsid w:val="00E624A5"/>
    <w:rsid w:val="00E6274F"/>
    <w:rsid w:val="00E62C0F"/>
    <w:rsid w:val="00E62F58"/>
    <w:rsid w:val="00E6308F"/>
    <w:rsid w:val="00E63BF0"/>
    <w:rsid w:val="00E64332"/>
    <w:rsid w:val="00E6461B"/>
    <w:rsid w:val="00E64DD9"/>
    <w:rsid w:val="00E651C9"/>
    <w:rsid w:val="00E659AB"/>
    <w:rsid w:val="00E65D54"/>
    <w:rsid w:val="00E65D93"/>
    <w:rsid w:val="00E665BC"/>
    <w:rsid w:val="00E67D41"/>
    <w:rsid w:val="00E700A9"/>
    <w:rsid w:val="00E702B5"/>
    <w:rsid w:val="00E708AB"/>
    <w:rsid w:val="00E71C17"/>
    <w:rsid w:val="00E732C3"/>
    <w:rsid w:val="00E7331C"/>
    <w:rsid w:val="00E7335D"/>
    <w:rsid w:val="00E7397C"/>
    <w:rsid w:val="00E73C0A"/>
    <w:rsid w:val="00E74C5C"/>
    <w:rsid w:val="00E75F85"/>
    <w:rsid w:val="00E76915"/>
    <w:rsid w:val="00E7696A"/>
    <w:rsid w:val="00E80725"/>
    <w:rsid w:val="00E8099A"/>
    <w:rsid w:val="00E815B8"/>
    <w:rsid w:val="00E82032"/>
    <w:rsid w:val="00E83E90"/>
    <w:rsid w:val="00E842BC"/>
    <w:rsid w:val="00E85322"/>
    <w:rsid w:val="00E856FE"/>
    <w:rsid w:val="00E86433"/>
    <w:rsid w:val="00E870C6"/>
    <w:rsid w:val="00E9002D"/>
    <w:rsid w:val="00E90D2C"/>
    <w:rsid w:val="00E91233"/>
    <w:rsid w:val="00E91D58"/>
    <w:rsid w:val="00E9211F"/>
    <w:rsid w:val="00E925C1"/>
    <w:rsid w:val="00E92A37"/>
    <w:rsid w:val="00E94090"/>
    <w:rsid w:val="00E944AA"/>
    <w:rsid w:val="00E95C29"/>
    <w:rsid w:val="00E9618C"/>
    <w:rsid w:val="00E97188"/>
    <w:rsid w:val="00E973C6"/>
    <w:rsid w:val="00EA00C1"/>
    <w:rsid w:val="00EA0AEB"/>
    <w:rsid w:val="00EA0CAD"/>
    <w:rsid w:val="00EA10A9"/>
    <w:rsid w:val="00EA2C91"/>
    <w:rsid w:val="00EA375D"/>
    <w:rsid w:val="00EA3D59"/>
    <w:rsid w:val="00EA48A3"/>
    <w:rsid w:val="00EA4F52"/>
    <w:rsid w:val="00EA6396"/>
    <w:rsid w:val="00EA6BE3"/>
    <w:rsid w:val="00EA70F6"/>
    <w:rsid w:val="00EA769E"/>
    <w:rsid w:val="00EA7A66"/>
    <w:rsid w:val="00EB035F"/>
    <w:rsid w:val="00EB0807"/>
    <w:rsid w:val="00EB11C4"/>
    <w:rsid w:val="00EB17C9"/>
    <w:rsid w:val="00EB1E20"/>
    <w:rsid w:val="00EB2472"/>
    <w:rsid w:val="00EB3452"/>
    <w:rsid w:val="00EB3BAA"/>
    <w:rsid w:val="00EB44BC"/>
    <w:rsid w:val="00EB451A"/>
    <w:rsid w:val="00EB4AB1"/>
    <w:rsid w:val="00EB6292"/>
    <w:rsid w:val="00EB664F"/>
    <w:rsid w:val="00EB690E"/>
    <w:rsid w:val="00EB72D9"/>
    <w:rsid w:val="00EB76FF"/>
    <w:rsid w:val="00EB7E79"/>
    <w:rsid w:val="00EC0751"/>
    <w:rsid w:val="00EC182F"/>
    <w:rsid w:val="00EC1DED"/>
    <w:rsid w:val="00EC2079"/>
    <w:rsid w:val="00EC20AD"/>
    <w:rsid w:val="00EC459A"/>
    <w:rsid w:val="00EC47FB"/>
    <w:rsid w:val="00EC4A65"/>
    <w:rsid w:val="00EC4E78"/>
    <w:rsid w:val="00EC5077"/>
    <w:rsid w:val="00EC547F"/>
    <w:rsid w:val="00EC5D74"/>
    <w:rsid w:val="00EC5E3A"/>
    <w:rsid w:val="00EC5E7A"/>
    <w:rsid w:val="00EC615D"/>
    <w:rsid w:val="00EC61F3"/>
    <w:rsid w:val="00EC63B1"/>
    <w:rsid w:val="00EC63BB"/>
    <w:rsid w:val="00EC6CAA"/>
    <w:rsid w:val="00EC6CE6"/>
    <w:rsid w:val="00EC72BF"/>
    <w:rsid w:val="00EC7798"/>
    <w:rsid w:val="00ED099C"/>
    <w:rsid w:val="00ED0CE4"/>
    <w:rsid w:val="00ED1F7E"/>
    <w:rsid w:val="00ED2B04"/>
    <w:rsid w:val="00ED2DEB"/>
    <w:rsid w:val="00ED337E"/>
    <w:rsid w:val="00ED3D2A"/>
    <w:rsid w:val="00ED3DED"/>
    <w:rsid w:val="00ED43CE"/>
    <w:rsid w:val="00ED4827"/>
    <w:rsid w:val="00ED5E29"/>
    <w:rsid w:val="00ED6316"/>
    <w:rsid w:val="00ED6409"/>
    <w:rsid w:val="00ED6B7A"/>
    <w:rsid w:val="00ED7D78"/>
    <w:rsid w:val="00EE0AA2"/>
    <w:rsid w:val="00EE1993"/>
    <w:rsid w:val="00EE2896"/>
    <w:rsid w:val="00EE3851"/>
    <w:rsid w:val="00EE4AAD"/>
    <w:rsid w:val="00EE5039"/>
    <w:rsid w:val="00EE5621"/>
    <w:rsid w:val="00EE581B"/>
    <w:rsid w:val="00EE6077"/>
    <w:rsid w:val="00EE62A7"/>
    <w:rsid w:val="00EE6490"/>
    <w:rsid w:val="00EE6626"/>
    <w:rsid w:val="00EE6A84"/>
    <w:rsid w:val="00EF047F"/>
    <w:rsid w:val="00EF0AC8"/>
    <w:rsid w:val="00EF0CE5"/>
    <w:rsid w:val="00EF0FCE"/>
    <w:rsid w:val="00EF168D"/>
    <w:rsid w:val="00EF386A"/>
    <w:rsid w:val="00F001C3"/>
    <w:rsid w:val="00F00657"/>
    <w:rsid w:val="00F02463"/>
    <w:rsid w:val="00F033B1"/>
    <w:rsid w:val="00F035F3"/>
    <w:rsid w:val="00F0373C"/>
    <w:rsid w:val="00F03948"/>
    <w:rsid w:val="00F044D5"/>
    <w:rsid w:val="00F04BB8"/>
    <w:rsid w:val="00F04CE3"/>
    <w:rsid w:val="00F053D5"/>
    <w:rsid w:val="00F059DC"/>
    <w:rsid w:val="00F05A09"/>
    <w:rsid w:val="00F05B69"/>
    <w:rsid w:val="00F06605"/>
    <w:rsid w:val="00F06CBE"/>
    <w:rsid w:val="00F10C77"/>
    <w:rsid w:val="00F10E7B"/>
    <w:rsid w:val="00F116B0"/>
    <w:rsid w:val="00F1182A"/>
    <w:rsid w:val="00F12B55"/>
    <w:rsid w:val="00F12D45"/>
    <w:rsid w:val="00F1408C"/>
    <w:rsid w:val="00F147C0"/>
    <w:rsid w:val="00F14CC5"/>
    <w:rsid w:val="00F14F2E"/>
    <w:rsid w:val="00F150B1"/>
    <w:rsid w:val="00F1522A"/>
    <w:rsid w:val="00F153E0"/>
    <w:rsid w:val="00F16D98"/>
    <w:rsid w:val="00F16FC7"/>
    <w:rsid w:val="00F17308"/>
    <w:rsid w:val="00F17650"/>
    <w:rsid w:val="00F177D0"/>
    <w:rsid w:val="00F17E82"/>
    <w:rsid w:val="00F20693"/>
    <w:rsid w:val="00F209E0"/>
    <w:rsid w:val="00F20A4C"/>
    <w:rsid w:val="00F20A8C"/>
    <w:rsid w:val="00F215BC"/>
    <w:rsid w:val="00F21B0D"/>
    <w:rsid w:val="00F21D43"/>
    <w:rsid w:val="00F227ED"/>
    <w:rsid w:val="00F239C5"/>
    <w:rsid w:val="00F25501"/>
    <w:rsid w:val="00F2731D"/>
    <w:rsid w:val="00F27811"/>
    <w:rsid w:val="00F27B6F"/>
    <w:rsid w:val="00F27FEB"/>
    <w:rsid w:val="00F301F3"/>
    <w:rsid w:val="00F30376"/>
    <w:rsid w:val="00F3056D"/>
    <w:rsid w:val="00F30EF7"/>
    <w:rsid w:val="00F315CF"/>
    <w:rsid w:val="00F319A1"/>
    <w:rsid w:val="00F31DC6"/>
    <w:rsid w:val="00F31FDD"/>
    <w:rsid w:val="00F32225"/>
    <w:rsid w:val="00F3257C"/>
    <w:rsid w:val="00F330A8"/>
    <w:rsid w:val="00F337EB"/>
    <w:rsid w:val="00F337FD"/>
    <w:rsid w:val="00F349F0"/>
    <w:rsid w:val="00F34F98"/>
    <w:rsid w:val="00F35768"/>
    <w:rsid w:val="00F35D24"/>
    <w:rsid w:val="00F37A2D"/>
    <w:rsid w:val="00F40E22"/>
    <w:rsid w:val="00F41131"/>
    <w:rsid w:val="00F41F9F"/>
    <w:rsid w:val="00F42632"/>
    <w:rsid w:val="00F42BD0"/>
    <w:rsid w:val="00F42FE6"/>
    <w:rsid w:val="00F432C1"/>
    <w:rsid w:val="00F437E0"/>
    <w:rsid w:val="00F44770"/>
    <w:rsid w:val="00F44B04"/>
    <w:rsid w:val="00F44CE3"/>
    <w:rsid w:val="00F44E75"/>
    <w:rsid w:val="00F450B8"/>
    <w:rsid w:val="00F4537C"/>
    <w:rsid w:val="00F46BAA"/>
    <w:rsid w:val="00F46BBA"/>
    <w:rsid w:val="00F477FB"/>
    <w:rsid w:val="00F478D2"/>
    <w:rsid w:val="00F47DCD"/>
    <w:rsid w:val="00F50257"/>
    <w:rsid w:val="00F51FB9"/>
    <w:rsid w:val="00F546C9"/>
    <w:rsid w:val="00F54A01"/>
    <w:rsid w:val="00F54CBD"/>
    <w:rsid w:val="00F55590"/>
    <w:rsid w:val="00F55BA1"/>
    <w:rsid w:val="00F56844"/>
    <w:rsid w:val="00F5751F"/>
    <w:rsid w:val="00F606E4"/>
    <w:rsid w:val="00F60E05"/>
    <w:rsid w:val="00F61059"/>
    <w:rsid w:val="00F61ED2"/>
    <w:rsid w:val="00F61FB1"/>
    <w:rsid w:val="00F622F2"/>
    <w:rsid w:val="00F62361"/>
    <w:rsid w:val="00F6253D"/>
    <w:rsid w:val="00F63352"/>
    <w:rsid w:val="00F64562"/>
    <w:rsid w:val="00F646E9"/>
    <w:rsid w:val="00F649F2"/>
    <w:rsid w:val="00F64FED"/>
    <w:rsid w:val="00F666FC"/>
    <w:rsid w:val="00F66D6B"/>
    <w:rsid w:val="00F6706F"/>
    <w:rsid w:val="00F673D5"/>
    <w:rsid w:val="00F67F08"/>
    <w:rsid w:val="00F706C8"/>
    <w:rsid w:val="00F70BD6"/>
    <w:rsid w:val="00F714AF"/>
    <w:rsid w:val="00F7200D"/>
    <w:rsid w:val="00F729AD"/>
    <w:rsid w:val="00F729B4"/>
    <w:rsid w:val="00F73160"/>
    <w:rsid w:val="00F73A80"/>
    <w:rsid w:val="00F73F7B"/>
    <w:rsid w:val="00F742E5"/>
    <w:rsid w:val="00F74AA7"/>
    <w:rsid w:val="00F75010"/>
    <w:rsid w:val="00F752C8"/>
    <w:rsid w:val="00F75596"/>
    <w:rsid w:val="00F75701"/>
    <w:rsid w:val="00F75926"/>
    <w:rsid w:val="00F76C14"/>
    <w:rsid w:val="00F77801"/>
    <w:rsid w:val="00F803A4"/>
    <w:rsid w:val="00F80D6F"/>
    <w:rsid w:val="00F81443"/>
    <w:rsid w:val="00F81ABC"/>
    <w:rsid w:val="00F8262A"/>
    <w:rsid w:val="00F83B82"/>
    <w:rsid w:val="00F83DE2"/>
    <w:rsid w:val="00F83F2D"/>
    <w:rsid w:val="00F83F91"/>
    <w:rsid w:val="00F84652"/>
    <w:rsid w:val="00F847AA"/>
    <w:rsid w:val="00F84BA1"/>
    <w:rsid w:val="00F84CBE"/>
    <w:rsid w:val="00F8574A"/>
    <w:rsid w:val="00F86856"/>
    <w:rsid w:val="00F86BDC"/>
    <w:rsid w:val="00F87233"/>
    <w:rsid w:val="00F87583"/>
    <w:rsid w:val="00F90495"/>
    <w:rsid w:val="00F905A7"/>
    <w:rsid w:val="00F912E8"/>
    <w:rsid w:val="00F92040"/>
    <w:rsid w:val="00F92339"/>
    <w:rsid w:val="00F92B09"/>
    <w:rsid w:val="00F9314E"/>
    <w:rsid w:val="00F94476"/>
    <w:rsid w:val="00F9453F"/>
    <w:rsid w:val="00F94DC7"/>
    <w:rsid w:val="00F94F4C"/>
    <w:rsid w:val="00F9587B"/>
    <w:rsid w:val="00F958A5"/>
    <w:rsid w:val="00F96286"/>
    <w:rsid w:val="00F96DB9"/>
    <w:rsid w:val="00F97E81"/>
    <w:rsid w:val="00FA011B"/>
    <w:rsid w:val="00FA0C4E"/>
    <w:rsid w:val="00FA237D"/>
    <w:rsid w:val="00FA283B"/>
    <w:rsid w:val="00FA2D9F"/>
    <w:rsid w:val="00FA3481"/>
    <w:rsid w:val="00FA363D"/>
    <w:rsid w:val="00FA55E0"/>
    <w:rsid w:val="00FA5C95"/>
    <w:rsid w:val="00FA66C6"/>
    <w:rsid w:val="00FA67E0"/>
    <w:rsid w:val="00FA76CE"/>
    <w:rsid w:val="00FA775F"/>
    <w:rsid w:val="00FA7F67"/>
    <w:rsid w:val="00FB2730"/>
    <w:rsid w:val="00FB421D"/>
    <w:rsid w:val="00FB5D8D"/>
    <w:rsid w:val="00FB7A49"/>
    <w:rsid w:val="00FC0052"/>
    <w:rsid w:val="00FC029F"/>
    <w:rsid w:val="00FC0F9F"/>
    <w:rsid w:val="00FC1ABF"/>
    <w:rsid w:val="00FC2B29"/>
    <w:rsid w:val="00FC2D32"/>
    <w:rsid w:val="00FC2FBA"/>
    <w:rsid w:val="00FC3BB6"/>
    <w:rsid w:val="00FC3F03"/>
    <w:rsid w:val="00FC4307"/>
    <w:rsid w:val="00FC4CB6"/>
    <w:rsid w:val="00FC5189"/>
    <w:rsid w:val="00FC5A4C"/>
    <w:rsid w:val="00FC69C9"/>
    <w:rsid w:val="00FC69E3"/>
    <w:rsid w:val="00FC69F9"/>
    <w:rsid w:val="00FC71D3"/>
    <w:rsid w:val="00FC74D8"/>
    <w:rsid w:val="00FC7E0B"/>
    <w:rsid w:val="00FC7EF4"/>
    <w:rsid w:val="00FD01B4"/>
    <w:rsid w:val="00FD05BE"/>
    <w:rsid w:val="00FD1640"/>
    <w:rsid w:val="00FD1975"/>
    <w:rsid w:val="00FD1F34"/>
    <w:rsid w:val="00FD249B"/>
    <w:rsid w:val="00FD360A"/>
    <w:rsid w:val="00FD380E"/>
    <w:rsid w:val="00FD3D19"/>
    <w:rsid w:val="00FD571D"/>
    <w:rsid w:val="00FD5AA9"/>
    <w:rsid w:val="00FD5ADC"/>
    <w:rsid w:val="00FD64CD"/>
    <w:rsid w:val="00FD654C"/>
    <w:rsid w:val="00FD6D4F"/>
    <w:rsid w:val="00FD6E80"/>
    <w:rsid w:val="00FD7952"/>
    <w:rsid w:val="00FE07B5"/>
    <w:rsid w:val="00FE08D0"/>
    <w:rsid w:val="00FE1486"/>
    <w:rsid w:val="00FE1B66"/>
    <w:rsid w:val="00FE2405"/>
    <w:rsid w:val="00FE2434"/>
    <w:rsid w:val="00FE2BDC"/>
    <w:rsid w:val="00FE3813"/>
    <w:rsid w:val="00FE69D6"/>
    <w:rsid w:val="00FE7711"/>
    <w:rsid w:val="00FE775A"/>
    <w:rsid w:val="00FE7C61"/>
    <w:rsid w:val="00FF026A"/>
    <w:rsid w:val="00FF0B9C"/>
    <w:rsid w:val="00FF1315"/>
    <w:rsid w:val="00FF31A0"/>
    <w:rsid w:val="00FF42CB"/>
    <w:rsid w:val="00FF4657"/>
    <w:rsid w:val="00FF48B1"/>
    <w:rsid w:val="00FF4CAB"/>
    <w:rsid w:val="00FF502B"/>
    <w:rsid w:val="00FF5A5C"/>
    <w:rsid w:val="00FF6353"/>
    <w:rsid w:val="00FF694E"/>
    <w:rsid w:val="00FF6C7D"/>
    <w:rsid w:val="00FF6FE7"/>
    <w:rsid w:val="00FF7BC1"/>
    <w:rsid w:val="00FF7D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a9a7"/>
    </o:shapedefaults>
    <o:shapelayout v:ext="edit">
      <o:idmap v:ext="edit" data="1"/>
    </o:shapelayout>
  </w:shapeDefaults>
  <w:decimalSymbol w:val=","/>
  <w:listSeparator w:val=";"/>
  <w14:docId w14:val="1DD59F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sv-SE" w:eastAsia="sv-SE" w:bidi="ar-SA"/>
      </w:rPr>
    </w:rPrDefault>
    <w:pPrDefault/>
  </w:docDefaults>
  <w:latentStyles w:defLockedState="0" w:defUIPriority="0" w:defSemiHidden="0" w:defUnhideWhenUsed="0" w:defQFormat="0" w:count="382">
    <w:lsdException w:name="Normal"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565F1"/>
    <w:pPr>
      <w:spacing w:before="120"/>
    </w:pPr>
  </w:style>
  <w:style w:type="paragraph" w:styleId="Rubrik1">
    <w:name w:val="heading 1"/>
    <w:basedOn w:val="Brdtext"/>
    <w:next w:val="Normal"/>
    <w:link w:val="Rubrik1Char"/>
    <w:rsid w:val="003F245C"/>
    <w:pPr>
      <w:keepNext/>
      <w:spacing w:before="600" w:after="160"/>
      <w:outlineLvl w:val="0"/>
    </w:pPr>
    <w:rPr>
      <w:rFonts w:ascii="Arial" w:hAnsi="Arial" w:cs="Arial"/>
      <w:bCs/>
      <w:kern w:val="32"/>
      <w:sz w:val="36"/>
      <w:szCs w:val="32"/>
    </w:rPr>
  </w:style>
  <w:style w:type="paragraph" w:styleId="Rubrik2">
    <w:name w:val="heading 2"/>
    <w:basedOn w:val="Brdtext"/>
    <w:next w:val="Normal"/>
    <w:link w:val="Rubrik2Char"/>
    <w:rsid w:val="009F5D21"/>
    <w:pPr>
      <w:keepNext/>
      <w:numPr>
        <w:ilvl w:val="1"/>
        <w:numId w:val="3"/>
      </w:numPr>
      <w:spacing w:before="480"/>
      <w:outlineLvl w:val="1"/>
    </w:pPr>
    <w:rPr>
      <w:rFonts w:ascii="Arial" w:hAnsi="Arial" w:cs="Arial"/>
      <w:bCs/>
      <w:iCs/>
      <w:sz w:val="28"/>
      <w:szCs w:val="28"/>
    </w:rPr>
  </w:style>
  <w:style w:type="paragraph" w:styleId="Rubrik3">
    <w:name w:val="heading 3"/>
    <w:basedOn w:val="Brdtext"/>
    <w:next w:val="Normal"/>
    <w:link w:val="Rubrik3Char"/>
    <w:rsid w:val="009F5D21"/>
    <w:pPr>
      <w:keepNext/>
      <w:numPr>
        <w:ilvl w:val="2"/>
        <w:numId w:val="4"/>
      </w:numPr>
      <w:spacing w:before="400"/>
      <w:outlineLvl w:val="2"/>
    </w:pPr>
    <w:rPr>
      <w:rFonts w:ascii="Arial" w:hAnsi="Arial" w:cs="Arial"/>
      <w:b/>
      <w:bCs/>
      <w:szCs w:val="26"/>
    </w:rPr>
  </w:style>
  <w:style w:type="paragraph" w:styleId="Rubrik4">
    <w:name w:val="heading 4"/>
    <w:basedOn w:val="Rubrik3"/>
    <w:next w:val="Normal"/>
    <w:link w:val="Rubrik4Char"/>
    <w:qFormat/>
    <w:rsid w:val="009F5D21"/>
    <w:pPr>
      <w:numPr>
        <w:ilvl w:val="3"/>
      </w:numPr>
      <w:spacing w:before="240"/>
      <w:outlineLvl w:val="3"/>
    </w:pPr>
    <w:rPr>
      <w:sz w:val="22"/>
    </w:rPr>
  </w:style>
  <w:style w:type="paragraph" w:styleId="Rubrik5">
    <w:name w:val="heading 5"/>
    <w:basedOn w:val="Rubrik4"/>
    <w:next w:val="Normal"/>
    <w:rsid w:val="009F5D21"/>
    <w:pPr>
      <w:numPr>
        <w:ilvl w:val="4"/>
      </w:numPr>
      <w:outlineLvl w:val="4"/>
    </w:pPr>
  </w:style>
  <w:style w:type="paragraph" w:styleId="Rubrik6">
    <w:name w:val="heading 6"/>
    <w:basedOn w:val="Normal"/>
    <w:next w:val="Normal"/>
    <w:rsid w:val="009F5D21"/>
    <w:pPr>
      <w:numPr>
        <w:ilvl w:val="5"/>
        <w:numId w:val="4"/>
      </w:numPr>
      <w:spacing w:after="60"/>
      <w:outlineLvl w:val="5"/>
    </w:pPr>
    <w:rPr>
      <w:b/>
      <w:bCs/>
      <w:szCs w:val="22"/>
    </w:rPr>
  </w:style>
  <w:style w:type="paragraph" w:styleId="Rubrik7">
    <w:name w:val="heading 7"/>
    <w:basedOn w:val="Normal"/>
    <w:next w:val="Normal"/>
    <w:rsid w:val="009F5D21"/>
    <w:pPr>
      <w:numPr>
        <w:ilvl w:val="6"/>
        <w:numId w:val="4"/>
      </w:numPr>
      <w:spacing w:before="240" w:after="60"/>
      <w:outlineLvl w:val="6"/>
    </w:pPr>
  </w:style>
  <w:style w:type="paragraph" w:styleId="Rubrik8">
    <w:name w:val="heading 8"/>
    <w:basedOn w:val="Normal"/>
    <w:next w:val="Normal"/>
    <w:rsid w:val="009F5D21"/>
    <w:pPr>
      <w:numPr>
        <w:ilvl w:val="7"/>
        <w:numId w:val="4"/>
      </w:numPr>
      <w:spacing w:before="240" w:after="60"/>
      <w:outlineLvl w:val="7"/>
    </w:pPr>
    <w:rPr>
      <w:iCs/>
    </w:rPr>
  </w:style>
  <w:style w:type="paragraph" w:styleId="Rubrik9">
    <w:name w:val="heading 9"/>
    <w:basedOn w:val="Normal"/>
    <w:next w:val="Normal"/>
    <w:rsid w:val="009F5D21"/>
    <w:pPr>
      <w:numPr>
        <w:ilvl w:val="8"/>
        <w:numId w:val="4"/>
      </w:numPr>
      <w:spacing w:before="240" w:after="60"/>
      <w:outlineLvl w:val="8"/>
    </w:pPr>
    <w:rPr>
      <w:rFonts w:ascii="Arial" w:hAnsi="Arial"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3F245C"/>
    <w:rPr>
      <w:rFonts w:ascii="Arial" w:hAnsi="Arial" w:cs="Arial"/>
      <w:bCs/>
      <w:kern w:val="32"/>
      <w:sz w:val="36"/>
      <w:szCs w:val="32"/>
      <w:lang w:eastAsia="en-GB"/>
    </w:rPr>
  </w:style>
  <w:style w:type="paragraph" w:styleId="Sidhuvud">
    <w:name w:val="header"/>
    <w:basedOn w:val="Brdtext"/>
    <w:semiHidden/>
    <w:rsid w:val="00E123DA"/>
    <w:rPr>
      <w:rFonts w:ascii="Arial" w:hAnsi="Arial"/>
      <w:color w:val="00A9A7"/>
      <w:sz w:val="14"/>
    </w:rPr>
  </w:style>
  <w:style w:type="paragraph" w:styleId="Sidfot">
    <w:name w:val="footer"/>
    <w:basedOn w:val="Brdtext"/>
    <w:semiHidden/>
    <w:rsid w:val="00E123DA"/>
    <w:pPr>
      <w:tabs>
        <w:tab w:val="center" w:pos="4153"/>
        <w:tab w:val="right" w:pos="8306"/>
      </w:tabs>
    </w:pPr>
    <w:rPr>
      <w:rFonts w:ascii="Arial" w:hAnsi="Arial"/>
      <w:color w:val="00A9A7"/>
      <w:sz w:val="14"/>
    </w:rPr>
  </w:style>
  <w:style w:type="table" w:styleId="Professionelltabell">
    <w:name w:val="Table Professional"/>
    <w:basedOn w:val="Normaltabell"/>
    <w:rsid w:val="00C86683"/>
    <w:pPr>
      <w:spacing w:before="20"/>
    </w:pPr>
    <w:rPr>
      <w:rFonts w:ascii="Arial" w:hAnsi="Arial"/>
      <w:sz w:val="16"/>
    </w:rPr>
    <w:tblPr>
      <w:tblInd w:w="0" w:type="dxa"/>
      <w:tblBorders>
        <w:top w:val="single" w:sz="6" w:space="0" w:color="00A9A7"/>
        <w:left w:val="single" w:sz="6" w:space="0" w:color="00A9A7"/>
        <w:bottom w:val="single" w:sz="6" w:space="0" w:color="00A9A7"/>
        <w:right w:val="single" w:sz="6" w:space="0" w:color="00A9A7"/>
        <w:insideH w:val="single" w:sz="6" w:space="0" w:color="00A9A7"/>
        <w:insideV w:val="single" w:sz="6" w:space="0" w:color="00A9A7"/>
      </w:tblBorders>
      <w:tblCellMar>
        <w:top w:w="0" w:type="dxa"/>
        <w:left w:w="108" w:type="dxa"/>
        <w:bottom w:w="0" w:type="dxa"/>
        <w:right w:w="108" w:type="dxa"/>
      </w:tblCellMar>
    </w:tblPr>
    <w:tcPr>
      <w:shd w:val="clear" w:color="auto" w:fill="auto"/>
    </w:tcPr>
    <w:tblStylePr w:type="firstRow">
      <w:pPr>
        <w:wordWrap/>
        <w:spacing w:beforeLines="20" w:before="20" w:beforeAutospacing="0" w:afterLines="0" w:after="0" w:afterAutospacing="0"/>
      </w:pPr>
      <w:rPr>
        <w:rFonts w:ascii="Arial" w:hAnsi="Arial"/>
        <w:b/>
        <w:bCs/>
        <w:color w:val="FFFFFF"/>
        <w:sz w:val="16"/>
      </w:rPr>
      <w:tblPr/>
      <w:tcPr>
        <w:tcBorders>
          <w:top w:val="single" w:sz="4" w:space="0" w:color="00A9A7"/>
          <w:left w:val="single" w:sz="4" w:space="0" w:color="00A9A7"/>
          <w:bottom w:val="single" w:sz="4" w:space="0" w:color="00A9A7"/>
          <w:right w:val="single" w:sz="4" w:space="0" w:color="00A9A7"/>
          <w:insideH w:val="nil"/>
          <w:insideV w:val="nil"/>
        </w:tcBorders>
        <w:shd w:val="solid" w:color="00A9A7" w:fill="FFFFFF"/>
      </w:tcPr>
    </w:tblStylePr>
  </w:style>
  <w:style w:type="character" w:styleId="Sidnummer">
    <w:name w:val="page number"/>
    <w:semiHidden/>
    <w:rsid w:val="000D68C0"/>
    <w:rPr>
      <w:rFonts w:ascii="Arial" w:hAnsi="Arial"/>
      <w:b/>
      <w:color w:val="1C1C1C"/>
      <w:sz w:val="14"/>
    </w:rPr>
  </w:style>
  <w:style w:type="character" w:styleId="Hyperlnk">
    <w:name w:val="Hyperlink"/>
    <w:uiPriority w:val="99"/>
    <w:qFormat/>
    <w:rsid w:val="00B26C77"/>
    <w:rPr>
      <w:rFonts w:ascii="Arial" w:hAnsi="Arial"/>
      <w:color w:val="CD5227"/>
      <w:sz w:val="22"/>
      <w:u w:val="single"/>
      <w:lang w:val="sv-SE"/>
    </w:rPr>
  </w:style>
  <w:style w:type="character" w:styleId="AnvndHyperlnk">
    <w:name w:val="FollowedHyperlink"/>
    <w:semiHidden/>
    <w:rsid w:val="00524F0D"/>
    <w:rPr>
      <w:rFonts w:ascii="Times New Roman" w:hAnsi="Times New Roman"/>
      <w:color w:val="CD5227"/>
      <w:sz w:val="22"/>
      <w:u w:val="single"/>
    </w:rPr>
  </w:style>
  <w:style w:type="paragraph" w:styleId="Punktlista">
    <w:name w:val="List Bullet"/>
    <w:basedOn w:val="Brdtext"/>
    <w:qFormat/>
    <w:rsid w:val="003F245C"/>
    <w:pPr>
      <w:numPr>
        <w:numId w:val="1"/>
      </w:numPr>
      <w:contextualSpacing/>
    </w:pPr>
  </w:style>
  <w:style w:type="paragraph" w:styleId="Innehll1">
    <w:name w:val="toc 1"/>
    <w:basedOn w:val="Normal"/>
    <w:next w:val="Normal"/>
    <w:autoRedefine/>
    <w:uiPriority w:val="39"/>
    <w:rsid w:val="00E435D9"/>
    <w:pPr>
      <w:spacing w:before="60" w:after="160"/>
    </w:pPr>
    <w:rPr>
      <w:rFonts w:ascii="Arial" w:hAnsi="Arial"/>
      <w:b/>
      <w:color w:val="1C1C1C"/>
      <w:sz w:val="20"/>
    </w:rPr>
  </w:style>
  <w:style w:type="paragraph" w:styleId="Innehll2">
    <w:name w:val="toc 2"/>
    <w:basedOn w:val="Normal"/>
    <w:next w:val="Normal"/>
    <w:autoRedefine/>
    <w:uiPriority w:val="39"/>
    <w:rsid w:val="00E435D9"/>
    <w:pPr>
      <w:spacing w:before="60" w:after="160"/>
      <w:ind w:left="221"/>
    </w:pPr>
    <w:rPr>
      <w:rFonts w:ascii="Arial" w:hAnsi="Arial"/>
      <w:color w:val="1C1C1C"/>
      <w:sz w:val="20"/>
    </w:rPr>
  </w:style>
  <w:style w:type="paragraph" w:styleId="Innehll3">
    <w:name w:val="toc 3"/>
    <w:basedOn w:val="Normal"/>
    <w:next w:val="Normal"/>
    <w:autoRedefine/>
    <w:uiPriority w:val="39"/>
    <w:rsid w:val="006660F6"/>
    <w:pPr>
      <w:spacing w:before="60"/>
      <w:ind w:left="440"/>
    </w:pPr>
    <w:rPr>
      <w:rFonts w:ascii="Arial" w:hAnsi="Arial"/>
      <w:sz w:val="20"/>
    </w:rPr>
  </w:style>
  <w:style w:type="paragraph" w:styleId="Innehll4">
    <w:name w:val="toc 4"/>
    <w:basedOn w:val="Normal"/>
    <w:next w:val="Normal"/>
    <w:autoRedefine/>
    <w:uiPriority w:val="39"/>
    <w:rsid w:val="00E435D9"/>
    <w:pPr>
      <w:spacing w:before="60" w:after="160"/>
      <w:ind w:left="658"/>
    </w:pPr>
    <w:rPr>
      <w:rFonts w:ascii="Arial" w:hAnsi="Arial"/>
      <w:color w:val="1C1C1C"/>
      <w:sz w:val="20"/>
    </w:rPr>
  </w:style>
  <w:style w:type="paragraph" w:styleId="Innehll5">
    <w:name w:val="toc 5"/>
    <w:basedOn w:val="Normal"/>
    <w:next w:val="Normal"/>
    <w:autoRedefine/>
    <w:uiPriority w:val="39"/>
    <w:rsid w:val="00E435D9"/>
    <w:pPr>
      <w:spacing w:before="60" w:after="160"/>
      <w:ind w:left="879"/>
    </w:pPr>
    <w:rPr>
      <w:rFonts w:ascii="Arial" w:hAnsi="Arial"/>
      <w:color w:val="1C1C1C"/>
      <w:sz w:val="20"/>
    </w:rPr>
  </w:style>
  <w:style w:type="paragraph" w:styleId="Innehll6">
    <w:name w:val="toc 6"/>
    <w:basedOn w:val="Normal"/>
    <w:next w:val="Normal"/>
    <w:autoRedefine/>
    <w:uiPriority w:val="39"/>
    <w:rsid w:val="00E435D9"/>
    <w:pPr>
      <w:spacing w:before="60" w:after="160"/>
      <w:ind w:left="1100"/>
    </w:pPr>
    <w:rPr>
      <w:rFonts w:ascii="Arial" w:hAnsi="Arial"/>
      <w:color w:val="1C1C1C"/>
      <w:sz w:val="20"/>
    </w:rPr>
  </w:style>
  <w:style w:type="paragraph" w:styleId="Innehll7">
    <w:name w:val="toc 7"/>
    <w:basedOn w:val="Normal"/>
    <w:next w:val="Normal"/>
    <w:autoRedefine/>
    <w:uiPriority w:val="39"/>
    <w:rsid w:val="00E435D9"/>
    <w:pPr>
      <w:spacing w:before="60" w:after="160"/>
      <w:ind w:left="1321"/>
    </w:pPr>
    <w:rPr>
      <w:rFonts w:ascii="Arial" w:hAnsi="Arial"/>
      <w:color w:val="1C1C1C"/>
      <w:sz w:val="20"/>
    </w:rPr>
  </w:style>
  <w:style w:type="paragraph" w:styleId="Innehll8">
    <w:name w:val="toc 8"/>
    <w:basedOn w:val="Normal"/>
    <w:next w:val="Normal"/>
    <w:autoRedefine/>
    <w:uiPriority w:val="39"/>
    <w:rsid w:val="00E435D9"/>
    <w:pPr>
      <w:spacing w:before="60" w:after="160"/>
      <w:ind w:left="1542"/>
    </w:pPr>
    <w:rPr>
      <w:rFonts w:ascii="Arial" w:hAnsi="Arial"/>
      <w:color w:val="1C1C1C"/>
      <w:sz w:val="20"/>
    </w:rPr>
  </w:style>
  <w:style w:type="paragraph" w:styleId="Innehll9">
    <w:name w:val="toc 9"/>
    <w:basedOn w:val="Normal"/>
    <w:next w:val="Normal"/>
    <w:autoRedefine/>
    <w:uiPriority w:val="39"/>
    <w:rsid w:val="00E435D9"/>
    <w:pPr>
      <w:spacing w:before="60" w:after="160"/>
      <w:ind w:left="1758"/>
    </w:pPr>
    <w:rPr>
      <w:rFonts w:ascii="Arial" w:hAnsi="Arial"/>
      <w:color w:val="1C1C1C"/>
      <w:sz w:val="20"/>
    </w:rPr>
  </w:style>
  <w:style w:type="paragraph" w:styleId="Numreradlista">
    <w:name w:val="List Number"/>
    <w:basedOn w:val="Brdtext"/>
    <w:qFormat/>
    <w:rsid w:val="00DA7395"/>
    <w:pPr>
      <w:numPr>
        <w:numId w:val="2"/>
      </w:numPr>
    </w:pPr>
  </w:style>
  <w:style w:type="paragraph" w:styleId="Brdtext">
    <w:name w:val="Body Text"/>
    <w:basedOn w:val="Normal"/>
    <w:link w:val="BrdtextChar"/>
    <w:rsid w:val="003F245C"/>
    <w:pPr>
      <w:spacing w:before="60"/>
    </w:pPr>
  </w:style>
  <w:style w:type="paragraph" w:styleId="Brdtext2">
    <w:name w:val="Body Text 2"/>
    <w:basedOn w:val="Brdtext"/>
    <w:next w:val="Brdtext"/>
    <w:semiHidden/>
    <w:rsid w:val="00104E54"/>
    <w:pPr>
      <w:spacing w:after="20"/>
    </w:pPr>
    <w:rPr>
      <w:rFonts w:ascii="Arial" w:hAnsi="Arial"/>
      <w:sz w:val="18"/>
    </w:rPr>
  </w:style>
  <w:style w:type="paragraph" w:customStyle="1" w:styleId="FrsttsbladUnderrubrik">
    <w:name w:val="Försättsblad Underrubrik"/>
    <w:basedOn w:val="Normal"/>
    <w:next w:val="Brdtext"/>
    <w:link w:val="FrsttsbladUnderrubrikChar"/>
    <w:rsid w:val="00477063"/>
    <w:pPr>
      <w:spacing w:after="600"/>
    </w:pPr>
    <w:rPr>
      <w:rFonts w:ascii="Arial" w:hAnsi="Arial" w:cs="Arial"/>
      <w:sz w:val="28"/>
      <w:szCs w:val="28"/>
    </w:rPr>
  </w:style>
  <w:style w:type="numbering" w:styleId="111111">
    <w:name w:val="Outline List 2"/>
    <w:basedOn w:val="Ingenlista"/>
    <w:semiHidden/>
    <w:rsid w:val="004D2F92"/>
  </w:style>
  <w:style w:type="numbering" w:styleId="1ai">
    <w:name w:val="Outline List 1"/>
    <w:basedOn w:val="Ingenlista"/>
    <w:semiHidden/>
    <w:rsid w:val="00524F0D"/>
  </w:style>
  <w:style w:type="paragraph" w:styleId="Index1">
    <w:name w:val="index 1"/>
    <w:basedOn w:val="Normal"/>
    <w:next w:val="Normal"/>
    <w:autoRedefine/>
    <w:rsid w:val="00465985"/>
    <w:pPr>
      <w:spacing w:before="60"/>
      <w:ind w:left="220" w:hanging="220"/>
    </w:pPr>
  </w:style>
  <w:style w:type="paragraph" w:customStyle="1" w:styleId="Rubrik1Nr">
    <w:name w:val="Rubrik 1 Nr"/>
    <w:next w:val="Normal"/>
    <w:qFormat/>
    <w:rsid w:val="00125CA1"/>
    <w:pPr>
      <w:pageBreakBefore/>
      <w:numPr>
        <w:numId w:val="4"/>
      </w:numPr>
      <w:spacing w:before="600" w:after="160"/>
      <w:ind w:left="510" w:hanging="510"/>
      <w:outlineLvl w:val="0"/>
    </w:pPr>
    <w:rPr>
      <w:rFonts w:ascii="Arial" w:hAnsi="Arial" w:cs="Arial"/>
      <w:bCs/>
      <w:kern w:val="32"/>
      <w:sz w:val="36"/>
      <w:szCs w:val="32"/>
    </w:rPr>
  </w:style>
  <w:style w:type="paragraph" w:customStyle="1" w:styleId="Rubrik2Nr">
    <w:name w:val="Rubrik 2 Nr"/>
    <w:next w:val="Normal"/>
    <w:qFormat/>
    <w:rsid w:val="00AA0B46"/>
    <w:pPr>
      <w:numPr>
        <w:ilvl w:val="1"/>
        <w:numId w:val="4"/>
      </w:numPr>
      <w:spacing w:before="480" w:after="120"/>
      <w:ind w:left="680" w:hanging="680"/>
      <w:outlineLvl w:val="1"/>
    </w:pPr>
    <w:rPr>
      <w:rFonts w:ascii="Arial" w:hAnsi="Arial" w:cs="Arial"/>
      <w:bCs/>
      <w:iCs/>
      <w:sz w:val="28"/>
      <w:szCs w:val="28"/>
    </w:rPr>
  </w:style>
  <w:style w:type="paragraph" w:customStyle="1" w:styleId="Rubrik3Nr">
    <w:name w:val="Rubrik 3 Nr"/>
    <w:basedOn w:val="Rubrik3"/>
    <w:next w:val="Normal"/>
    <w:qFormat/>
    <w:rsid w:val="009F5D21"/>
    <w:pPr>
      <w:spacing w:after="60"/>
    </w:pPr>
    <w:rPr>
      <w:bCs w:val="0"/>
      <w:iCs/>
    </w:rPr>
  </w:style>
  <w:style w:type="paragraph" w:styleId="Indexrubrik">
    <w:name w:val="index heading"/>
    <w:basedOn w:val="Normal"/>
    <w:next w:val="Index1"/>
    <w:rsid w:val="00465985"/>
    <w:pPr>
      <w:spacing w:before="600" w:after="160"/>
    </w:pPr>
    <w:rPr>
      <w:rFonts w:ascii="Arial" w:hAnsi="Arial"/>
      <w:b/>
      <w:bCs/>
      <w:sz w:val="36"/>
    </w:rPr>
  </w:style>
  <w:style w:type="paragraph" w:styleId="Rubrik">
    <w:name w:val="Title"/>
    <w:aliases w:val="Försättsblad Rubrik"/>
    <w:basedOn w:val="Normal"/>
    <w:next w:val="Normal"/>
    <w:link w:val="RubrikChar"/>
    <w:rsid w:val="003F245C"/>
    <w:pPr>
      <w:spacing w:before="60"/>
    </w:pPr>
    <w:rPr>
      <w:rFonts w:ascii="Arial" w:hAnsi="Arial" w:cs="Arial"/>
      <w:b/>
      <w:color w:val="00A9A7"/>
      <w:sz w:val="56"/>
      <w:szCs w:val="56"/>
    </w:rPr>
  </w:style>
  <w:style w:type="character" w:customStyle="1" w:styleId="RubrikChar">
    <w:name w:val="Rubrik Char"/>
    <w:aliases w:val="Försättsblad Rubrik Char"/>
    <w:link w:val="Rubrik"/>
    <w:rsid w:val="003F245C"/>
    <w:rPr>
      <w:rFonts w:ascii="Arial" w:hAnsi="Arial" w:cs="Arial"/>
      <w:b/>
      <w:color w:val="00A9A7"/>
      <w:sz w:val="56"/>
      <w:szCs w:val="56"/>
      <w:lang w:eastAsia="en-GB"/>
    </w:rPr>
  </w:style>
  <w:style w:type="paragraph" w:styleId="Ingetavstnd">
    <w:name w:val="No Spacing"/>
    <w:link w:val="IngetavstndChar"/>
    <w:uiPriority w:val="1"/>
    <w:rsid w:val="0076353E"/>
    <w:rPr>
      <w:rFonts w:ascii="Calibri" w:hAnsi="Calibri"/>
      <w:sz w:val="22"/>
      <w:szCs w:val="22"/>
    </w:rPr>
  </w:style>
  <w:style w:type="character" w:customStyle="1" w:styleId="FrsttsbladUnderrubrikChar">
    <w:name w:val="Försättsblad Underrubrik Char"/>
    <w:link w:val="FrsttsbladUnderrubrik"/>
    <w:rsid w:val="00477063"/>
    <w:rPr>
      <w:rFonts w:ascii="Arial" w:hAnsi="Arial" w:cs="Arial"/>
      <w:sz w:val="28"/>
      <w:szCs w:val="28"/>
      <w:lang w:eastAsia="en-GB"/>
    </w:rPr>
  </w:style>
  <w:style w:type="character" w:customStyle="1" w:styleId="IngetavstndChar">
    <w:name w:val="Inget avstånd Char"/>
    <w:link w:val="Ingetavstnd"/>
    <w:uiPriority w:val="1"/>
    <w:rsid w:val="0076353E"/>
    <w:rPr>
      <w:rFonts w:ascii="Calibri" w:hAnsi="Calibri"/>
      <w:sz w:val="22"/>
      <w:szCs w:val="22"/>
    </w:rPr>
  </w:style>
  <w:style w:type="paragraph" w:styleId="Ballongtext">
    <w:name w:val="Balloon Text"/>
    <w:basedOn w:val="Normal"/>
    <w:link w:val="BallongtextChar"/>
    <w:rsid w:val="0076353E"/>
    <w:pPr>
      <w:spacing w:before="60"/>
    </w:pPr>
    <w:rPr>
      <w:rFonts w:ascii="Tahoma" w:hAnsi="Tahoma" w:cs="Tahoma"/>
      <w:sz w:val="16"/>
      <w:szCs w:val="16"/>
    </w:rPr>
  </w:style>
  <w:style w:type="character" w:customStyle="1" w:styleId="BallongtextChar">
    <w:name w:val="Ballongtext Char"/>
    <w:link w:val="Ballongtext"/>
    <w:rsid w:val="0076353E"/>
    <w:rPr>
      <w:rFonts w:ascii="Tahoma" w:hAnsi="Tahoma" w:cs="Tahoma"/>
      <w:sz w:val="16"/>
      <w:szCs w:val="16"/>
      <w:lang w:eastAsia="en-GB"/>
    </w:rPr>
  </w:style>
  <w:style w:type="character" w:customStyle="1" w:styleId="BrdtextChar">
    <w:name w:val="Brödtext Char"/>
    <w:link w:val="Brdtext"/>
    <w:rsid w:val="003F245C"/>
    <w:rPr>
      <w:sz w:val="22"/>
      <w:szCs w:val="24"/>
      <w:lang w:eastAsia="en-GB"/>
    </w:rPr>
  </w:style>
  <w:style w:type="table" w:styleId="Tabellrutnt">
    <w:name w:val="Table Grid"/>
    <w:basedOn w:val="Normaltabell"/>
    <w:rsid w:val="004B7C7D"/>
    <w:pPr>
      <w:spacing w:before="20" w:after="20"/>
    </w:pPr>
    <w:rPr>
      <w:rFonts w:ascii="Arial" w:hAnsi="Arial"/>
      <w:sz w:val="18"/>
    </w:rPr>
    <w:tblPr>
      <w:tblInd w:w="0" w:type="dxa"/>
      <w:tblBorders>
        <w:top w:val="single" w:sz="4" w:space="0" w:color="00A9A7"/>
        <w:left w:val="single" w:sz="4" w:space="0" w:color="00A9A7"/>
        <w:bottom w:val="single" w:sz="4" w:space="0" w:color="00A9A7"/>
        <w:right w:val="single" w:sz="4" w:space="0" w:color="00A9A7"/>
        <w:insideH w:val="single" w:sz="4" w:space="0" w:color="00A9A7"/>
        <w:insideV w:val="single" w:sz="4" w:space="0" w:color="00A9A7"/>
      </w:tblBorders>
      <w:tblCellMar>
        <w:top w:w="0" w:type="dxa"/>
        <w:left w:w="108" w:type="dxa"/>
        <w:bottom w:w="0" w:type="dxa"/>
        <w:right w:w="108" w:type="dxa"/>
      </w:tblCellMar>
    </w:tblPr>
    <w:tblStylePr w:type="firstRow">
      <w:pPr>
        <w:wordWrap/>
        <w:spacing w:beforeLines="0" w:before="20" w:beforeAutospacing="0" w:afterLines="0" w:after="120" w:afterAutospacing="0" w:line="240" w:lineRule="auto"/>
      </w:pPr>
      <w:rPr>
        <w:rFonts w:ascii="Arial" w:hAnsi="Arial"/>
        <w:b/>
        <w:color w:val="FFFFFF" w:themeColor="background1"/>
        <w:sz w:val="20"/>
      </w:rPr>
      <w:tblPr/>
      <w:tcPr>
        <w:shd w:val="clear" w:color="auto" w:fill="00A9A7"/>
      </w:tcPr>
    </w:tblStylePr>
  </w:style>
  <w:style w:type="paragraph" w:styleId="Innehllsfrteckningsrubrik">
    <w:name w:val="TOC Heading"/>
    <w:basedOn w:val="Rubrik1"/>
    <w:next w:val="Normal"/>
    <w:uiPriority w:val="39"/>
    <w:unhideWhenUsed/>
    <w:qFormat/>
    <w:rsid w:val="00495E86"/>
    <w:pPr>
      <w:keepLines/>
      <w:spacing w:before="480" w:after="0" w:line="276" w:lineRule="auto"/>
      <w:outlineLvl w:val="9"/>
    </w:pPr>
    <w:rPr>
      <w:rFonts w:asciiTheme="majorHAnsi" w:eastAsiaTheme="majorEastAsia" w:hAnsiTheme="majorHAnsi" w:cstheme="majorBidi"/>
      <w:b/>
      <w:color w:val="007E7C" w:themeColor="accent1" w:themeShade="BF"/>
      <w:kern w:val="0"/>
      <w:sz w:val="28"/>
      <w:szCs w:val="28"/>
    </w:rPr>
  </w:style>
  <w:style w:type="character" w:styleId="Platshllartext">
    <w:name w:val="Placeholder Text"/>
    <w:basedOn w:val="Standardstycketeckensnitt"/>
    <w:uiPriority w:val="99"/>
    <w:semiHidden/>
    <w:rsid w:val="00E6091D"/>
    <w:rPr>
      <w:color w:val="808080"/>
    </w:rPr>
  </w:style>
  <w:style w:type="paragraph" w:styleId="Dokumentversikt">
    <w:name w:val="Document Map"/>
    <w:basedOn w:val="Normal"/>
    <w:link w:val="DokumentversiktChar"/>
    <w:semiHidden/>
    <w:unhideWhenUsed/>
    <w:rsid w:val="009E044C"/>
    <w:pPr>
      <w:spacing w:before="60"/>
    </w:pPr>
  </w:style>
  <w:style w:type="character" w:customStyle="1" w:styleId="DokumentversiktChar">
    <w:name w:val="Dokumentöversikt Char"/>
    <w:basedOn w:val="Standardstycketeckensnitt"/>
    <w:link w:val="Dokumentversikt"/>
    <w:semiHidden/>
    <w:rsid w:val="009E044C"/>
    <w:rPr>
      <w:sz w:val="24"/>
      <w:szCs w:val="24"/>
      <w:lang w:eastAsia="en-GB"/>
    </w:rPr>
  </w:style>
  <w:style w:type="paragraph" w:styleId="Revision">
    <w:name w:val="Revision"/>
    <w:hidden/>
    <w:uiPriority w:val="99"/>
    <w:semiHidden/>
    <w:rsid w:val="009E044C"/>
    <w:rPr>
      <w:sz w:val="22"/>
      <w:lang w:eastAsia="en-GB"/>
    </w:rPr>
  </w:style>
  <w:style w:type="paragraph" w:styleId="Fotnotstext">
    <w:name w:val="footnote text"/>
    <w:basedOn w:val="Normal"/>
    <w:link w:val="FotnotstextChar"/>
    <w:unhideWhenUsed/>
    <w:rsid w:val="00507897"/>
    <w:pPr>
      <w:spacing w:before="60"/>
    </w:pPr>
    <w:rPr>
      <w:sz w:val="20"/>
    </w:rPr>
  </w:style>
  <w:style w:type="character" w:customStyle="1" w:styleId="FotnotstextChar">
    <w:name w:val="Fotnotstext Char"/>
    <w:basedOn w:val="Standardstycketeckensnitt"/>
    <w:link w:val="Fotnotstext"/>
    <w:rsid w:val="00507897"/>
    <w:rPr>
      <w:sz w:val="20"/>
    </w:rPr>
  </w:style>
  <w:style w:type="character" w:styleId="Fotnotsreferens">
    <w:name w:val="footnote reference"/>
    <w:basedOn w:val="Standardstycketeckensnitt"/>
    <w:rsid w:val="00543A0A"/>
    <w:rPr>
      <w:vertAlign w:val="superscript"/>
    </w:rPr>
  </w:style>
  <w:style w:type="paragraph" w:styleId="Normalwebb">
    <w:name w:val="Normal (Web)"/>
    <w:basedOn w:val="Normal"/>
    <w:uiPriority w:val="99"/>
    <w:semiHidden/>
    <w:unhideWhenUsed/>
    <w:rsid w:val="00C1597F"/>
    <w:pPr>
      <w:spacing w:before="100" w:beforeAutospacing="1" w:afterAutospacing="1"/>
    </w:pPr>
    <w:rPr>
      <w:rFonts w:eastAsiaTheme="minorEastAsia"/>
    </w:rPr>
  </w:style>
  <w:style w:type="paragraph" w:styleId="Liststycke">
    <w:name w:val="List Paragraph"/>
    <w:basedOn w:val="Normal"/>
    <w:uiPriority w:val="34"/>
    <w:rsid w:val="002843F3"/>
    <w:pPr>
      <w:spacing w:before="60"/>
      <w:ind w:left="720"/>
      <w:contextualSpacing/>
    </w:pPr>
    <w:rPr>
      <w:lang w:val="en-US" w:eastAsia="en-US"/>
    </w:rPr>
  </w:style>
  <w:style w:type="character" w:styleId="Kommentarsreferens">
    <w:name w:val="annotation reference"/>
    <w:basedOn w:val="Standardstycketeckensnitt"/>
    <w:semiHidden/>
    <w:unhideWhenUsed/>
    <w:rsid w:val="004617B8"/>
    <w:rPr>
      <w:sz w:val="18"/>
      <w:szCs w:val="18"/>
    </w:rPr>
  </w:style>
  <w:style w:type="paragraph" w:styleId="Kommentarer">
    <w:name w:val="annotation text"/>
    <w:basedOn w:val="Normal"/>
    <w:link w:val="KommentarerChar"/>
    <w:semiHidden/>
    <w:unhideWhenUsed/>
    <w:rsid w:val="004617B8"/>
  </w:style>
  <w:style w:type="character" w:customStyle="1" w:styleId="KommentarerChar">
    <w:name w:val="Kommentarer Char"/>
    <w:basedOn w:val="Standardstycketeckensnitt"/>
    <w:link w:val="Kommentarer"/>
    <w:semiHidden/>
    <w:rsid w:val="004617B8"/>
  </w:style>
  <w:style w:type="paragraph" w:styleId="Kommentarsmne">
    <w:name w:val="annotation subject"/>
    <w:basedOn w:val="Kommentarer"/>
    <w:next w:val="Kommentarer"/>
    <w:link w:val="KommentarsmneChar"/>
    <w:semiHidden/>
    <w:unhideWhenUsed/>
    <w:rsid w:val="004617B8"/>
    <w:rPr>
      <w:b/>
      <w:bCs/>
      <w:sz w:val="20"/>
      <w:szCs w:val="20"/>
    </w:rPr>
  </w:style>
  <w:style w:type="character" w:customStyle="1" w:styleId="KommentarsmneChar">
    <w:name w:val="Kommentarsämne Char"/>
    <w:basedOn w:val="KommentarerChar"/>
    <w:link w:val="Kommentarsmne"/>
    <w:semiHidden/>
    <w:rsid w:val="004617B8"/>
    <w:rPr>
      <w:b/>
      <w:bCs/>
      <w:sz w:val="20"/>
      <w:szCs w:val="20"/>
    </w:rPr>
  </w:style>
  <w:style w:type="paragraph" w:styleId="Beskrivning">
    <w:name w:val="caption"/>
    <w:basedOn w:val="Normal"/>
    <w:next w:val="Normal"/>
    <w:unhideWhenUsed/>
    <w:qFormat/>
    <w:rsid w:val="00823DE4"/>
    <w:pPr>
      <w:spacing w:before="60" w:after="200"/>
    </w:pPr>
    <w:rPr>
      <w:i/>
      <w:iCs/>
      <w:sz w:val="18"/>
      <w:szCs w:val="18"/>
    </w:rPr>
  </w:style>
  <w:style w:type="paragraph" w:styleId="Slutkommentar">
    <w:name w:val="endnote text"/>
    <w:basedOn w:val="Normal"/>
    <w:link w:val="SlutkommentarChar"/>
    <w:unhideWhenUsed/>
    <w:rsid w:val="00995595"/>
    <w:pPr>
      <w:spacing w:before="0"/>
    </w:pPr>
  </w:style>
  <w:style w:type="character" w:customStyle="1" w:styleId="SlutkommentarChar">
    <w:name w:val="Slutkommentar Char"/>
    <w:basedOn w:val="Standardstycketeckensnitt"/>
    <w:link w:val="Slutkommentar"/>
    <w:rsid w:val="00995595"/>
  </w:style>
  <w:style w:type="character" w:styleId="Slutkommentarsreferens">
    <w:name w:val="endnote reference"/>
    <w:basedOn w:val="Standardstycketeckensnitt"/>
    <w:unhideWhenUsed/>
    <w:rsid w:val="00995595"/>
    <w:rPr>
      <w:vertAlign w:val="superscript"/>
    </w:rPr>
  </w:style>
  <w:style w:type="paragraph" w:customStyle="1" w:styleId="svr-Underrubrik">
    <w:name w:val="svr - Underrubrik"/>
    <w:basedOn w:val="Normal"/>
    <w:semiHidden/>
    <w:rsid w:val="00B22715"/>
    <w:pPr>
      <w:spacing w:before="0"/>
    </w:pPr>
    <w:rPr>
      <w:rFonts w:ascii="Arial" w:hAnsi="Arial"/>
      <w:sz w:val="44"/>
      <w:szCs w:val="20"/>
    </w:rPr>
  </w:style>
  <w:style w:type="character" w:customStyle="1" w:styleId="Rubrik2Char">
    <w:name w:val="Rubrik 2 Char"/>
    <w:basedOn w:val="Standardstycketeckensnitt"/>
    <w:link w:val="Rubrik2"/>
    <w:rsid w:val="001864D2"/>
    <w:rPr>
      <w:rFonts w:ascii="Arial" w:hAnsi="Arial" w:cs="Arial"/>
      <w:bCs/>
      <w:iCs/>
      <w:sz w:val="28"/>
      <w:szCs w:val="28"/>
    </w:rPr>
  </w:style>
  <w:style w:type="character" w:customStyle="1" w:styleId="Rubrik3Char">
    <w:name w:val="Rubrik 3 Char"/>
    <w:basedOn w:val="Standardstycketeckensnitt"/>
    <w:link w:val="Rubrik3"/>
    <w:rsid w:val="001864D2"/>
    <w:rPr>
      <w:rFonts w:ascii="Arial" w:hAnsi="Arial" w:cs="Arial"/>
      <w:b/>
      <w:bCs/>
      <w:szCs w:val="26"/>
    </w:rPr>
  </w:style>
  <w:style w:type="character" w:customStyle="1" w:styleId="Rubrik4Char">
    <w:name w:val="Rubrik 4 Char"/>
    <w:basedOn w:val="Standardstycketeckensnitt"/>
    <w:link w:val="Rubrik4"/>
    <w:rsid w:val="001864D2"/>
    <w:rPr>
      <w:rFonts w:ascii="Arial" w:hAnsi="Arial" w:cs="Arial"/>
      <w:b/>
      <w:bCs/>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4418">
      <w:bodyDiv w:val="1"/>
      <w:marLeft w:val="0"/>
      <w:marRight w:val="0"/>
      <w:marTop w:val="0"/>
      <w:marBottom w:val="0"/>
      <w:divBdr>
        <w:top w:val="none" w:sz="0" w:space="0" w:color="auto"/>
        <w:left w:val="none" w:sz="0" w:space="0" w:color="auto"/>
        <w:bottom w:val="none" w:sz="0" w:space="0" w:color="auto"/>
        <w:right w:val="none" w:sz="0" w:space="0" w:color="auto"/>
      </w:divBdr>
    </w:div>
    <w:div w:id="73823947">
      <w:bodyDiv w:val="1"/>
      <w:marLeft w:val="0"/>
      <w:marRight w:val="0"/>
      <w:marTop w:val="0"/>
      <w:marBottom w:val="0"/>
      <w:divBdr>
        <w:top w:val="none" w:sz="0" w:space="0" w:color="auto"/>
        <w:left w:val="none" w:sz="0" w:space="0" w:color="auto"/>
        <w:bottom w:val="none" w:sz="0" w:space="0" w:color="auto"/>
        <w:right w:val="none" w:sz="0" w:space="0" w:color="auto"/>
      </w:divBdr>
    </w:div>
    <w:div w:id="102236744">
      <w:bodyDiv w:val="1"/>
      <w:marLeft w:val="0"/>
      <w:marRight w:val="0"/>
      <w:marTop w:val="0"/>
      <w:marBottom w:val="0"/>
      <w:divBdr>
        <w:top w:val="none" w:sz="0" w:space="0" w:color="auto"/>
        <w:left w:val="none" w:sz="0" w:space="0" w:color="auto"/>
        <w:bottom w:val="none" w:sz="0" w:space="0" w:color="auto"/>
        <w:right w:val="none" w:sz="0" w:space="0" w:color="auto"/>
      </w:divBdr>
      <w:divsChild>
        <w:div w:id="207377815">
          <w:marLeft w:val="893"/>
          <w:marRight w:val="0"/>
          <w:marTop w:val="86"/>
          <w:marBottom w:val="86"/>
          <w:divBdr>
            <w:top w:val="none" w:sz="0" w:space="0" w:color="auto"/>
            <w:left w:val="none" w:sz="0" w:space="0" w:color="auto"/>
            <w:bottom w:val="none" w:sz="0" w:space="0" w:color="auto"/>
            <w:right w:val="none" w:sz="0" w:space="0" w:color="auto"/>
          </w:divBdr>
        </w:div>
        <w:div w:id="1062365096">
          <w:marLeft w:val="893"/>
          <w:marRight w:val="0"/>
          <w:marTop w:val="86"/>
          <w:marBottom w:val="86"/>
          <w:divBdr>
            <w:top w:val="none" w:sz="0" w:space="0" w:color="auto"/>
            <w:left w:val="none" w:sz="0" w:space="0" w:color="auto"/>
            <w:bottom w:val="none" w:sz="0" w:space="0" w:color="auto"/>
            <w:right w:val="none" w:sz="0" w:space="0" w:color="auto"/>
          </w:divBdr>
        </w:div>
        <w:div w:id="1223441175">
          <w:marLeft w:val="418"/>
          <w:marRight w:val="0"/>
          <w:marTop w:val="101"/>
          <w:marBottom w:val="101"/>
          <w:divBdr>
            <w:top w:val="none" w:sz="0" w:space="0" w:color="auto"/>
            <w:left w:val="none" w:sz="0" w:space="0" w:color="auto"/>
            <w:bottom w:val="none" w:sz="0" w:space="0" w:color="auto"/>
            <w:right w:val="none" w:sz="0" w:space="0" w:color="auto"/>
          </w:divBdr>
        </w:div>
        <w:div w:id="1265575391">
          <w:marLeft w:val="418"/>
          <w:marRight w:val="0"/>
          <w:marTop w:val="101"/>
          <w:marBottom w:val="101"/>
          <w:divBdr>
            <w:top w:val="none" w:sz="0" w:space="0" w:color="auto"/>
            <w:left w:val="none" w:sz="0" w:space="0" w:color="auto"/>
            <w:bottom w:val="none" w:sz="0" w:space="0" w:color="auto"/>
            <w:right w:val="none" w:sz="0" w:space="0" w:color="auto"/>
          </w:divBdr>
        </w:div>
        <w:div w:id="1270965088">
          <w:marLeft w:val="893"/>
          <w:marRight w:val="0"/>
          <w:marTop w:val="86"/>
          <w:marBottom w:val="86"/>
          <w:divBdr>
            <w:top w:val="none" w:sz="0" w:space="0" w:color="auto"/>
            <w:left w:val="none" w:sz="0" w:space="0" w:color="auto"/>
            <w:bottom w:val="none" w:sz="0" w:space="0" w:color="auto"/>
            <w:right w:val="none" w:sz="0" w:space="0" w:color="auto"/>
          </w:divBdr>
        </w:div>
        <w:div w:id="1281497428">
          <w:marLeft w:val="893"/>
          <w:marRight w:val="0"/>
          <w:marTop w:val="86"/>
          <w:marBottom w:val="86"/>
          <w:divBdr>
            <w:top w:val="none" w:sz="0" w:space="0" w:color="auto"/>
            <w:left w:val="none" w:sz="0" w:space="0" w:color="auto"/>
            <w:bottom w:val="none" w:sz="0" w:space="0" w:color="auto"/>
            <w:right w:val="none" w:sz="0" w:space="0" w:color="auto"/>
          </w:divBdr>
        </w:div>
        <w:div w:id="1712530312">
          <w:marLeft w:val="893"/>
          <w:marRight w:val="0"/>
          <w:marTop w:val="86"/>
          <w:marBottom w:val="86"/>
          <w:divBdr>
            <w:top w:val="none" w:sz="0" w:space="0" w:color="auto"/>
            <w:left w:val="none" w:sz="0" w:space="0" w:color="auto"/>
            <w:bottom w:val="none" w:sz="0" w:space="0" w:color="auto"/>
            <w:right w:val="none" w:sz="0" w:space="0" w:color="auto"/>
          </w:divBdr>
        </w:div>
      </w:divsChild>
    </w:div>
    <w:div w:id="174081004">
      <w:bodyDiv w:val="1"/>
      <w:marLeft w:val="0"/>
      <w:marRight w:val="0"/>
      <w:marTop w:val="0"/>
      <w:marBottom w:val="0"/>
      <w:divBdr>
        <w:top w:val="none" w:sz="0" w:space="0" w:color="auto"/>
        <w:left w:val="none" w:sz="0" w:space="0" w:color="auto"/>
        <w:bottom w:val="none" w:sz="0" w:space="0" w:color="auto"/>
        <w:right w:val="none" w:sz="0" w:space="0" w:color="auto"/>
      </w:divBdr>
    </w:div>
    <w:div w:id="178929650">
      <w:bodyDiv w:val="1"/>
      <w:marLeft w:val="0"/>
      <w:marRight w:val="0"/>
      <w:marTop w:val="0"/>
      <w:marBottom w:val="0"/>
      <w:divBdr>
        <w:top w:val="none" w:sz="0" w:space="0" w:color="auto"/>
        <w:left w:val="none" w:sz="0" w:space="0" w:color="auto"/>
        <w:bottom w:val="none" w:sz="0" w:space="0" w:color="auto"/>
        <w:right w:val="none" w:sz="0" w:space="0" w:color="auto"/>
      </w:divBdr>
    </w:div>
    <w:div w:id="183859810">
      <w:bodyDiv w:val="1"/>
      <w:marLeft w:val="0"/>
      <w:marRight w:val="0"/>
      <w:marTop w:val="0"/>
      <w:marBottom w:val="0"/>
      <w:divBdr>
        <w:top w:val="none" w:sz="0" w:space="0" w:color="auto"/>
        <w:left w:val="none" w:sz="0" w:space="0" w:color="auto"/>
        <w:bottom w:val="none" w:sz="0" w:space="0" w:color="auto"/>
        <w:right w:val="none" w:sz="0" w:space="0" w:color="auto"/>
      </w:divBdr>
    </w:div>
    <w:div w:id="187378960">
      <w:bodyDiv w:val="1"/>
      <w:marLeft w:val="0"/>
      <w:marRight w:val="0"/>
      <w:marTop w:val="0"/>
      <w:marBottom w:val="0"/>
      <w:divBdr>
        <w:top w:val="none" w:sz="0" w:space="0" w:color="auto"/>
        <w:left w:val="none" w:sz="0" w:space="0" w:color="auto"/>
        <w:bottom w:val="none" w:sz="0" w:space="0" w:color="auto"/>
        <w:right w:val="none" w:sz="0" w:space="0" w:color="auto"/>
      </w:divBdr>
      <w:divsChild>
        <w:div w:id="404110007">
          <w:marLeft w:val="893"/>
          <w:marRight w:val="0"/>
          <w:marTop w:val="86"/>
          <w:marBottom w:val="86"/>
          <w:divBdr>
            <w:top w:val="none" w:sz="0" w:space="0" w:color="auto"/>
            <w:left w:val="none" w:sz="0" w:space="0" w:color="auto"/>
            <w:bottom w:val="none" w:sz="0" w:space="0" w:color="auto"/>
            <w:right w:val="none" w:sz="0" w:space="0" w:color="auto"/>
          </w:divBdr>
        </w:div>
        <w:div w:id="994722947">
          <w:marLeft w:val="893"/>
          <w:marRight w:val="0"/>
          <w:marTop w:val="86"/>
          <w:marBottom w:val="86"/>
          <w:divBdr>
            <w:top w:val="none" w:sz="0" w:space="0" w:color="auto"/>
            <w:left w:val="none" w:sz="0" w:space="0" w:color="auto"/>
            <w:bottom w:val="none" w:sz="0" w:space="0" w:color="auto"/>
            <w:right w:val="none" w:sz="0" w:space="0" w:color="auto"/>
          </w:divBdr>
        </w:div>
        <w:div w:id="1269116850">
          <w:marLeft w:val="893"/>
          <w:marRight w:val="0"/>
          <w:marTop w:val="86"/>
          <w:marBottom w:val="86"/>
          <w:divBdr>
            <w:top w:val="none" w:sz="0" w:space="0" w:color="auto"/>
            <w:left w:val="none" w:sz="0" w:space="0" w:color="auto"/>
            <w:bottom w:val="none" w:sz="0" w:space="0" w:color="auto"/>
            <w:right w:val="none" w:sz="0" w:space="0" w:color="auto"/>
          </w:divBdr>
        </w:div>
        <w:div w:id="1573848976">
          <w:marLeft w:val="418"/>
          <w:marRight w:val="0"/>
          <w:marTop w:val="101"/>
          <w:marBottom w:val="101"/>
          <w:divBdr>
            <w:top w:val="none" w:sz="0" w:space="0" w:color="auto"/>
            <w:left w:val="none" w:sz="0" w:space="0" w:color="auto"/>
            <w:bottom w:val="none" w:sz="0" w:space="0" w:color="auto"/>
            <w:right w:val="none" w:sz="0" w:space="0" w:color="auto"/>
          </w:divBdr>
        </w:div>
        <w:div w:id="1594896193">
          <w:marLeft w:val="893"/>
          <w:marRight w:val="0"/>
          <w:marTop w:val="86"/>
          <w:marBottom w:val="86"/>
          <w:divBdr>
            <w:top w:val="none" w:sz="0" w:space="0" w:color="auto"/>
            <w:left w:val="none" w:sz="0" w:space="0" w:color="auto"/>
            <w:bottom w:val="none" w:sz="0" w:space="0" w:color="auto"/>
            <w:right w:val="none" w:sz="0" w:space="0" w:color="auto"/>
          </w:divBdr>
        </w:div>
        <w:div w:id="1941597072">
          <w:marLeft w:val="893"/>
          <w:marRight w:val="0"/>
          <w:marTop w:val="86"/>
          <w:marBottom w:val="86"/>
          <w:divBdr>
            <w:top w:val="none" w:sz="0" w:space="0" w:color="auto"/>
            <w:left w:val="none" w:sz="0" w:space="0" w:color="auto"/>
            <w:bottom w:val="none" w:sz="0" w:space="0" w:color="auto"/>
            <w:right w:val="none" w:sz="0" w:space="0" w:color="auto"/>
          </w:divBdr>
        </w:div>
        <w:div w:id="2048530105">
          <w:marLeft w:val="418"/>
          <w:marRight w:val="0"/>
          <w:marTop w:val="101"/>
          <w:marBottom w:val="101"/>
          <w:divBdr>
            <w:top w:val="none" w:sz="0" w:space="0" w:color="auto"/>
            <w:left w:val="none" w:sz="0" w:space="0" w:color="auto"/>
            <w:bottom w:val="none" w:sz="0" w:space="0" w:color="auto"/>
            <w:right w:val="none" w:sz="0" w:space="0" w:color="auto"/>
          </w:divBdr>
        </w:div>
      </w:divsChild>
    </w:div>
    <w:div w:id="194082235">
      <w:bodyDiv w:val="1"/>
      <w:marLeft w:val="0"/>
      <w:marRight w:val="0"/>
      <w:marTop w:val="0"/>
      <w:marBottom w:val="0"/>
      <w:divBdr>
        <w:top w:val="none" w:sz="0" w:space="0" w:color="auto"/>
        <w:left w:val="none" w:sz="0" w:space="0" w:color="auto"/>
        <w:bottom w:val="none" w:sz="0" w:space="0" w:color="auto"/>
        <w:right w:val="none" w:sz="0" w:space="0" w:color="auto"/>
      </w:divBdr>
    </w:div>
    <w:div w:id="237979619">
      <w:bodyDiv w:val="1"/>
      <w:marLeft w:val="0"/>
      <w:marRight w:val="0"/>
      <w:marTop w:val="0"/>
      <w:marBottom w:val="0"/>
      <w:divBdr>
        <w:top w:val="none" w:sz="0" w:space="0" w:color="auto"/>
        <w:left w:val="none" w:sz="0" w:space="0" w:color="auto"/>
        <w:bottom w:val="none" w:sz="0" w:space="0" w:color="auto"/>
        <w:right w:val="none" w:sz="0" w:space="0" w:color="auto"/>
      </w:divBdr>
    </w:div>
    <w:div w:id="310183395">
      <w:bodyDiv w:val="1"/>
      <w:marLeft w:val="0"/>
      <w:marRight w:val="0"/>
      <w:marTop w:val="0"/>
      <w:marBottom w:val="0"/>
      <w:divBdr>
        <w:top w:val="none" w:sz="0" w:space="0" w:color="auto"/>
        <w:left w:val="none" w:sz="0" w:space="0" w:color="auto"/>
        <w:bottom w:val="none" w:sz="0" w:space="0" w:color="auto"/>
        <w:right w:val="none" w:sz="0" w:space="0" w:color="auto"/>
      </w:divBdr>
    </w:div>
    <w:div w:id="310792551">
      <w:bodyDiv w:val="1"/>
      <w:marLeft w:val="0"/>
      <w:marRight w:val="0"/>
      <w:marTop w:val="0"/>
      <w:marBottom w:val="0"/>
      <w:divBdr>
        <w:top w:val="none" w:sz="0" w:space="0" w:color="auto"/>
        <w:left w:val="none" w:sz="0" w:space="0" w:color="auto"/>
        <w:bottom w:val="none" w:sz="0" w:space="0" w:color="auto"/>
        <w:right w:val="none" w:sz="0" w:space="0" w:color="auto"/>
      </w:divBdr>
    </w:div>
    <w:div w:id="404424381">
      <w:bodyDiv w:val="1"/>
      <w:marLeft w:val="0"/>
      <w:marRight w:val="0"/>
      <w:marTop w:val="0"/>
      <w:marBottom w:val="0"/>
      <w:divBdr>
        <w:top w:val="none" w:sz="0" w:space="0" w:color="auto"/>
        <w:left w:val="none" w:sz="0" w:space="0" w:color="auto"/>
        <w:bottom w:val="none" w:sz="0" w:space="0" w:color="auto"/>
        <w:right w:val="none" w:sz="0" w:space="0" w:color="auto"/>
      </w:divBdr>
    </w:div>
    <w:div w:id="434638033">
      <w:bodyDiv w:val="1"/>
      <w:marLeft w:val="0"/>
      <w:marRight w:val="0"/>
      <w:marTop w:val="0"/>
      <w:marBottom w:val="0"/>
      <w:divBdr>
        <w:top w:val="none" w:sz="0" w:space="0" w:color="auto"/>
        <w:left w:val="none" w:sz="0" w:space="0" w:color="auto"/>
        <w:bottom w:val="none" w:sz="0" w:space="0" w:color="auto"/>
        <w:right w:val="none" w:sz="0" w:space="0" w:color="auto"/>
      </w:divBdr>
    </w:div>
    <w:div w:id="450320879">
      <w:bodyDiv w:val="1"/>
      <w:marLeft w:val="0"/>
      <w:marRight w:val="0"/>
      <w:marTop w:val="0"/>
      <w:marBottom w:val="0"/>
      <w:divBdr>
        <w:top w:val="none" w:sz="0" w:space="0" w:color="auto"/>
        <w:left w:val="none" w:sz="0" w:space="0" w:color="auto"/>
        <w:bottom w:val="none" w:sz="0" w:space="0" w:color="auto"/>
        <w:right w:val="none" w:sz="0" w:space="0" w:color="auto"/>
      </w:divBdr>
      <w:divsChild>
        <w:div w:id="1361588558">
          <w:marLeft w:val="418"/>
          <w:marRight w:val="0"/>
          <w:marTop w:val="91"/>
          <w:marBottom w:val="91"/>
          <w:divBdr>
            <w:top w:val="none" w:sz="0" w:space="0" w:color="auto"/>
            <w:left w:val="none" w:sz="0" w:space="0" w:color="auto"/>
            <w:bottom w:val="none" w:sz="0" w:space="0" w:color="auto"/>
            <w:right w:val="none" w:sz="0" w:space="0" w:color="auto"/>
          </w:divBdr>
        </w:div>
      </w:divsChild>
    </w:div>
    <w:div w:id="462425270">
      <w:bodyDiv w:val="1"/>
      <w:marLeft w:val="0"/>
      <w:marRight w:val="0"/>
      <w:marTop w:val="0"/>
      <w:marBottom w:val="0"/>
      <w:divBdr>
        <w:top w:val="none" w:sz="0" w:space="0" w:color="auto"/>
        <w:left w:val="none" w:sz="0" w:space="0" w:color="auto"/>
        <w:bottom w:val="none" w:sz="0" w:space="0" w:color="auto"/>
        <w:right w:val="none" w:sz="0" w:space="0" w:color="auto"/>
      </w:divBdr>
      <w:divsChild>
        <w:div w:id="923685218">
          <w:marLeft w:val="418"/>
          <w:marRight w:val="0"/>
          <w:marTop w:val="77"/>
          <w:marBottom w:val="77"/>
          <w:divBdr>
            <w:top w:val="none" w:sz="0" w:space="0" w:color="auto"/>
            <w:left w:val="none" w:sz="0" w:space="0" w:color="auto"/>
            <w:bottom w:val="none" w:sz="0" w:space="0" w:color="auto"/>
            <w:right w:val="none" w:sz="0" w:space="0" w:color="auto"/>
          </w:divBdr>
        </w:div>
        <w:div w:id="1132461">
          <w:marLeft w:val="418"/>
          <w:marRight w:val="0"/>
          <w:marTop w:val="77"/>
          <w:marBottom w:val="77"/>
          <w:divBdr>
            <w:top w:val="none" w:sz="0" w:space="0" w:color="auto"/>
            <w:left w:val="none" w:sz="0" w:space="0" w:color="auto"/>
            <w:bottom w:val="none" w:sz="0" w:space="0" w:color="auto"/>
            <w:right w:val="none" w:sz="0" w:space="0" w:color="auto"/>
          </w:divBdr>
        </w:div>
        <w:div w:id="1379207556">
          <w:marLeft w:val="418"/>
          <w:marRight w:val="0"/>
          <w:marTop w:val="77"/>
          <w:marBottom w:val="77"/>
          <w:divBdr>
            <w:top w:val="none" w:sz="0" w:space="0" w:color="auto"/>
            <w:left w:val="none" w:sz="0" w:space="0" w:color="auto"/>
            <w:bottom w:val="none" w:sz="0" w:space="0" w:color="auto"/>
            <w:right w:val="none" w:sz="0" w:space="0" w:color="auto"/>
          </w:divBdr>
        </w:div>
      </w:divsChild>
    </w:div>
    <w:div w:id="464078610">
      <w:bodyDiv w:val="1"/>
      <w:marLeft w:val="0"/>
      <w:marRight w:val="0"/>
      <w:marTop w:val="0"/>
      <w:marBottom w:val="0"/>
      <w:divBdr>
        <w:top w:val="none" w:sz="0" w:space="0" w:color="auto"/>
        <w:left w:val="none" w:sz="0" w:space="0" w:color="auto"/>
        <w:bottom w:val="none" w:sz="0" w:space="0" w:color="auto"/>
        <w:right w:val="none" w:sz="0" w:space="0" w:color="auto"/>
      </w:divBdr>
      <w:divsChild>
        <w:div w:id="814566469">
          <w:marLeft w:val="418"/>
          <w:marRight w:val="0"/>
          <w:marTop w:val="91"/>
          <w:marBottom w:val="91"/>
          <w:divBdr>
            <w:top w:val="none" w:sz="0" w:space="0" w:color="auto"/>
            <w:left w:val="none" w:sz="0" w:space="0" w:color="auto"/>
            <w:bottom w:val="none" w:sz="0" w:space="0" w:color="auto"/>
            <w:right w:val="none" w:sz="0" w:space="0" w:color="auto"/>
          </w:divBdr>
        </w:div>
        <w:div w:id="1061950412">
          <w:marLeft w:val="418"/>
          <w:marRight w:val="0"/>
          <w:marTop w:val="91"/>
          <w:marBottom w:val="91"/>
          <w:divBdr>
            <w:top w:val="none" w:sz="0" w:space="0" w:color="auto"/>
            <w:left w:val="none" w:sz="0" w:space="0" w:color="auto"/>
            <w:bottom w:val="none" w:sz="0" w:space="0" w:color="auto"/>
            <w:right w:val="none" w:sz="0" w:space="0" w:color="auto"/>
          </w:divBdr>
        </w:div>
        <w:div w:id="1131752618">
          <w:marLeft w:val="418"/>
          <w:marRight w:val="0"/>
          <w:marTop w:val="91"/>
          <w:marBottom w:val="91"/>
          <w:divBdr>
            <w:top w:val="none" w:sz="0" w:space="0" w:color="auto"/>
            <w:left w:val="none" w:sz="0" w:space="0" w:color="auto"/>
            <w:bottom w:val="none" w:sz="0" w:space="0" w:color="auto"/>
            <w:right w:val="none" w:sz="0" w:space="0" w:color="auto"/>
          </w:divBdr>
        </w:div>
      </w:divsChild>
    </w:div>
    <w:div w:id="468211468">
      <w:bodyDiv w:val="1"/>
      <w:marLeft w:val="0"/>
      <w:marRight w:val="0"/>
      <w:marTop w:val="0"/>
      <w:marBottom w:val="0"/>
      <w:divBdr>
        <w:top w:val="none" w:sz="0" w:space="0" w:color="auto"/>
        <w:left w:val="none" w:sz="0" w:space="0" w:color="auto"/>
        <w:bottom w:val="none" w:sz="0" w:space="0" w:color="auto"/>
        <w:right w:val="none" w:sz="0" w:space="0" w:color="auto"/>
      </w:divBdr>
      <w:divsChild>
        <w:div w:id="31268024">
          <w:marLeft w:val="418"/>
          <w:marRight w:val="0"/>
          <w:marTop w:val="91"/>
          <w:marBottom w:val="91"/>
          <w:divBdr>
            <w:top w:val="none" w:sz="0" w:space="0" w:color="auto"/>
            <w:left w:val="none" w:sz="0" w:space="0" w:color="auto"/>
            <w:bottom w:val="none" w:sz="0" w:space="0" w:color="auto"/>
            <w:right w:val="none" w:sz="0" w:space="0" w:color="auto"/>
          </w:divBdr>
        </w:div>
        <w:div w:id="88475153">
          <w:marLeft w:val="1498"/>
          <w:marRight w:val="0"/>
          <w:marTop w:val="82"/>
          <w:marBottom w:val="82"/>
          <w:divBdr>
            <w:top w:val="none" w:sz="0" w:space="0" w:color="auto"/>
            <w:left w:val="none" w:sz="0" w:space="0" w:color="auto"/>
            <w:bottom w:val="none" w:sz="0" w:space="0" w:color="auto"/>
            <w:right w:val="none" w:sz="0" w:space="0" w:color="auto"/>
          </w:divBdr>
        </w:div>
        <w:div w:id="396125180">
          <w:marLeft w:val="893"/>
          <w:marRight w:val="0"/>
          <w:marTop w:val="82"/>
          <w:marBottom w:val="82"/>
          <w:divBdr>
            <w:top w:val="none" w:sz="0" w:space="0" w:color="auto"/>
            <w:left w:val="none" w:sz="0" w:space="0" w:color="auto"/>
            <w:bottom w:val="none" w:sz="0" w:space="0" w:color="auto"/>
            <w:right w:val="none" w:sz="0" w:space="0" w:color="auto"/>
          </w:divBdr>
        </w:div>
        <w:div w:id="872301840">
          <w:marLeft w:val="418"/>
          <w:marRight w:val="0"/>
          <w:marTop w:val="91"/>
          <w:marBottom w:val="91"/>
          <w:divBdr>
            <w:top w:val="none" w:sz="0" w:space="0" w:color="auto"/>
            <w:left w:val="none" w:sz="0" w:space="0" w:color="auto"/>
            <w:bottom w:val="none" w:sz="0" w:space="0" w:color="auto"/>
            <w:right w:val="none" w:sz="0" w:space="0" w:color="auto"/>
          </w:divBdr>
        </w:div>
        <w:div w:id="1620062159">
          <w:marLeft w:val="418"/>
          <w:marRight w:val="0"/>
          <w:marTop w:val="91"/>
          <w:marBottom w:val="91"/>
          <w:divBdr>
            <w:top w:val="none" w:sz="0" w:space="0" w:color="auto"/>
            <w:left w:val="none" w:sz="0" w:space="0" w:color="auto"/>
            <w:bottom w:val="none" w:sz="0" w:space="0" w:color="auto"/>
            <w:right w:val="none" w:sz="0" w:space="0" w:color="auto"/>
          </w:divBdr>
        </w:div>
        <w:div w:id="2041201759">
          <w:marLeft w:val="1498"/>
          <w:marRight w:val="0"/>
          <w:marTop w:val="82"/>
          <w:marBottom w:val="82"/>
          <w:divBdr>
            <w:top w:val="none" w:sz="0" w:space="0" w:color="auto"/>
            <w:left w:val="none" w:sz="0" w:space="0" w:color="auto"/>
            <w:bottom w:val="none" w:sz="0" w:space="0" w:color="auto"/>
            <w:right w:val="none" w:sz="0" w:space="0" w:color="auto"/>
          </w:divBdr>
        </w:div>
      </w:divsChild>
    </w:div>
    <w:div w:id="477108693">
      <w:bodyDiv w:val="1"/>
      <w:marLeft w:val="0"/>
      <w:marRight w:val="0"/>
      <w:marTop w:val="0"/>
      <w:marBottom w:val="0"/>
      <w:divBdr>
        <w:top w:val="none" w:sz="0" w:space="0" w:color="auto"/>
        <w:left w:val="none" w:sz="0" w:space="0" w:color="auto"/>
        <w:bottom w:val="none" w:sz="0" w:space="0" w:color="auto"/>
        <w:right w:val="none" w:sz="0" w:space="0" w:color="auto"/>
      </w:divBdr>
    </w:div>
    <w:div w:id="478041073">
      <w:bodyDiv w:val="1"/>
      <w:marLeft w:val="0"/>
      <w:marRight w:val="0"/>
      <w:marTop w:val="0"/>
      <w:marBottom w:val="0"/>
      <w:divBdr>
        <w:top w:val="none" w:sz="0" w:space="0" w:color="auto"/>
        <w:left w:val="none" w:sz="0" w:space="0" w:color="auto"/>
        <w:bottom w:val="none" w:sz="0" w:space="0" w:color="auto"/>
        <w:right w:val="none" w:sz="0" w:space="0" w:color="auto"/>
      </w:divBdr>
    </w:div>
    <w:div w:id="525675722">
      <w:bodyDiv w:val="1"/>
      <w:marLeft w:val="0"/>
      <w:marRight w:val="0"/>
      <w:marTop w:val="0"/>
      <w:marBottom w:val="0"/>
      <w:divBdr>
        <w:top w:val="none" w:sz="0" w:space="0" w:color="auto"/>
        <w:left w:val="none" w:sz="0" w:space="0" w:color="auto"/>
        <w:bottom w:val="none" w:sz="0" w:space="0" w:color="auto"/>
        <w:right w:val="none" w:sz="0" w:space="0" w:color="auto"/>
      </w:divBdr>
    </w:div>
    <w:div w:id="535973382">
      <w:bodyDiv w:val="1"/>
      <w:marLeft w:val="0"/>
      <w:marRight w:val="0"/>
      <w:marTop w:val="0"/>
      <w:marBottom w:val="0"/>
      <w:divBdr>
        <w:top w:val="none" w:sz="0" w:space="0" w:color="auto"/>
        <w:left w:val="none" w:sz="0" w:space="0" w:color="auto"/>
        <w:bottom w:val="none" w:sz="0" w:space="0" w:color="auto"/>
        <w:right w:val="none" w:sz="0" w:space="0" w:color="auto"/>
      </w:divBdr>
      <w:divsChild>
        <w:div w:id="52583881">
          <w:marLeft w:val="893"/>
          <w:marRight w:val="0"/>
          <w:marTop w:val="86"/>
          <w:marBottom w:val="86"/>
          <w:divBdr>
            <w:top w:val="none" w:sz="0" w:space="0" w:color="auto"/>
            <w:left w:val="none" w:sz="0" w:space="0" w:color="auto"/>
            <w:bottom w:val="none" w:sz="0" w:space="0" w:color="auto"/>
            <w:right w:val="none" w:sz="0" w:space="0" w:color="auto"/>
          </w:divBdr>
        </w:div>
        <w:div w:id="288555025">
          <w:marLeft w:val="893"/>
          <w:marRight w:val="0"/>
          <w:marTop w:val="86"/>
          <w:marBottom w:val="86"/>
          <w:divBdr>
            <w:top w:val="none" w:sz="0" w:space="0" w:color="auto"/>
            <w:left w:val="none" w:sz="0" w:space="0" w:color="auto"/>
            <w:bottom w:val="none" w:sz="0" w:space="0" w:color="auto"/>
            <w:right w:val="none" w:sz="0" w:space="0" w:color="auto"/>
          </w:divBdr>
        </w:div>
        <w:div w:id="1310983109">
          <w:marLeft w:val="893"/>
          <w:marRight w:val="0"/>
          <w:marTop w:val="86"/>
          <w:marBottom w:val="86"/>
          <w:divBdr>
            <w:top w:val="none" w:sz="0" w:space="0" w:color="auto"/>
            <w:left w:val="none" w:sz="0" w:space="0" w:color="auto"/>
            <w:bottom w:val="none" w:sz="0" w:space="0" w:color="auto"/>
            <w:right w:val="none" w:sz="0" w:space="0" w:color="auto"/>
          </w:divBdr>
        </w:div>
        <w:div w:id="1437673018">
          <w:marLeft w:val="893"/>
          <w:marRight w:val="0"/>
          <w:marTop w:val="86"/>
          <w:marBottom w:val="86"/>
          <w:divBdr>
            <w:top w:val="none" w:sz="0" w:space="0" w:color="auto"/>
            <w:left w:val="none" w:sz="0" w:space="0" w:color="auto"/>
            <w:bottom w:val="none" w:sz="0" w:space="0" w:color="auto"/>
            <w:right w:val="none" w:sz="0" w:space="0" w:color="auto"/>
          </w:divBdr>
        </w:div>
        <w:div w:id="1497571727">
          <w:marLeft w:val="893"/>
          <w:marRight w:val="0"/>
          <w:marTop w:val="86"/>
          <w:marBottom w:val="86"/>
          <w:divBdr>
            <w:top w:val="none" w:sz="0" w:space="0" w:color="auto"/>
            <w:left w:val="none" w:sz="0" w:space="0" w:color="auto"/>
            <w:bottom w:val="none" w:sz="0" w:space="0" w:color="auto"/>
            <w:right w:val="none" w:sz="0" w:space="0" w:color="auto"/>
          </w:divBdr>
        </w:div>
        <w:div w:id="1714385657">
          <w:marLeft w:val="418"/>
          <w:marRight w:val="0"/>
          <w:marTop w:val="101"/>
          <w:marBottom w:val="101"/>
          <w:divBdr>
            <w:top w:val="none" w:sz="0" w:space="0" w:color="auto"/>
            <w:left w:val="none" w:sz="0" w:space="0" w:color="auto"/>
            <w:bottom w:val="none" w:sz="0" w:space="0" w:color="auto"/>
            <w:right w:val="none" w:sz="0" w:space="0" w:color="auto"/>
          </w:divBdr>
        </w:div>
        <w:div w:id="1774978162">
          <w:marLeft w:val="418"/>
          <w:marRight w:val="0"/>
          <w:marTop w:val="101"/>
          <w:marBottom w:val="101"/>
          <w:divBdr>
            <w:top w:val="none" w:sz="0" w:space="0" w:color="auto"/>
            <w:left w:val="none" w:sz="0" w:space="0" w:color="auto"/>
            <w:bottom w:val="none" w:sz="0" w:space="0" w:color="auto"/>
            <w:right w:val="none" w:sz="0" w:space="0" w:color="auto"/>
          </w:divBdr>
        </w:div>
      </w:divsChild>
    </w:div>
    <w:div w:id="557982052">
      <w:bodyDiv w:val="1"/>
      <w:marLeft w:val="0"/>
      <w:marRight w:val="0"/>
      <w:marTop w:val="0"/>
      <w:marBottom w:val="0"/>
      <w:divBdr>
        <w:top w:val="none" w:sz="0" w:space="0" w:color="auto"/>
        <w:left w:val="none" w:sz="0" w:space="0" w:color="auto"/>
        <w:bottom w:val="none" w:sz="0" w:space="0" w:color="auto"/>
        <w:right w:val="none" w:sz="0" w:space="0" w:color="auto"/>
      </w:divBdr>
      <w:divsChild>
        <w:div w:id="117721921">
          <w:marLeft w:val="893"/>
          <w:marRight w:val="0"/>
          <w:marTop w:val="86"/>
          <w:marBottom w:val="86"/>
          <w:divBdr>
            <w:top w:val="none" w:sz="0" w:space="0" w:color="auto"/>
            <w:left w:val="none" w:sz="0" w:space="0" w:color="auto"/>
            <w:bottom w:val="none" w:sz="0" w:space="0" w:color="auto"/>
            <w:right w:val="none" w:sz="0" w:space="0" w:color="auto"/>
          </w:divBdr>
        </w:div>
        <w:div w:id="226770007">
          <w:marLeft w:val="893"/>
          <w:marRight w:val="0"/>
          <w:marTop w:val="86"/>
          <w:marBottom w:val="86"/>
          <w:divBdr>
            <w:top w:val="none" w:sz="0" w:space="0" w:color="auto"/>
            <w:left w:val="none" w:sz="0" w:space="0" w:color="auto"/>
            <w:bottom w:val="none" w:sz="0" w:space="0" w:color="auto"/>
            <w:right w:val="none" w:sz="0" w:space="0" w:color="auto"/>
          </w:divBdr>
        </w:div>
        <w:div w:id="667366421">
          <w:marLeft w:val="893"/>
          <w:marRight w:val="0"/>
          <w:marTop w:val="86"/>
          <w:marBottom w:val="86"/>
          <w:divBdr>
            <w:top w:val="none" w:sz="0" w:space="0" w:color="auto"/>
            <w:left w:val="none" w:sz="0" w:space="0" w:color="auto"/>
            <w:bottom w:val="none" w:sz="0" w:space="0" w:color="auto"/>
            <w:right w:val="none" w:sz="0" w:space="0" w:color="auto"/>
          </w:divBdr>
        </w:div>
        <w:div w:id="784226931">
          <w:marLeft w:val="893"/>
          <w:marRight w:val="0"/>
          <w:marTop w:val="86"/>
          <w:marBottom w:val="86"/>
          <w:divBdr>
            <w:top w:val="none" w:sz="0" w:space="0" w:color="auto"/>
            <w:left w:val="none" w:sz="0" w:space="0" w:color="auto"/>
            <w:bottom w:val="none" w:sz="0" w:space="0" w:color="auto"/>
            <w:right w:val="none" w:sz="0" w:space="0" w:color="auto"/>
          </w:divBdr>
        </w:div>
        <w:div w:id="1847623601">
          <w:marLeft w:val="893"/>
          <w:marRight w:val="0"/>
          <w:marTop w:val="86"/>
          <w:marBottom w:val="86"/>
          <w:divBdr>
            <w:top w:val="none" w:sz="0" w:space="0" w:color="auto"/>
            <w:left w:val="none" w:sz="0" w:space="0" w:color="auto"/>
            <w:bottom w:val="none" w:sz="0" w:space="0" w:color="auto"/>
            <w:right w:val="none" w:sz="0" w:space="0" w:color="auto"/>
          </w:divBdr>
        </w:div>
        <w:div w:id="2047293997">
          <w:marLeft w:val="893"/>
          <w:marRight w:val="0"/>
          <w:marTop w:val="86"/>
          <w:marBottom w:val="86"/>
          <w:divBdr>
            <w:top w:val="none" w:sz="0" w:space="0" w:color="auto"/>
            <w:left w:val="none" w:sz="0" w:space="0" w:color="auto"/>
            <w:bottom w:val="none" w:sz="0" w:space="0" w:color="auto"/>
            <w:right w:val="none" w:sz="0" w:space="0" w:color="auto"/>
          </w:divBdr>
        </w:div>
      </w:divsChild>
    </w:div>
    <w:div w:id="5663019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70763581">
      <w:bodyDiv w:val="1"/>
      <w:marLeft w:val="0"/>
      <w:marRight w:val="0"/>
      <w:marTop w:val="0"/>
      <w:marBottom w:val="0"/>
      <w:divBdr>
        <w:top w:val="none" w:sz="0" w:space="0" w:color="auto"/>
        <w:left w:val="none" w:sz="0" w:space="0" w:color="auto"/>
        <w:bottom w:val="none" w:sz="0" w:space="0" w:color="auto"/>
        <w:right w:val="none" w:sz="0" w:space="0" w:color="auto"/>
      </w:divBdr>
    </w:div>
    <w:div w:id="704794519">
      <w:bodyDiv w:val="1"/>
      <w:marLeft w:val="0"/>
      <w:marRight w:val="0"/>
      <w:marTop w:val="0"/>
      <w:marBottom w:val="0"/>
      <w:divBdr>
        <w:top w:val="none" w:sz="0" w:space="0" w:color="auto"/>
        <w:left w:val="none" w:sz="0" w:space="0" w:color="auto"/>
        <w:bottom w:val="none" w:sz="0" w:space="0" w:color="auto"/>
        <w:right w:val="none" w:sz="0" w:space="0" w:color="auto"/>
      </w:divBdr>
      <w:divsChild>
        <w:div w:id="301152648">
          <w:marLeft w:val="418"/>
          <w:marRight w:val="0"/>
          <w:marTop w:val="101"/>
          <w:marBottom w:val="101"/>
          <w:divBdr>
            <w:top w:val="none" w:sz="0" w:space="0" w:color="auto"/>
            <w:left w:val="none" w:sz="0" w:space="0" w:color="auto"/>
            <w:bottom w:val="none" w:sz="0" w:space="0" w:color="auto"/>
            <w:right w:val="none" w:sz="0" w:space="0" w:color="auto"/>
          </w:divBdr>
        </w:div>
        <w:div w:id="438912337">
          <w:marLeft w:val="893"/>
          <w:marRight w:val="0"/>
          <w:marTop w:val="86"/>
          <w:marBottom w:val="86"/>
          <w:divBdr>
            <w:top w:val="none" w:sz="0" w:space="0" w:color="auto"/>
            <w:left w:val="none" w:sz="0" w:space="0" w:color="auto"/>
            <w:bottom w:val="none" w:sz="0" w:space="0" w:color="auto"/>
            <w:right w:val="none" w:sz="0" w:space="0" w:color="auto"/>
          </w:divBdr>
        </w:div>
        <w:div w:id="724256014">
          <w:marLeft w:val="893"/>
          <w:marRight w:val="0"/>
          <w:marTop w:val="86"/>
          <w:marBottom w:val="86"/>
          <w:divBdr>
            <w:top w:val="none" w:sz="0" w:space="0" w:color="auto"/>
            <w:left w:val="none" w:sz="0" w:space="0" w:color="auto"/>
            <w:bottom w:val="none" w:sz="0" w:space="0" w:color="auto"/>
            <w:right w:val="none" w:sz="0" w:space="0" w:color="auto"/>
          </w:divBdr>
        </w:div>
        <w:div w:id="1919440712">
          <w:marLeft w:val="418"/>
          <w:marRight w:val="0"/>
          <w:marTop w:val="101"/>
          <w:marBottom w:val="101"/>
          <w:divBdr>
            <w:top w:val="none" w:sz="0" w:space="0" w:color="auto"/>
            <w:left w:val="none" w:sz="0" w:space="0" w:color="auto"/>
            <w:bottom w:val="none" w:sz="0" w:space="0" w:color="auto"/>
            <w:right w:val="none" w:sz="0" w:space="0" w:color="auto"/>
          </w:divBdr>
        </w:div>
        <w:div w:id="2045514364">
          <w:marLeft w:val="1022"/>
          <w:marRight w:val="0"/>
          <w:marTop w:val="86"/>
          <w:marBottom w:val="86"/>
          <w:divBdr>
            <w:top w:val="none" w:sz="0" w:space="0" w:color="auto"/>
            <w:left w:val="none" w:sz="0" w:space="0" w:color="auto"/>
            <w:bottom w:val="none" w:sz="0" w:space="0" w:color="auto"/>
            <w:right w:val="none" w:sz="0" w:space="0" w:color="auto"/>
          </w:divBdr>
        </w:div>
      </w:divsChild>
    </w:div>
    <w:div w:id="721828102">
      <w:bodyDiv w:val="1"/>
      <w:marLeft w:val="0"/>
      <w:marRight w:val="0"/>
      <w:marTop w:val="0"/>
      <w:marBottom w:val="0"/>
      <w:divBdr>
        <w:top w:val="none" w:sz="0" w:space="0" w:color="auto"/>
        <w:left w:val="none" w:sz="0" w:space="0" w:color="auto"/>
        <w:bottom w:val="none" w:sz="0" w:space="0" w:color="auto"/>
        <w:right w:val="none" w:sz="0" w:space="0" w:color="auto"/>
      </w:divBdr>
    </w:div>
    <w:div w:id="737751150">
      <w:bodyDiv w:val="1"/>
      <w:marLeft w:val="0"/>
      <w:marRight w:val="0"/>
      <w:marTop w:val="0"/>
      <w:marBottom w:val="0"/>
      <w:divBdr>
        <w:top w:val="none" w:sz="0" w:space="0" w:color="auto"/>
        <w:left w:val="none" w:sz="0" w:space="0" w:color="auto"/>
        <w:bottom w:val="none" w:sz="0" w:space="0" w:color="auto"/>
        <w:right w:val="none" w:sz="0" w:space="0" w:color="auto"/>
      </w:divBdr>
    </w:div>
    <w:div w:id="741607985">
      <w:bodyDiv w:val="1"/>
      <w:marLeft w:val="0"/>
      <w:marRight w:val="0"/>
      <w:marTop w:val="0"/>
      <w:marBottom w:val="0"/>
      <w:divBdr>
        <w:top w:val="none" w:sz="0" w:space="0" w:color="auto"/>
        <w:left w:val="none" w:sz="0" w:space="0" w:color="auto"/>
        <w:bottom w:val="none" w:sz="0" w:space="0" w:color="auto"/>
        <w:right w:val="none" w:sz="0" w:space="0" w:color="auto"/>
      </w:divBdr>
    </w:div>
    <w:div w:id="761102301">
      <w:bodyDiv w:val="1"/>
      <w:marLeft w:val="0"/>
      <w:marRight w:val="0"/>
      <w:marTop w:val="0"/>
      <w:marBottom w:val="0"/>
      <w:divBdr>
        <w:top w:val="none" w:sz="0" w:space="0" w:color="auto"/>
        <w:left w:val="none" w:sz="0" w:space="0" w:color="auto"/>
        <w:bottom w:val="none" w:sz="0" w:space="0" w:color="auto"/>
        <w:right w:val="none" w:sz="0" w:space="0" w:color="auto"/>
      </w:divBdr>
    </w:div>
    <w:div w:id="783811571">
      <w:bodyDiv w:val="1"/>
      <w:marLeft w:val="0"/>
      <w:marRight w:val="0"/>
      <w:marTop w:val="0"/>
      <w:marBottom w:val="0"/>
      <w:divBdr>
        <w:top w:val="none" w:sz="0" w:space="0" w:color="auto"/>
        <w:left w:val="none" w:sz="0" w:space="0" w:color="auto"/>
        <w:bottom w:val="none" w:sz="0" w:space="0" w:color="auto"/>
        <w:right w:val="none" w:sz="0" w:space="0" w:color="auto"/>
      </w:divBdr>
    </w:div>
    <w:div w:id="794561336">
      <w:bodyDiv w:val="1"/>
      <w:marLeft w:val="0"/>
      <w:marRight w:val="0"/>
      <w:marTop w:val="0"/>
      <w:marBottom w:val="0"/>
      <w:divBdr>
        <w:top w:val="none" w:sz="0" w:space="0" w:color="auto"/>
        <w:left w:val="none" w:sz="0" w:space="0" w:color="auto"/>
        <w:bottom w:val="none" w:sz="0" w:space="0" w:color="auto"/>
        <w:right w:val="none" w:sz="0" w:space="0" w:color="auto"/>
      </w:divBdr>
    </w:div>
    <w:div w:id="796988422">
      <w:bodyDiv w:val="1"/>
      <w:marLeft w:val="0"/>
      <w:marRight w:val="0"/>
      <w:marTop w:val="0"/>
      <w:marBottom w:val="0"/>
      <w:divBdr>
        <w:top w:val="none" w:sz="0" w:space="0" w:color="auto"/>
        <w:left w:val="none" w:sz="0" w:space="0" w:color="auto"/>
        <w:bottom w:val="none" w:sz="0" w:space="0" w:color="auto"/>
        <w:right w:val="none" w:sz="0" w:space="0" w:color="auto"/>
      </w:divBdr>
      <w:divsChild>
        <w:div w:id="66223503">
          <w:marLeft w:val="418"/>
          <w:marRight w:val="0"/>
          <w:marTop w:val="91"/>
          <w:marBottom w:val="91"/>
          <w:divBdr>
            <w:top w:val="none" w:sz="0" w:space="0" w:color="auto"/>
            <w:left w:val="none" w:sz="0" w:space="0" w:color="auto"/>
            <w:bottom w:val="none" w:sz="0" w:space="0" w:color="auto"/>
            <w:right w:val="none" w:sz="0" w:space="0" w:color="auto"/>
          </w:divBdr>
        </w:div>
        <w:div w:id="681472261">
          <w:marLeft w:val="418"/>
          <w:marRight w:val="0"/>
          <w:marTop w:val="91"/>
          <w:marBottom w:val="91"/>
          <w:divBdr>
            <w:top w:val="none" w:sz="0" w:space="0" w:color="auto"/>
            <w:left w:val="none" w:sz="0" w:space="0" w:color="auto"/>
            <w:bottom w:val="none" w:sz="0" w:space="0" w:color="auto"/>
            <w:right w:val="none" w:sz="0" w:space="0" w:color="auto"/>
          </w:divBdr>
        </w:div>
        <w:div w:id="862326105">
          <w:marLeft w:val="893"/>
          <w:marRight w:val="0"/>
          <w:marTop w:val="82"/>
          <w:marBottom w:val="82"/>
          <w:divBdr>
            <w:top w:val="none" w:sz="0" w:space="0" w:color="auto"/>
            <w:left w:val="none" w:sz="0" w:space="0" w:color="auto"/>
            <w:bottom w:val="none" w:sz="0" w:space="0" w:color="auto"/>
            <w:right w:val="none" w:sz="0" w:space="0" w:color="auto"/>
          </w:divBdr>
        </w:div>
        <w:div w:id="923950607">
          <w:marLeft w:val="418"/>
          <w:marRight w:val="0"/>
          <w:marTop w:val="91"/>
          <w:marBottom w:val="91"/>
          <w:divBdr>
            <w:top w:val="none" w:sz="0" w:space="0" w:color="auto"/>
            <w:left w:val="none" w:sz="0" w:space="0" w:color="auto"/>
            <w:bottom w:val="none" w:sz="0" w:space="0" w:color="auto"/>
            <w:right w:val="none" w:sz="0" w:space="0" w:color="auto"/>
          </w:divBdr>
        </w:div>
        <w:div w:id="1171918157">
          <w:marLeft w:val="893"/>
          <w:marRight w:val="0"/>
          <w:marTop w:val="82"/>
          <w:marBottom w:val="82"/>
          <w:divBdr>
            <w:top w:val="none" w:sz="0" w:space="0" w:color="auto"/>
            <w:left w:val="none" w:sz="0" w:space="0" w:color="auto"/>
            <w:bottom w:val="none" w:sz="0" w:space="0" w:color="auto"/>
            <w:right w:val="none" w:sz="0" w:space="0" w:color="auto"/>
          </w:divBdr>
        </w:div>
        <w:div w:id="1293440107">
          <w:marLeft w:val="893"/>
          <w:marRight w:val="0"/>
          <w:marTop w:val="82"/>
          <w:marBottom w:val="82"/>
          <w:divBdr>
            <w:top w:val="none" w:sz="0" w:space="0" w:color="auto"/>
            <w:left w:val="none" w:sz="0" w:space="0" w:color="auto"/>
            <w:bottom w:val="none" w:sz="0" w:space="0" w:color="auto"/>
            <w:right w:val="none" w:sz="0" w:space="0" w:color="auto"/>
          </w:divBdr>
        </w:div>
        <w:div w:id="1585647335">
          <w:marLeft w:val="893"/>
          <w:marRight w:val="0"/>
          <w:marTop w:val="82"/>
          <w:marBottom w:val="82"/>
          <w:divBdr>
            <w:top w:val="none" w:sz="0" w:space="0" w:color="auto"/>
            <w:left w:val="none" w:sz="0" w:space="0" w:color="auto"/>
            <w:bottom w:val="none" w:sz="0" w:space="0" w:color="auto"/>
            <w:right w:val="none" w:sz="0" w:space="0" w:color="auto"/>
          </w:divBdr>
        </w:div>
        <w:div w:id="1883397438">
          <w:marLeft w:val="893"/>
          <w:marRight w:val="0"/>
          <w:marTop w:val="82"/>
          <w:marBottom w:val="82"/>
          <w:divBdr>
            <w:top w:val="none" w:sz="0" w:space="0" w:color="auto"/>
            <w:left w:val="none" w:sz="0" w:space="0" w:color="auto"/>
            <w:bottom w:val="none" w:sz="0" w:space="0" w:color="auto"/>
            <w:right w:val="none" w:sz="0" w:space="0" w:color="auto"/>
          </w:divBdr>
        </w:div>
        <w:div w:id="1893692756">
          <w:marLeft w:val="893"/>
          <w:marRight w:val="0"/>
          <w:marTop w:val="82"/>
          <w:marBottom w:val="82"/>
          <w:divBdr>
            <w:top w:val="none" w:sz="0" w:space="0" w:color="auto"/>
            <w:left w:val="none" w:sz="0" w:space="0" w:color="auto"/>
            <w:bottom w:val="none" w:sz="0" w:space="0" w:color="auto"/>
            <w:right w:val="none" w:sz="0" w:space="0" w:color="auto"/>
          </w:divBdr>
        </w:div>
      </w:divsChild>
    </w:div>
    <w:div w:id="812871279">
      <w:bodyDiv w:val="1"/>
      <w:marLeft w:val="0"/>
      <w:marRight w:val="0"/>
      <w:marTop w:val="0"/>
      <w:marBottom w:val="0"/>
      <w:divBdr>
        <w:top w:val="none" w:sz="0" w:space="0" w:color="auto"/>
        <w:left w:val="none" w:sz="0" w:space="0" w:color="auto"/>
        <w:bottom w:val="none" w:sz="0" w:space="0" w:color="auto"/>
        <w:right w:val="none" w:sz="0" w:space="0" w:color="auto"/>
      </w:divBdr>
    </w:div>
    <w:div w:id="829248355">
      <w:bodyDiv w:val="1"/>
      <w:marLeft w:val="0"/>
      <w:marRight w:val="0"/>
      <w:marTop w:val="0"/>
      <w:marBottom w:val="0"/>
      <w:divBdr>
        <w:top w:val="none" w:sz="0" w:space="0" w:color="auto"/>
        <w:left w:val="none" w:sz="0" w:space="0" w:color="auto"/>
        <w:bottom w:val="none" w:sz="0" w:space="0" w:color="auto"/>
        <w:right w:val="none" w:sz="0" w:space="0" w:color="auto"/>
      </w:divBdr>
    </w:div>
    <w:div w:id="866986539">
      <w:bodyDiv w:val="1"/>
      <w:marLeft w:val="0"/>
      <w:marRight w:val="0"/>
      <w:marTop w:val="0"/>
      <w:marBottom w:val="0"/>
      <w:divBdr>
        <w:top w:val="none" w:sz="0" w:space="0" w:color="auto"/>
        <w:left w:val="none" w:sz="0" w:space="0" w:color="auto"/>
        <w:bottom w:val="none" w:sz="0" w:space="0" w:color="auto"/>
        <w:right w:val="none" w:sz="0" w:space="0" w:color="auto"/>
      </w:divBdr>
    </w:div>
    <w:div w:id="900680408">
      <w:bodyDiv w:val="1"/>
      <w:marLeft w:val="0"/>
      <w:marRight w:val="0"/>
      <w:marTop w:val="0"/>
      <w:marBottom w:val="0"/>
      <w:divBdr>
        <w:top w:val="none" w:sz="0" w:space="0" w:color="auto"/>
        <w:left w:val="none" w:sz="0" w:space="0" w:color="auto"/>
        <w:bottom w:val="none" w:sz="0" w:space="0" w:color="auto"/>
        <w:right w:val="none" w:sz="0" w:space="0" w:color="auto"/>
      </w:divBdr>
    </w:div>
    <w:div w:id="909770992">
      <w:bodyDiv w:val="1"/>
      <w:marLeft w:val="0"/>
      <w:marRight w:val="0"/>
      <w:marTop w:val="0"/>
      <w:marBottom w:val="0"/>
      <w:divBdr>
        <w:top w:val="none" w:sz="0" w:space="0" w:color="auto"/>
        <w:left w:val="none" w:sz="0" w:space="0" w:color="auto"/>
        <w:bottom w:val="none" w:sz="0" w:space="0" w:color="auto"/>
        <w:right w:val="none" w:sz="0" w:space="0" w:color="auto"/>
      </w:divBdr>
      <w:divsChild>
        <w:div w:id="294218254">
          <w:marLeft w:val="418"/>
          <w:marRight w:val="0"/>
          <w:marTop w:val="91"/>
          <w:marBottom w:val="91"/>
          <w:divBdr>
            <w:top w:val="none" w:sz="0" w:space="0" w:color="auto"/>
            <w:left w:val="none" w:sz="0" w:space="0" w:color="auto"/>
            <w:bottom w:val="none" w:sz="0" w:space="0" w:color="auto"/>
            <w:right w:val="none" w:sz="0" w:space="0" w:color="auto"/>
          </w:divBdr>
        </w:div>
        <w:div w:id="742333000">
          <w:marLeft w:val="418"/>
          <w:marRight w:val="0"/>
          <w:marTop w:val="91"/>
          <w:marBottom w:val="91"/>
          <w:divBdr>
            <w:top w:val="none" w:sz="0" w:space="0" w:color="auto"/>
            <w:left w:val="none" w:sz="0" w:space="0" w:color="auto"/>
            <w:bottom w:val="none" w:sz="0" w:space="0" w:color="auto"/>
            <w:right w:val="none" w:sz="0" w:space="0" w:color="auto"/>
          </w:divBdr>
        </w:div>
        <w:div w:id="778137993">
          <w:marLeft w:val="418"/>
          <w:marRight w:val="0"/>
          <w:marTop w:val="91"/>
          <w:marBottom w:val="91"/>
          <w:divBdr>
            <w:top w:val="none" w:sz="0" w:space="0" w:color="auto"/>
            <w:left w:val="none" w:sz="0" w:space="0" w:color="auto"/>
            <w:bottom w:val="none" w:sz="0" w:space="0" w:color="auto"/>
            <w:right w:val="none" w:sz="0" w:space="0" w:color="auto"/>
          </w:divBdr>
        </w:div>
        <w:div w:id="1307202490">
          <w:marLeft w:val="418"/>
          <w:marRight w:val="0"/>
          <w:marTop w:val="91"/>
          <w:marBottom w:val="91"/>
          <w:divBdr>
            <w:top w:val="none" w:sz="0" w:space="0" w:color="auto"/>
            <w:left w:val="none" w:sz="0" w:space="0" w:color="auto"/>
            <w:bottom w:val="none" w:sz="0" w:space="0" w:color="auto"/>
            <w:right w:val="none" w:sz="0" w:space="0" w:color="auto"/>
          </w:divBdr>
        </w:div>
        <w:div w:id="1344941972">
          <w:marLeft w:val="418"/>
          <w:marRight w:val="0"/>
          <w:marTop w:val="86"/>
          <w:marBottom w:val="86"/>
          <w:divBdr>
            <w:top w:val="none" w:sz="0" w:space="0" w:color="auto"/>
            <w:left w:val="none" w:sz="0" w:space="0" w:color="auto"/>
            <w:bottom w:val="none" w:sz="0" w:space="0" w:color="auto"/>
            <w:right w:val="none" w:sz="0" w:space="0" w:color="auto"/>
          </w:divBdr>
        </w:div>
        <w:div w:id="1441873427">
          <w:marLeft w:val="418"/>
          <w:marRight w:val="0"/>
          <w:marTop w:val="91"/>
          <w:marBottom w:val="91"/>
          <w:divBdr>
            <w:top w:val="none" w:sz="0" w:space="0" w:color="auto"/>
            <w:left w:val="none" w:sz="0" w:space="0" w:color="auto"/>
            <w:bottom w:val="none" w:sz="0" w:space="0" w:color="auto"/>
            <w:right w:val="none" w:sz="0" w:space="0" w:color="auto"/>
          </w:divBdr>
        </w:div>
      </w:divsChild>
    </w:div>
    <w:div w:id="915944106">
      <w:bodyDiv w:val="1"/>
      <w:marLeft w:val="0"/>
      <w:marRight w:val="0"/>
      <w:marTop w:val="0"/>
      <w:marBottom w:val="0"/>
      <w:divBdr>
        <w:top w:val="none" w:sz="0" w:space="0" w:color="auto"/>
        <w:left w:val="none" w:sz="0" w:space="0" w:color="auto"/>
        <w:bottom w:val="none" w:sz="0" w:space="0" w:color="auto"/>
        <w:right w:val="none" w:sz="0" w:space="0" w:color="auto"/>
      </w:divBdr>
    </w:div>
    <w:div w:id="928078941">
      <w:bodyDiv w:val="1"/>
      <w:marLeft w:val="0"/>
      <w:marRight w:val="0"/>
      <w:marTop w:val="0"/>
      <w:marBottom w:val="0"/>
      <w:divBdr>
        <w:top w:val="none" w:sz="0" w:space="0" w:color="auto"/>
        <w:left w:val="none" w:sz="0" w:space="0" w:color="auto"/>
        <w:bottom w:val="none" w:sz="0" w:space="0" w:color="auto"/>
        <w:right w:val="none" w:sz="0" w:space="0" w:color="auto"/>
      </w:divBdr>
    </w:div>
    <w:div w:id="936524801">
      <w:bodyDiv w:val="1"/>
      <w:marLeft w:val="0"/>
      <w:marRight w:val="0"/>
      <w:marTop w:val="0"/>
      <w:marBottom w:val="0"/>
      <w:divBdr>
        <w:top w:val="none" w:sz="0" w:space="0" w:color="auto"/>
        <w:left w:val="none" w:sz="0" w:space="0" w:color="auto"/>
        <w:bottom w:val="none" w:sz="0" w:space="0" w:color="auto"/>
        <w:right w:val="none" w:sz="0" w:space="0" w:color="auto"/>
      </w:divBdr>
    </w:div>
    <w:div w:id="939752977">
      <w:bodyDiv w:val="1"/>
      <w:marLeft w:val="0"/>
      <w:marRight w:val="0"/>
      <w:marTop w:val="0"/>
      <w:marBottom w:val="0"/>
      <w:divBdr>
        <w:top w:val="none" w:sz="0" w:space="0" w:color="auto"/>
        <w:left w:val="none" w:sz="0" w:space="0" w:color="auto"/>
        <w:bottom w:val="none" w:sz="0" w:space="0" w:color="auto"/>
        <w:right w:val="none" w:sz="0" w:space="0" w:color="auto"/>
      </w:divBdr>
      <w:divsChild>
        <w:div w:id="912812637">
          <w:marLeft w:val="418"/>
          <w:marRight w:val="0"/>
          <w:marTop w:val="91"/>
          <w:marBottom w:val="91"/>
          <w:divBdr>
            <w:top w:val="none" w:sz="0" w:space="0" w:color="auto"/>
            <w:left w:val="none" w:sz="0" w:space="0" w:color="auto"/>
            <w:bottom w:val="none" w:sz="0" w:space="0" w:color="auto"/>
            <w:right w:val="none" w:sz="0" w:space="0" w:color="auto"/>
          </w:divBdr>
        </w:div>
        <w:div w:id="1626616080">
          <w:marLeft w:val="418"/>
          <w:marRight w:val="0"/>
          <w:marTop w:val="91"/>
          <w:marBottom w:val="91"/>
          <w:divBdr>
            <w:top w:val="none" w:sz="0" w:space="0" w:color="auto"/>
            <w:left w:val="none" w:sz="0" w:space="0" w:color="auto"/>
            <w:bottom w:val="none" w:sz="0" w:space="0" w:color="auto"/>
            <w:right w:val="none" w:sz="0" w:space="0" w:color="auto"/>
          </w:divBdr>
        </w:div>
      </w:divsChild>
    </w:div>
    <w:div w:id="942808045">
      <w:bodyDiv w:val="1"/>
      <w:marLeft w:val="0"/>
      <w:marRight w:val="0"/>
      <w:marTop w:val="0"/>
      <w:marBottom w:val="0"/>
      <w:divBdr>
        <w:top w:val="none" w:sz="0" w:space="0" w:color="auto"/>
        <w:left w:val="none" w:sz="0" w:space="0" w:color="auto"/>
        <w:bottom w:val="none" w:sz="0" w:space="0" w:color="auto"/>
        <w:right w:val="none" w:sz="0" w:space="0" w:color="auto"/>
      </w:divBdr>
    </w:div>
    <w:div w:id="957880074">
      <w:bodyDiv w:val="1"/>
      <w:marLeft w:val="0"/>
      <w:marRight w:val="0"/>
      <w:marTop w:val="0"/>
      <w:marBottom w:val="0"/>
      <w:divBdr>
        <w:top w:val="none" w:sz="0" w:space="0" w:color="auto"/>
        <w:left w:val="none" w:sz="0" w:space="0" w:color="auto"/>
        <w:bottom w:val="none" w:sz="0" w:space="0" w:color="auto"/>
        <w:right w:val="none" w:sz="0" w:space="0" w:color="auto"/>
      </w:divBdr>
    </w:div>
    <w:div w:id="1013386252">
      <w:bodyDiv w:val="1"/>
      <w:marLeft w:val="0"/>
      <w:marRight w:val="0"/>
      <w:marTop w:val="0"/>
      <w:marBottom w:val="0"/>
      <w:divBdr>
        <w:top w:val="none" w:sz="0" w:space="0" w:color="auto"/>
        <w:left w:val="none" w:sz="0" w:space="0" w:color="auto"/>
        <w:bottom w:val="none" w:sz="0" w:space="0" w:color="auto"/>
        <w:right w:val="none" w:sz="0" w:space="0" w:color="auto"/>
      </w:divBdr>
    </w:div>
    <w:div w:id="1019966246">
      <w:bodyDiv w:val="1"/>
      <w:marLeft w:val="0"/>
      <w:marRight w:val="0"/>
      <w:marTop w:val="0"/>
      <w:marBottom w:val="0"/>
      <w:divBdr>
        <w:top w:val="none" w:sz="0" w:space="0" w:color="auto"/>
        <w:left w:val="none" w:sz="0" w:space="0" w:color="auto"/>
        <w:bottom w:val="none" w:sz="0" w:space="0" w:color="auto"/>
        <w:right w:val="none" w:sz="0" w:space="0" w:color="auto"/>
      </w:divBdr>
    </w:div>
    <w:div w:id="1041902571">
      <w:bodyDiv w:val="1"/>
      <w:marLeft w:val="0"/>
      <w:marRight w:val="0"/>
      <w:marTop w:val="0"/>
      <w:marBottom w:val="0"/>
      <w:divBdr>
        <w:top w:val="none" w:sz="0" w:space="0" w:color="auto"/>
        <w:left w:val="none" w:sz="0" w:space="0" w:color="auto"/>
        <w:bottom w:val="none" w:sz="0" w:space="0" w:color="auto"/>
        <w:right w:val="none" w:sz="0" w:space="0" w:color="auto"/>
      </w:divBdr>
      <w:divsChild>
        <w:div w:id="102695688">
          <w:marLeft w:val="418"/>
          <w:marRight w:val="0"/>
          <w:marTop w:val="91"/>
          <w:marBottom w:val="91"/>
          <w:divBdr>
            <w:top w:val="none" w:sz="0" w:space="0" w:color="auto"/>
            <w:left w:val="none" w:sz="0" w:space="0" w:color="auto"/>
            <w:bottom w:val="none" w:sz="0" w:space="0" w:color="auto"/>
            <w:right w:val="none" w:sz="0" w:space="0" w:color="auto"/>
          </w:divBdr>
        </w:div>
        <w:div w:id="358043868">
          <w:marLeft w:val="893"/>
          <w:marRight w:val="0"/>
          <w:marTop w:val="82"/>
          <w:marBottom w:val="82"/>
          <w:divBdr>
            <w:top w:val="none" w:sz="0" w:space="0" w:color="auto"/>
            <w:left w:val="none" w:sz="0" w:space="0" w:color="auto"/>
            <w:bottom w:val="none" w:sz="0" w:space="0" w:color="auto"/>
            <w:right w:val="none" w:sz="0" w:space="0" w:color="auto"/>
          </w:divBdr>
        </w:div>
        <w:div w:id="529077597">
          <w:marLeft w:val="893"/>
          <w:marRight w:val="0"/>
          <w:marTop w:val="82"/>
          <w:marBottom w:val="82"/>
          <w:divBdr>
            <w:top w:val="none" w:sz="0" w:space="0" w:color="auto"/>
            <w:left w:val="none" w:sz="0" w:space="0" w:color="auto"/>
            <w:bottom w:val="none" w:sz="0" w:space="0" w:color="auto"/>
            <w:right w:val="none" w:sz="0" w:space="0" w:color="auto"/>
          </w:divBdr>
        </w:div>
        <w:div w:id="1040714462">
          <w:marLeft w:val="418"/>
          <w:marRight w:val="0"/>
          <w:marTop w:val="91"/>
          <w:marBottom w:val="91"/>
          <w:divBdr>
            <w:top w:val="none" w:sz="0" w:space="0" w:color="auto"/>
            <w:left w:val="none" w:sz="0" w:space="0" w:color="auto"/>
            <w:bottom w:val="none" w:sz="0" w:space="0" w:color="auto"/>
            <w:right w:val="none" w:sz="0" w:space="0" w:color="auto"/>
          </w:divBdr>
        </w:div>
        <w:div w:id="1578321592">
          <w:marLeft w:val="418"/>
          <w:marRight w:val="0"/>
          <w:marTop w:val="91"/>
          <w:marBottom w:val="91"/>
          <w:divBdr>
            <w:top w:val="none" w:sz="0" w:space="0" w:color="auto"/>
            <w:left w:val="none" w:sz="0" w:space="0" w:color="auto"/>
            <w:bottom w:val="none" w:sz="0" w:space="0" w:color="auto"/>
            <w:right w:val="none" w:sz="0" w:space="0" w:color="auto"/>
          </w:divBdr>
        </w:div>
        <w:div w:id="1711570601">
          <w:marLeft w:val="893"/>
          <w:marRight w:val="0"/>
          <w:marTop w:val="82"/>
          <w:marBottom w:val="82"/>
          <w:divBdr>
            <w:top w:val="none" w:sz="0" w:space="0" w:color="auto"/>
            <w:left w:val="none" w:sz="0" w:space="0" w:color="auto"/>
            <w:bottom w:val="none" w:sz="0" w:space="0" w:color="auto"/>
            <w:right w:val="none" w:sz="0" w:space="0" w:color="auto"/>
          </w:divBdr>
        </w:div>
      </w:divsChild>
    </w:div>
    <w:div w:id="1045180663">
      <w:bodyDiv w:val="1"/>
      <w:marLeft w:val="0"/>
      <w:marRight w:val="0"/>
      <w:marTop w:val="0"/>
      <w:marBottom w:val="0"/>
      <w:divBdr>
        <w:top w:val="none" w:sz="0" w:space="0" w:color="auto"/>
        <w:left w:val="none" w:sz="0" w:space="0" w:color="auto"/>
        <w:bottom w:val="none" w:sz="0" w:space="0" w:color="auto"/>
        <w:right w:val="none" w:sz="0" w:space="0" w:color="auto"/>
      </w:divBdr>
    </w:div>
    <w:div w:id="1049450857">
      <w:bodyDiv w:val="1"/>
      <w:marLeft w:val="0"/>
      <w:marRight w:val="0"/>
      <w:marTop w:val="0"/>
      <w:marBottom w:val="0"/>
      <w:divBdr>
        <w:top w:val="none" w:sz="0" w:space="0" w:color="auto"/>
        <w:left w:val="none" w:sz="0" w:space="0" w:color="auto"/>
        <w:bottom w:val="none" w:sz="0" w:space="0" w:color="auto"/>
        <w:right w:val="none" w:sz="0" w:space="0" w:color="auto"/>
      </w:divBdr>
    </w:div>
    <w:div w:id="1052265492">
      <w:bodyDiv w:val="1"/>
      <w:marLeft w:val="0"/>
      <w:marRight w:val="0"/>
      <w:marTop w:val="0"/>
      <w:marBottom w:val="0"/>
      <w:divBdr>
        <w:top w:val="none" w:sz="0" w:space="0" w:color="auto"/>
        <w:left w:val="none" w:sz="0" w:space="0" w:color="auto"/>
        <w:bottom w:val="none" w:sz="0" w:space="0" w:color="auto"/>
        <w:right w:val="none" w:sz="0" w:space="0" w:color="auto"/>
      </w:divBdr>
    </w:div>
    <w:div w:id="1057320521">
      <w:bodyDiv w:val="1"/>
      <w:marLeft w:val="0"/>
      <w:marRight w:val="0"/>
      <w:marTop w:val="0"/>
      <w:marBottom w:val="0"/>
      <w:divBdr>
        <w:top w:val="none" w:sz="0" w:space="0" w:color="auto"/>
        <w:left w:val="none" w:sz="0" w:space="0" w:color="auto"/>
        <w:bottom w:val="none" w:sz="0" w:space="0" w:color="auto"/>
        <w:right w:val="none" w:sz="0" w:space="0" w:color="auto"/>
      </w:divBdr>
    </w:div>
    <w:div w:id="1103767772">
      <w:bodyDiv w:val="1"/>
      <w:marLeft w:val="0"/>
      <w:marRight w:val="0"/>
      <w:marTop w:val="0"/>
      <w:marBottom w:val="0"/>
      <w:divBdr>
        <w:top w:val="none" w:sz="0" w:space="0" w:color="auto"/>
        <w:left w:val="none" w:sz="0" w:space="0" w:color="auto"/>
        <w:bottom w:val="none" w:sz="0" w:space="0" w:color="auto"/>
        <w:right w:val="none" w:sz="0" w:space="0" w:color="auto"/>
      </w:divBdr>
    </w:div>
    <w:div w:id="1146123234">
      <w:bodyDiv w:val="1"/>
      <w:marLeft w:val="0"/>
      <w:marRight w:val="0"/>
      <w:marTop w:val="0"/>
      <w:marBottom w:val="0"/>
      <w:divBdr>
        <w:top w:val="none" w:sz="0" w:space="0" w:color="auto"/>
        <w:left w:val="none" w:sz="0" w:space="0" w:color="auto"/>
        <w:bottom w:val="none" w:sz="0" w:space="0" w:color="auto"/>
        <w:right w:val="none" w:sz="0" w:space="0" w:color="auto"/>
      </w:divBdr>
    </w:div>
    <w:div w:id="1158157608">
      <w:bodyDiv w:val="1"/>
      <w:marLeft w:val="0"/>
      <w:marRight w:val="0"/>
      <w:marTop w:val="0"/>
      <w:marBottom w:val="0"/>
      <w:divBdr>
        <w:top w:val="none" w:sz="0" w:space="0" w:color="auto"/>
        <w:left w:val="none" w:sz="0" w:space="0" w:color="auto"/>
        <w:bottom w:val="none" w:sz="0" w:space="0" w:color="auto"/>
        <w:right w:val="none" w:sz="0" w:space="0" w:color="auto"/>
      </w:divBdr>
      <w:divsChild>
        <w:div w:id="247160804">
          <w:marLeft w:val="418"/>
          <w:marRight w:val="0"/>
          <w:marTop w:val="91"/>
          <w:marBottom w:val="91"/>
          <w:divBdr>
            <w:top w:val="none" w:sz="0" w:space="0" w:color="auto"/>
            <w:left w:val="none" w:sz="0" w:space="0" w:color="auto"/>
            <w:bottom w:val="none" w:sz="0" w:space="0" w:color="auto"/>
            <w:right w:val="none" w:sz="0" w:space="0" w:color="auto"/>
          </w:divBdr>
        </w:div>
      </w:divsChild>
    </w:div>
    <w:div w:id="1159535201">
      <w:bodyDiv w:val="1"/>
      <w:marLeft w:val="0"/>
      <w:marRight w:val="0"/>
      <w:marTop w:val="0"/>
      <w:marBottom w:val="0"/>
      <w:divBdr>
        <w:top w:val="none" w:sz="0" w:space="0" w:color="auto"/>
        <w:left w:val="none" w:sz="0" w:space="0" w:color="auto"/>
        <w:bottom w:val="none" w:sz="0" w:space="0" w:color="auto"/>
        <w:right w:val="none" w:sz="0" w:space="0" w:color="auto"/>
      </w:divBdr>
    </w:div>
    <w:div w:id="1192765943">
      <w:bodyDiv w:val="1"/>
      <w:marLeft w:val="0"/>
      <w:marRight w:val="0"/>
      <w:marTop w:val="0"/>
      <w:marBottom w:val="0"/>
      <w:divBdr>
        <w:top w:val="none" w:sz="0" w:space="0" w:color="auto"/>
        <w:left w:val="none" w:sz="0" w:space="0" w:color="auto"/>
        <w:bottom w:val="none" w:sz="0" w:space="0" w:color="auto"/>
        <w:right w:val="none" w:sz="0" w:space="0" w:color="auto"/>
      </w:divBdr>
    </w:div>
    <w:div w:id="1210847844">
      <w:bodyDiv w:val="1"/>
      <w:marLeft w:val="0"/>
      <w:marRight w:val="0"/>
      <w:marTop w:val="0"/>
      <w:marBottom w:val="0"/>
      <w:divBdr>
        <w:top w:val="none" w:sz="0" w:space="0" w:color="auto"/>
        <w:left w:val="none" w:sz="0" w:space="0" w:color="auto"/>
        <w:bottom w:val="none" w:sz="0" w:space="0" w:color="auto"/>
        <w:right w:val="none" w:sz="0" w:space="0" w:color="auto"/>
      </w:divBdr>
    </w:div>
    <w:div w:id="1230113053">
      <w:bodyDiv w:val="1"/>
      <w:marLeft w:val="0"/>
      <w:marRight w:val="0"/>
      <w:marTop w:val="0"/>
      <w:marBottom w:val="0"/>
      <w:divBdr>
        <w:top w:val="none" w:sz="0" w:space="0" w:color="auto"/>
        <w:left w:val="none" w:sz="0" w:space="0" w:color="auto"/>
        <w:bottom w:val="none" w:sz="0" w:space="0" w:color="auto"/>
        <w:right w:val="none" w:sz="0" w:space="0" w:color="auto"/>
      </w:divBdr>
      <w:divsChild>
        <w:div w:id="1282416654">
          <w:marLeft w:val="0"/>
          <w:marRight w:val="0"/>
          <w:marTop w:val="0"/>
          <w:marBottom w:val="0"/>
          <w:divBdr>
            <w:top w:val="none" w:sz="0" w:space="0" w:color="auto"/>
            <w:left w:val="none" w:sz="0" w:space="0" w:color="auto"/>
            <w:bottom w:val="none" w:sz="0" w:space="0" w:color="auto"/>
            <w:right w:val="none" w:sz="0" w:space="0" w:color="auto"/>
          </w:divBdr>
        </w:div>
      </w:divsChild>
    </w:div>
    <w:div w:id="1238855794">
      <w:bodyDiv w:val="1"/>
      <w:marLeft w:val="0"/>
      <w:marRight w:val="0"/>
      <w:marTop w:val="0"/>
      <w:marBottom w:val="0"/>
      <w:divBdr>
        <w:top w:val="none" w:sz="0" w:space="0" w:color="auto"/>
        <w:left w:val="none" w:sz="0" w:space="0" w:color="auto"/>
        <w:bottom w:val="none" w:sz="0" w:space="0" w:color="auto"/>
        <w:right w:val="none" w:sz="0" w:space="0" w:color="auto"/>
      </w:divBdr>
    </w:div>
    <w:div w:id="1270893866">
      <w:bodyDiv w:val="1"/>
      <w:marLeft w:val="0"/>
      <w:marRight w:val="0"/>
      <w:marTop w:val="0"/>
      <w:marBottom w:val="0"/>
      <w:divBdr>
        <w:top w:val="none" w:sz="0" w:space="0" w:color="auto"/>
        <w:left w:val="none" w:sz="0" w:space="0" w:color="auto"/>
        <w:bottom w:val="none" w:sz="0" w:space="0" w:color="auto"/>
        <w:right w:val="none" w:sz="0" w:space="0" w:color="auto"/>
      </w:divBdr>
      <w:divsChild>
        <w:div w:id="81537795">
          <w:marLeft w:val="418"/>
          <w:marRight w:val="0"/>
          <w:marTop w:val="86"/>
          <w:marBottom w:val="86"/>
          <w:divBdr>
            <w:top w:val="none" w:sz="0" w:space="0" w:color="auto"/>
            <w:left w:val="none" w:sz="0" w:space="0" w:color="auto"/>
            <w:bottom w:val="none" w:sz="0" w:space="0" w:color="auto"/>
            <w:right w:val="none" w:sz="0" w:space="0" w:color="auto"/>
          </w:divBdr>
        </w:div>
        <w:div w:id="728766574">
          <w:marLeft w:val="893"/>
          <w:marRight w:val="0"/>
          <w:marTop w:val="72"/>
          <w:marBottom w:val="72"/>
          <w:divBdr>
            <w:top w:val="none" w:sz="0" w:space="0" w:color="auto"/>
            <w:left w:val="none" w:sz="0" w:space="0" w:color="auto"/>
            <w:bottom w:val="none" w:sz="0" w:space="0" w:color="auto"/>
            <w:right w:val="none" w:sz="0" w:space="0" w:color="auto"/>
          </w:divBdr>
        </w:div>
        <w:div w:id="1154490704">
          <w:marLeft w:val="418"/>
          <w:marRight w:val="0"/>
          <w:marTop w:val="86"/>
          <w:marBottom w:val="86"/>
          <w:divBdr>
            <w:top w:val="none" w:sz="0" w:space="0" w:color="auto"/>
            <w:left w:val="none" w:sz="0" w:space="0" w:color="auto"/>
            <w:bottom w:val="none" w:sz="0" w:space="0" w:color="auto"/>
            <w:right w:val="none" w:sz="0" w:space="0" w:color="auto"/>
          </w:divBdr>
        </w:div>
        <w:div w:id="1212426701">
          <w:marLeft w:val="893"/>
          <w:marRight w:val="0"/>
          <w:marTop w:val="72"/>
          <w:marBottom w:val="72"/>
          <w:divBdr>
            <w:top w:val="none" w:sz="0" w:space="0" w:color="auto"/>
            <w:left w:val="none" w:sz="0" w:space="0" w:color="auto"/>
            <w:bottom w:val="none" w:sz="0" w:space="0" w:color="auto"/>
            <w:right w:val="none" w:sz="0" w:space="0" w:color="auto"/>
          </w:divBdr>
        </w:div>
        <w:div w:id="1481918348">
          <w:marLeft w:val="893"/>
          <w:marRight w:val="0"/>
          <w:marTop w:val="72"/>
          <w:marBottom w:val="72"/>
          <w:divBdr>
            <w:top w:val="none" w:sz="0" w:space="0" w:color="auto"/>
            <w:left w:val="none" w:sz="0" w:space="0" w:color="auto"/>
            <w:bottom w:val="none" w:sz="0" w:space="0" w:color="auto"/>
            <w:right w:val="none" w:sz="0" w:space="0" w:color="auto"/>
          </w:divBdr>
        </w:div>
        <w:div w:id="1627932570">
          <w:marLeft w:val="418"/>
          <w:marRight w:val="0"/>
          <w:marTop w:val="86"/>
          <w:marBottom w:val="86"/>
          <w:divBdr>
            <w:top w:val="none" w:sz="0" w:space="0" w:color="auto"/>
            <w:left w:val="none" w:sz="0" w:space="0" w:color="auto"/>
            <w:bottom w:val="none" w:sz="0" w:space="0" w:color="auto"/>
            <w:right w:val="none" w:sz="0" w:space="0" w:color="auto"/>
          </w:divBdr>
        </w:div>
      </w:divsChild>
    </w:div>
    <w:div w:id="1272856838">
      <w:bodyDiv w:val="1"/>
      <w:marLeft w:val="0"/>
      <w:marRight w:val="0"/>
      <w:marTop w:val="0"/>
      <w:marBottom w:val="0"/>
      <w:divBdr>
        <w:top w:val="none" w:sz="0" w:space="0" w:color="auto"/>
        <w:left w:val="none" w:sz="0" w:space="0" w:color="auto"/>
        <w:bottom w:val="none" w:sz="0" w:space="0" w:color="auto"/>
        <w:right w:val="none" w:sz="0" w:space="0" w:color="auto"/>
      </w:divBdr>
    </w:div>
    <w:div w:id="1297836617">
      <w:bodyDiv w:val="1"/>
      <w:marLeft w:val="0"/>
      <w:marRight w:val="0"/>
      <w:marTop w:val="0"/>
      <w:marBottom w:val="0"/>
      <w:divBdr>
        <w:top w:val="none" w:sz="0" w:space="0" w:color="auto"/>
        <w:left w:val="none" w:sz="0" w:space="0" w:color="auto"/>
        <w:bottom w:val="none" w:sz="0" w:space="0" w:color="auto"/>
        <w:right w:val="none" w:sz="0" w:space="0" w:color="auto"/>
      </w:divBdr>
    </w:div>
    <w:div w:id="1307317935">
      <w:bodyDiv w:val="1"/>
      <w:marLeft w:val="0"/>
      <w:marRight w:val="0"/>
      <w:marTop w:val="0"/>
      <w:marBottom w:val="0"/>
      <w:divBdr>
        <w:top w:val="none" w:sz="0" w:space="0" w:color="auto"/>
        <w:left w:val="none" w:sz="0" w:space="0" w:color="auto"/>
        <w:bottom w:val="none" w:sz="0" w:space="0" w:color="auto"/>
        <w:right w:val="none" w:sz="0" w:space="0" w:color="auto"/>
      </w:divBdr>
      <w:divsChild>
        <w:div w:id="2086684366">
          <w:marLeft w:val="418"/>
          <w:marRight w:val="0"/>
          <w:marTop w:val="91"/>
          <w:marBottom w:val="91"/>
          <w:divBdr>
            <w:top w:val="none" w:sz="0" w:space="0" w:color="auto"/>
            <w:left w:val="none" w:sz="0" w:space="0" w:color="auto"/>
            <w:bottom w:val="none" w:sz="0" w:space="0" w:color="auto"/>
            <w:right w:val="none" w:sz="0" w:space="0" w:color="auto"/>
          </w:divBdr>
        </w:div>
        <w:div w:id="456460080">
          <w:marLeft w:val="418"/>
          <w:marRight w:val="0"/>
          <w:marTop w:val="91"/>
          <w:marBottom w:val="91"/>
          <w:divBdr>
            <w:top w:val="none" w:sz="0" w:space="0" w:color="auto"/>
            <w:left w:val="none" w:sz="0" w:space="0" w:color="auto"/>
            <w:bottom w:val="none" w:sz="0" w:space="0" w:color="auto"/>
            <w:right w:val="none" w:sz="0" w:space="0" w:color="auto"/>
          </w:divBdr>
        </w:div>
      </w:divsChild>
    </w:div>
    <w:div w:id="1396395037">
      <w:bodyDiv w:val="1"/>
      <w:marLeft w:val="0"/>
      <w:marRight w:val="0"/>
      <w:marTop w:val="0"/>
      <w:marBottom w:val="0"/>
      <w:divBdr>
        <w:top w:val="none" w:sz="0" w:space="0" w:color="auto"/>
        <w:left w:val="none" w:sz="0" w:space="0" w:color="auto"/>
        <w:bottom w:val="none" w:sz="0" w:space="0" w:color="auto"/>
        <w:right w:val="none" w:sz="0" w:space="0" w:color="auto"/>
      </w:divBdr>
      <w:divsChild>
        <w:div w:id="2142376830">
          <w:marLeft w:val="0"/>
          <w:marRight w:val="0"/>
          <w:marTop w:val="0"/>
          <w:marBottom w:val="0"/>
          <w:divBdr>
            <w:top w:val="none" w:sz="0" w:space="0" w:color="auto"/>
            <w:left w:val="none" w:sz="0" w:space="0" w:color="auto"/>
            <w:bottom w:val="none" w:sz="0" w:space="0" w:color="auto"/>
            <w:right w:val="none" w:sz="0" w:space="0" w:color="auto"/>
          </w:divBdr>
          <w:divsChild>
            <w:div w:id="735012884">
              <w:marLeft w:val="0"/>
              <w:marRight w:val="0"/>
              <w:marTop w:val="0"/>
              <w:marBottom w:val="0"/>
              <w:divBdr>
                <w:top w:val="none" w:sz="0" w:space="0" w:color="auto"/>
                <w:left w:val="none" w:sz="0" w:space="0" w:color="auto"/>
                <w:bottom w:val="none" w:sz="0" w:space="0" w:color="auto"/>
                <w:right w:val="none" w:sz="0" w:space="0" w:color="auto"/>
              </w:divBdr>
              <w:divsChild>
                <w:div w:id="431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4650">
      <w:bodyDiv w:val="1"/>
      <w:marLeft w:val="0"/>
      <w:marRight w:val="0"/>
      <w:marTop w:val="0"/>
      <w:marBottom w:val="0"/>
      <w:divBdr>
        <w:top w:val="none" w:sz="0" w:space="0" w:color="auto"/>
        <w:left w:val="none" w:sz="0" w:space="0" w:color="auto"/>
        <w:bottom w:val="none" w:sz="0" w:space="0" w:color="auto"/>
        <w:right w:val="none" w:sz="0" w:space="0" w:color="auto"/>
      </w:divBdr>
    </w:div>
    <w:div w:id="1452170325">
      <w:bodyDiv w:val="1"/>
      <w:marLeft w:val="0"/>
      <w:marRight w:val="0"/>
      <w:marTop w:val="0"/>
      <w:marBottom w:val="0"/>
      <w:divBdr>
        <w:top w:val="none" w:sz="0" w:space="0" w:color="auto"/>
        <w:left w:val="none" w:sz="0" w:space="0" w:color="auto"/>
        <w:bottom w:val="none" w:sz="0" w:space="0" w:color="auto"/>
        <w:right w:val="none" w:sz="0" w:space="0" w:color="auto"/>
      </w:divBdr>
    </w:div>
    <w:div w:id="1461218469">
      <w:bodyDiv w:val="1"/>
      <w:marLeft w:val="0"/>
      <w:marRight w:val="0"/>
      <w:marTop w:val="0"/>
      <w:marBottom w:val="0"/>
      <w:divBdr>
        <w:top w:val="none" w:sz="0" w:space="0" w:color="auto"/>
        <w:left w:val="none" w:sz="0" w:space="0" w:color="auto"/>
        <w:bottom w:val="none" w:sz="0" w:space="0" w:color="auto"/>
        <w:right w:val="none" w:sz="0" w:space="0" w:color="auto"/>
      </w:divBdr>
      <w:divsChild>
        <w:div w:id="794524009">
          <w:marLeft w:val="0"/>
          <w:marRight w:val="0"/>
          <w:marTop w:val="0"/>
          <w:marBottom w:val="0"/>
          <w:divBdr>
            <w:top w:val="none" w:sz="0" w:space="0" w:color="auto"/>
            <w:left w:val="none" w:sz="0" w:space="0" w:color="auto"/>
            <w:bottom w:val="none" w:sz="0" w:space="0" w:color="auto"/>
            <w:right w:val="none" w:sz="0" w:space="0" w:color="auto"/>
          </w:divBdr>
          <w:divsChild>
            <w:div w:id="411007793">
              <w:marLeft w:val="0"/>
              <w:marRight w:val="0"/>
              <w:marTop w:val="0"/>
              <w:marBottom w:val="0"/>
              <w:divBdr>
                <w:top w:val="none" w:sz="0" w:space="0" w:color="auto"/>
                <w:left w:val="none" w:sz="0" w:space="0" w:color="auto"/>
                <w:bottom w:val="none" w:sz="0" w:space="0" w:color="auto"/>
                <w:right w:val="none" w:sz="0" w:space="0" w:color="auto"/>
              </w:divBdr>
              <w:divsChild>
                <w:div w:id="1985040567">
                  <w:marLeft w:val="0"/>
                  <w:marRight w:val="0"/>
                  <w:marTop w:val="0"/>
                  <w:marBottom w:val="0"/>
                  <w:divBdr>
                    <w:top w:val="none" w:sz="0" w:space="0" w:color="auto"/>
                    <w:left w:val="none" w:sz="0" w:space="0" w:color="auto"/>
                    <w:bottom w:val="none" w:sz="0" w:space="0" w:color="auto"/>
                    <w:right w:val="none" w:sz="0" w:space="0" w:color="auto"/>
                  </w:divBdr>
                  <w:divsChild>
                    <w:div w:id="15048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33225">
      <w:bodyDiv w:val="1"/>
      <w:marLeft w:val="0"/>
      <w:marRight w:val="0"/>
      <w:marTop w:val="0"/>
      <w:marBottom w:val="0"/>
      <w:divBdr>
        <w:top w:val="none" w:sz="0" w:space="0" w:color="auto"/>
        <w:left w:val="none" w:sz="0" w:space="0" w:color="auto"/>
        <w:bottom w:val="none" w:sz="0" w:space="0" w:color="auto"/>
        <w:right w:val="none" w:sz="0" w:space="0" w:color="auto"/>
      </w:divBdr>
    </w:div>
    <w:div w:id="1511598763">
      <w:bodyDiv w:val="1"/>
      <w:marLeft w:val="0"/>
      <w:marRight w:val="0"/>
      <w:marTop w:val="0"/>
      <w:marBottom w:val="0"/>
      <w:divBdr>
        <w:top w:val="none" w:sz="0" w:space="0" w:color="auto"/>
        <w:left w:val="none" w:sz="0" w:space="0" w:color="auto"/>
        <w:bottom w:val="none" w:sz="0" w:space="0" w:color="auto"/>
        <w:right w:val="none" w:sz="0" w:space="0" w:color="auto"/>
      </w:divBdr>
    </w:div>
    <w:div w:id="1514028161">
      <w:bodyDiv w:val="1"/>
      <w:marLeft w:val="0"/>
      <w:marRight w:val="0"/>
      <w:marTop w:val="0"/>
      <w:marBottom w:val="0"/>
      <w:divBdr>
        <w:top w:val="none" w:sz="0" w:space="0" w:color="auto"/>
        <w:left w:val="none" w:sz="0" w:space="0" w:color="auto"/>
        <w:bottom w:val="none" w:sz="0" w:space="0" w:color="auto"/>
        <w:right w:val="none" w:sz="0" w:space="0" w:color="auto"/>
      </w:divBdr>
      <w:divsChild>
        <w:div w:id="1151172309">
          <w:marLeft w:val="418"/>
          <w:marRight w:val="0"/>
          <w:marTop w:val="86"/>
          <w:marBottom w:val="86"/>
          <w:divBdr>
            <w:top w:val="none" w:sz="0" w:space="0" w:color="auto"/>
            <w:left w:val="none" w:sz="0" w:space="0" w:color="auto"/>
            <w:bottom w:val="none" w:sz="0" w:space="0" w:color="auto"/>
            <w:right w:val="none" w:sz="0" w:space="0" w:color="auto"/>
          </w:divBdr>
        </w:div>
        <w:div w:id="115175718">
          <w:marLeft w:val="418"/>
          <w:marRight w:val="0"/>
          <w:marTop w:val="86"/>
          <w:marBottom w:val="86"/>
          <w:divBdr>
            <w:top w:val="none" w:sz="0" w:space="0" w:color="auto"/>
            <w:left w:val="none" w:sz="0" w:space="0" w:color="auto"/>
            <w:bottom w:val="none" w:sz="0" w:space="0" w:color="auto"/>
            <w:right w:val="none" w:sz="0" w:space="0" w:color="auto"/>
          </w:divBdr>
        </w:div>
        <w:div w:id="896940406">
          <w:marLeft w:val="418"/>
          <w:marRight w:val="0"/>
          <w:marTop w:val="86"/>
          <w:marBottom w:val="86"/>
          <w:divBdr>
            <w:top w:val="none" w:sz="0" w:space="0" w:color="auto"/>
            <w:left w:val="none" w:sz="0" w:space="0" w:color="auto"/>
            <w:bottom w:val="none" w:sz="0" w:space="0" w:color="auto"/>
            <w:right w:val="none" w:sz="0" w:space="0" w:color="auto"/>
          </w:divBdr>
        </w:div>
        <w:div w:id="1713267263">
          <w:marLeft w:val="418"/>
          <w:marRight w:val="0"/>
          <w:marTop w:val="86"/>
          <w:marBottom w:val="86"/>
          <w:divBdr>
            <w:top w:val="none" w:sz="0" w:space="0" w:color="auto"/>
            <w:left w:val="none" w:sz="0" w:space="0" w:color="auto"/>
            <w:bottom w:val="none" w:sz="0" w:space="0" w:color="auto"/>
            <w:right w:val="none" w:sz="0" w:space="0" w:color="auto"/>
          </w:divBdr>
        </w:div>
        <w:div w:id="467819522">
          <w:marLeft w:val="418"/>
          <w:marRight w:val="0"/>
          <w:marTop w:val="86"/>
          <w:marBottom w:val="86"/>
          <w:divBdr>
            <w:top w:val="none" w:sz="0" w:space="0" w:color="auto"/>
            <w:left w:val="none" w:sz="0" w:space="0" w:color="auto"/>
            <w:bottom w:val="none" w:sz="0" w:space="0" w:color="auto"/>
            <w:right w:val="none" w:sz="0" w:space="0" w:color="auto"/>
          </w:divBdr>
        </w:div>
      </w:divsChild>
    </w:div>
    <w:div w:id="1598712990">
      <w:bodyDiv w:val="1"/>
      <w:marLeft w:val="0"/>
      <w:marRight w:val="0"/>
      <w:marTop w:val="0"/>
      <w:marBottom w:val="0"/>
      <w:divBdr>
        <w:top w:val="none" w:sz="0" w:space="0" w:color="auto"/>
        <w:left w:val="none" w:sz="0" w:space="0" w:color="auto"/>
        <w:bottom w:val="none" w:sz="0" w:space="0" w:color="auto"/>
        <w:right w:val="none" w:sz="0" w:space="0" w:color="auto"/>
      </w:divBdr>
    </w:div>
    <w:div w:id="1640722591">
      <w:bodyDiv w:val="1"/>
      <w:marLeft w:val="0"/>
      <w:marRight w:val="0"/>
      <w:marTop w:val="0"/>
      <w:marBottom w:val="0"/>
      <w:divBdr>
        <w:top w:val="none" w:sz="0" w:space="0" w:color="auto"/>
        <w:left w:val="none" w:sz="0" w:space="0" w:color="auto"/>
        <w:bottom w:val="none" w:sz="0" w:space="0" w:color="auto"/>
        <w:right w:val="none" w:sz="0" w:space="0" w:color="auto"/>
      </w:divBdr>
      <w:divsChild>
        <w:div w:id="602495618">
          <w:marLeft w:val="0"/>
          <w:marRight w:val="0"/>
          <w:marTop w:val="0"/>
          <w:marBottom w:val="0"/>
          <w:divBdr>
            <w:top w:val="none" w:sz="0" w:space="0" w:color="auto"/>
            <w:left w:val="none" w:sz="0" w:space="0" w:color="auto"/>
            <w:bottom w:val="none" w:sz="0" w:space="0" w:color="auto"/>
            <w:right w:val="none" w:sz="0" w:space="0" w:color="auto"/>
          </w:divBdr>
          <w:divsChild>
            <w:div w:id="1243445601">
              <w:marLeft w:val="0"/>
              <w:marRight w:val="0"/>
              <w:marTop w:val="0"/>
              <w:marBottom w:val="0"/>
              <w:divBdr>
                <w:top w:val="none" w:sz="0" w:space="0" w:color="auto"/>
                <w:left w:val="none" w:sz="0" w:space="0" w:color="auto"/>
                <w:bottom w:val="none" w:sz="0" w:space="0" w:color="auto"/>
                <w:right w:val="none" w:sz="0" w:space="0" w:color="auto"/>
              </w:divBdr>
              <w:divsChild>
                <w:div w:id="120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85354">
      <w:bodyDiv w:val="1"/>
      <w:marLeft w:val="0"/>
      <w:marRight w:val="0"/>
      <w:marTop w:val="0"/>
      <w:marBottom w:val="0"/>
      <w:divBdr>
        <w:top w:val="none" w:sz="0" w:space="0" w:color="auto"/>
        <w:left w:val="none" w:sz="0" w:space="0" w:color="auto"/>
        <w:bottom w:val="none" w:sz="0" w:space="0" w:color="auto"/>
        <w:right w:val="none" w:sz="0" w:space="0" w:color="auto"/>
      </w:divBdr>
    </w:div>
    <w:div w:id="1648510907">
      <w:bodyDiv w:val="1"/>
      <w:marLeft w:val="0"/>
      <w:marRight w:val="0"/>
      <w:marTop w:val="0"/>
      <w:marBottom w:val="0"/>
      <w:divBdr>
        <w:top w:val="none" w:sz="0" w:space="0" w:color="auto"/>
        <w:left w:val="none" w:sz="0" w:space="0" w:color="auto"/>
        <w:bottom w:val="none" w:sz="0" w:space="0" w:color="auto"/>
        <w:right w:val="none" w:sz="0" w:space="0" w:color="auto"/>
      </w:divBdr>
    </w:div>
    <w:div w:id="1662393870">
      <w:bodyDiv w:val="1"/>
      <w:marLeft w:val="0"/>
      <w:marRight w:val="0"/>
      <w:marTop w:val="0"/>
      <w:marBottom w:val="0"/>
      <w:divBdr>
        <w:top w:val="none" w:sz="0" w:space="0" w:color="auto"/>
        <w:left w:val="none" w:sz="0" w:space="0" w:color="auto"/>
        <w:bottom w:val="none" w:sz="0" w:space="0" w:color="auto"/>
        <w:right w:val="none" w:sz="0" w:space="0" w:color="auto"/>
      </w:divBdr>
    </w:div>
    <w:div w:id="1685129825">
      <w:bodyDiv w:val="1"/>
      <w:marLeft w:val="0"/>
      <w:marRight w:val="0"/>
      <w:marTop w:val="0"/>
      <w:marBottom w:val="0"/>
      <w:divBdr>
        <w:top w:val="none" w:sz="0" w:space="0" w:color="auto"/>
        <w:left w:val="none" w:sz="0" w:space="0" w:color="auto"/>
        <w:bottom w:val="none" w:sz="0" w:space="0" w:color="auto"/>
        <w:right w:val="none" w:sz="0" w:space="0" w:color="auto"/>
      </w:divBdr>
    </w:div>
    <w:div w:id="1692103441">
      <w:bodyDiv w:val="1"/>
      <w:marLeft w:val="0"/>
      <w:marRight w:val="0"/>
      <w:marTop w:val="0"/>
      <w:marBottom w:val="0"/>
      <w:divBdr>
        <w:top w:val="none" w:sz="0" w:space="0" w:color="auto"/>
        <w:left w:val="none" w:sz="0" w:space="0" w:color="auto"/>
        <w:bottom w:val="none" w:sz="0" w:space="0" w:color="auto"/>
        <w:right w:val="none" w:sz="0" w:space="0" w:color="auto"/>
      </w:divBdr>
      <w:divsChild>
        <w:div w:id="171183188">
          <w:marLeft w:val="418"/>
          <w:marRight w:val="0"/>
          <w:marTop w:val="101"/>
          <w:marBottom w:val="101"/>
          <w:divBdr>
            <w:top w:val="none" w:sz="0" w:space="0" w:color="auto"/>
            <w:left w:val="none" w:sz="0" w:space="0" w:color="auto"/>
            <w:bottom w:val="none" w:sz="0" w:space="0" w:color="auto"/>
            <w:right w:val="none" w:sz="0" w:space="0" w:color="auto"/>
          </w:divBdr>
        </w:div>
        <w:div w:id="391081680">
          <w:marLeft w:val="893"/>
          <w:marRight w:val="0"/>
          <w:marTop w:val="86"/>
          <w:marBottom w:val="86"/>
          <w:divBdr>
            <w:top w:val="none" w:sz="0" w:space="0" w:color="auto"/>
            <w:left w:val="none" w:sz="0" w:space="0" w:color="auto"/>
            <w:bottom w:val="none" w:sz="0" w:space="0" w:color="auto"/>
            <w:right w:val="none" w:sz="0" w:space="0" w:color="auto"/>
          </w:divBdr>
        </w:div>
        <w:div w:id="580220380">
          <w:marLeft w:val="893"/>
          <w:marRight w:val="0"/>
          <w:marTop w:val="86"/>
          <w:marBottom w:val="86"/>
          <w:divBdr>
            <w:top w:val="none" w:sz="0" w:space="0" w:color="auto"/>
            <w:left w:val="none" w:sz="0" w:space="0" w:color="auto"/>
            <w:bottom w:val="none" w:sz="0" w:space="0" w:color="auto"/>
            <w:right w:val="none" w:sz="0" w:space="0" w:color="auto"/>
          </w:divBdr>
        </w:div>
        <w:div w:id="1072000177">
          <w:marLeft w:val="893"/>
          <w:marRight w:val="0"/>
          <w:marTop w:val="86"/>
          <w:marBottom w:val="86"/>
          <w:divBdr>
            <w:top w:val="none" w:sz="0" w:space="0" w:color="auto"/>
            <w:left w:val="none" w:sz="0" w:space="0" w:color="auto"/>
            <w:bottom w:val="none" w:sz="0" w:space="0" w:color="auto"/>
            <w:right w:val="none" w:sz="0" w:space="0" w:color="auto"/>
          </w:divBdr>
        </w:div>
        <w:div w:id="1603954391">
          <w:marLeft w:val="893"/>
          <w:marRight w:val="0"/>
          <w:marTop w:val="86"/>
          <w:marBottom w:val="86"/>
          <w:divBdr>
            <w:top w:val="none" w:sz="0" w:space="0" w:color="auto"/>
            <w:left w:val="none" w:sz="0" w:space="0" w:color="auto"/>
            <w:bottom w:val="none" w:sz="0" w:space="0" w:color="auto"/>
            <w:right w:val="none" w:sz="0" w:space="0" w:color="auto"/>
          </w:divBdr>
        </w:div>
        <w:div w:id="2116360943">
          <w:marLeft w:val="893"/>
          <w:marRight w:val="0"/>
          <w:marTop w:val="86"/>
          <w:marBottom w:val="86"/>
          <w:divBdr>
            <w:top w:val="none" w:sz="0" w:space="0" w:color="auto"/>
            <w:left w:val="none" w:sz="0" w:space="0" w:color="auto"/>
            <w:bottom w:val="none" w:sz="0" w:space="0" w:color="auto"/>
            <w:right w:val="none" w:sz="0" w:space="0" w:color="auto"/>
          </w:divBdr>
        </w:div>
      </w:divsChild>
    </w:div>
    <w:div w:id="1723361234">
      <w:bodyDiv w:val="1"/>
      <w:marLeft w:val="0"/>
      <w:marRight w:val="0"/>
      <w:marTop w:val="0"/>
      <w:marBottom w:val="0"/>
      <w:divBdr>
        <w:top w:val="none" w:sz="0" w:space="0" w:color="auto"/>
        <w:left w:val="none" w:sz="0" w:space="0" w:color="auto"/>
        <w:bottom w:val="none" w:sz="0" w:space="0" w:color="auto"/>
        <w:right w:val="none" w:sz="0" w:space="0" w:color="auto"/>
      </w:divBdr>
    </w:div>
    <w:div w:id="1744644311">
      <w:bodyDiv w:val="1"/>
      <w:marLeft w:val="0"/>
      <w:marRight w:val="0"/>
      <w:marTop w:val="0"/>
      <w:marBottom w:val="0"/>
      <w:divBdr>
        <w:top w:val="none" w:sz="0" w:space="0" w:color="auto"/>
        <w:left w:val="none" w:sz="0" w:space="0" w:color="auto"/>
        <w:bottom w:val="none" w:sz="0" w:space="0" w:color="auto"/>
        <w:right w:val="none" w:sz="0" w:space="0" w:color="auto"/>
      </w:divBdr>
      <w:divsChild>
        <w:div w:id="489253588">
          <w:marLeft w:val="893"/>
          <w:marRight w:val="0"/>
          <w:marTop w:val="82"/>
          <w:marBottom w:val="82"/>
          <w:divBdr>
            <w:top w:val="none" w:sz="0" w:space="0" w:color="auto"/>
            <w:left w:val="none" w:sz="0" w:space="0" w:color="auto"/>
            <w:bottom w:val="none" w:sz="0" w:space="0" w:color="auto"/>
            <w:right w:val="none" w:sz="0" w:space="0" w:color="auto"/>
          </w:divBdr>
        </w:div>
        <w:div w:id="554002801">
          <w:marLeft w:val="418"/>
          <w:marRight w:val="0"/>
          <w:marTop w:val="91"/>
          <w:marBottom w:val="91"/>
          <w:divBdr>
            <w:top w:val="none" w:sz="0" w:space="0" w:color="auto"/>
            <w:left w:val="none" w:sz="0" w:space="0" w:color="auto"/>
            <w:bottom w:val="none" w:sz="0" w:space="0" w:color="auto"/>
            <w:right w:val="none" w:sz="0" w:space="0" w:color="auto"/>
          </w:divBdr>
        </w:div>
        <w:div w:id="685907968">
          <w:marLeft w:val="418"/>
          <w:marRight w:val="0"/>
          <w:marTop w:val="91"/>
          <w:marBottom w:val="91"/>
          <w:divBdr>
            <w:top w:val="none" w:sz="0" w:space="0" w:color="auto"/>
            <w:left w:val="none" w:sz="0" w:space="0" w:color="auto"/>
            <w:bottom w:val="none" w:sz="0" w:space="0" w:color="auto"/>
            <w:right w:val="none" w:sz="0" w:space="0" w:color="auto"/>
          </w:divBdr>
        </w:div>
        <w:div w:id="826020289">
          <w:marLeft w:val="893"/>
          <w:marRight w:val="0"/>
          <w:marTop w:val="82"/>
          <w:marBottom w:val="82"/>
          <w:divBdr>
            <w:top w:val="none" w:sz="0" w:space="0" w:color="auto"/>
            <w:left w:val="none" w:sz="0" w:space="0" w:color="auto"/>
            <w:bottom w:val="none" w:sz="0" w:space="0" w:color="auto"/>
            <w:right w:val="none" w:sz="0" w:space="0" w:color="auto"/>
          </w:divBdr>
        </w:div>
        <w:div w:id="843666627">
          <w:marLeft w:val="893"/>
          <w:marRight w:val="0"/>
          <w:marTop w:val="82"/>
          <w:marBottom w:val="82"/>
          <w:divBdr>
            <w:top w:val="none" w:sz="0" w:space="0" w:color="auto"/>
            <w:left w:val="none" w:sz="0" w:space="0" w:color="auto"/>
            <w:bottom w:val="none" w:sz="0" w:space="0" w:color="auto"/>
            <w:right w:val="none" w:sz="0" w:space="0" w:color="auto"/>
          </w:divBdr>
        </w:div>
        <w:div w:id="857039349">
          <w:marLeft w:val="893"/>
          <w:marRight w:val="0"/>
          <w:marTop w:val="82"/>
          <w:marBottom w:val="82"/>
          <w:divBdr>
            <w:top w:val="none" w:sz="0" w:space="0" w:color="auto"/>
            <w:left w:val="none" w:sz="0" w:space="0" w:color="auto"/>
            <w:bottom w:val="none" w:sz="0" w:space="0" w:color="auto"/>
            <w:right w:val="none" w:sz="0" w:space="0" w:color="auto"/>
          </w:divBdr>
        </w:div>
        <w:div w:id="1057900778">
          <w:marLeft w:val="893"/>
          <w:marRight w:val="0"/>
          <w:marTop w:val="82"/>
          <w:marBottom w:val="82"/>
          <w:divBdr>
            <w:top w:val="none" w:sz="0" w:space="0" w:color="auto"/>
            <w:left w:val="none" w:sz="0" w:space="0" w:color="auto"/>
            <w:bottom w:val="none" w:sz="0" w:space="0" w:color="auto"/>
            <w:right w:val="none" w:sz="0" w:space="0" w:color="auto"/>
          </w:divBdr>
        </w:div>
        <w:div w:id="1139999200">
          <w:marLeft w:val="418"/>
          <w:marRight w:val="0"/>
          <w:marTop w:val="91"/>
          <w:marBottom w:val="91"/>
          <w:divBdr>
            <w:top w:val="none" w:sz="0" w:space="0" w:color="auto"/>
            <w:left w:val="none" w:sz="0" w:space="0" w:color="auto"/>
            <w:bottom w:val="none" w:sz="0" w:space="0" w:color="auto"/>
            <w:right w:val="none" w:sz="0" w:space="0" w:color="auto"/>
          </w:divBdr>
        </w:div>
        <w:div w:id="1214317565">
          <w:marLeft w:val="893"/>
          <w:marRight w:val="0"/>
          <w:marTop w:val="82"/>
          <w:marBottom w:val="82"/>
          <w:divBdr>
            <w:top w:val="none" w:sz="0" w:space="0" w:color="auto"/>
            <w:left w:val="none" w:sz="0" w:space="0" w:color="auto"/>
            <w:bottom w:val="none" w:sz="0" w:space="0" w:color="auto"/>
            <w:right w:val="none" w:sz="0" w:space="0" w:color="auto"/>
          </w:divBdr>
        </w:div>
      </w:divsChild>
    </w:div>
    <w:div w:id="1747724838">
      <w:bodyDiv w:val="1"/>
      <w:marLeft w:val="0"/>
      <w:marRight w:val="0"/>
      <w:marTop w:val="0"/>
      <w:marBottom w:val="0"/>
      <w:divBdr>
        <w:top w:val="none" w:sz="0" w:space="0" w:color="auto"/>
        <w:left w:val="none" w:sz="0" w:space="0" w:color="auto"/>
        <w:bottom w:val="none" w:sz="0" w:space="0" w:color="auto"/>
        <w:right w:val="none" w:sz="0" w:space="0" w:color="auto"/>
      </w:divBdr>
    </w:div>
    <w:div w:id="1752845176">
      <w:bodyDiv w:val="1"/>
      <w:marLeft w:val="0"/>
      <w:marRight w:val="0"/>
      <w:marTop w:val="0"/>
      <w:marBottom w:val="0"/>
      <w:divBdr>
        <w:top w:val="none" w:sz="0" w:space="0" w:color="auto"/>
        <w:left w:val="none" w:sz="0" w:space="0" w:color="auto"/>
        <w:bottom w:val="none" w:sz="0" w:space="0" w:color="auto"/>
        <w:right w:val="none" w:sz="0" w:space="0" w:color="auto"/>
      </w:divBdr>
      <w:divsChild>
        <w:div w:id="83962147">
          <w:marLeft w:val="418"/>
          <w:marRight w:val="0"/>
          <w:marTop w:val="91"/>
          <w:marBottom w:val="91"/>
          <w:divBdr>
            <w:top w:val="none" w:sz="0" w:space="0" w:color="auto"/>
            <w:left w:val="none" w:sz="0" w:space="0" w:color="auto"/>
            <w:bottom w:val="none" w:sz="0" w:space="0" w:color="auto"/>
            <w:right w:val="none" w:sz="0" w:space="0" w:color="auto"/>
          </w:divBdr>
        </w:div>
        <w:div w:id="923496575">
          <w:marLeft w:val="418"/>
          <w:marRight w:val="0"/>
          <w:marTop w:val="91"/>
          <w:marBottom w:val="91"/>
          <w:divBdr>
            <w:top w:val="none" w:sz="0" w:space="0" w:color="auto"/>
            <w:left w:val="none" w:sz="0" w:space="0" w:color="auto"/>
            <w:bottom w:val="none" w:sz="0" w:space="0" w:color="auto"/>
            <w:right w:val="none" w:sz="0" w:space="0" w:color="auto"/>
          </w:divBdr>
        </w:div>
        <w:div w:id="1160577990">
          <w:marLeft w:val="418"/>
          <w:marRight w:val="0"/>
          <w:marTop w:val="91"/>
          <w:marBottom w:val="91"/>
          <w:divBdr>
            <w:top w:val="none" w:sz="0" w:space="0" w:color="auto"/>
            <w:left w:val="none" w:sz="0" w:space="0" w:color="auto"/>
            <w:bottom w:val="none" w:sz="0" w:space="0" w:color="auto"/>
            <w:right w:val="none" w:sz="0" w:space="0" w:color="auto"/>
          </w:divBdr>
        </w:div>
        <w:div w:id="693069507">
          <w:marLeft w:val="418"/>
          <w:marRight w:val="0"/>
          <w:marTop w:val="91"/>
          <w:marBottom w:val="91"/>
          <w:divBdr>
            <w:top w:val="none" w:sz="0" w:space="0" w:color="auto"/>
            <w:left w:val="none" w:sz="0" w:space="0" w:color="auto"/>
            <w:bottom w:val="none" w:sz="0" w:space="0" w:color="auto"/>
            <w:right w:val="none" w:sz="0" w:space="0" w:color="auto"/>
          </w:divBdr>
        </w:div>
      </w:divsChild>
    </w:div>
    <w:div w:id="1778061395">
      <w:bodyDiv w:val="1"/>
      <w:marLeft w:val="0"/>
      <w:marRight w:val="0"/>
      <w:marTop w:val="0"/>
      <w:marBottom w:val="0"/>
      <w:divBdr>
        <w:top w:val="none" w:sz="0" w:space="0" w:color="auto"/>
        <w:left w:val="none" w:sz="0" w:space="0" w:color="auto"/>
        <w:bottom w:val="none" w:sz="0" w:space="0" w:color="auto"/>
        <w:right w:val="none" w:sz="0" w:space="0" w:color="auto"/>
      </w:divBdr>
    </w:div>
    <w:div w:id="1816143156">
      <w:bodyDiv w:val="1"/>
      <w:marLeft w:val="0"/>
      <w:marRight w:val="0"/>
      <w:marTop w:val="0"/>
      <w:marBottom w:val="0"/>
      <w:divBdr>
        <w:top w:val="none" w:sz="0" w:space="0" w:color="auto"/>
        <w:left w:val="none" w:sz="0" w:space="0" w:color="auto"/>
        <w:bottom w:val="none" w:sz="0" w:space="0" w:color="auto"/>
        <w:right w:val="none" w:sz="0" w:space="0" w:color="auto"/>
      </w:divBdr>
    </w:div>
    <w:div w:id="1825661315">
      <w:bodyDiv w:val="1"/>
      <w:marLeft w:val="0"/>
      <w:marRight w:val="0"/>
      <w:marTop w:val="0"/>
      <w:marBottom w:val="0"/>
      <w:divBdr>
        <w:top w:val="none" w:sz="0" w:space="0" w:color="auto"/>
        <w:left w:val="none" w:sz="0" w:space="0" w:color="auto"/>
        <w:bottom w:val="none" w:sz="0" w:space="0" w:color="auto"/>
        <w:right w:val="none" w:sz="0" w:space="0" w:color="auto"/>
      </w:divBdr>
    </w:div>
    <w:div w:id="1828588639">
      <w:bodyDiv w:val="1"/>
      <w:marLeft w:val="0"/>
      <w:marRight w:val="0"/>
      <w:marTop w:val="0"/>
      <w:marBottom w:val="0"/>
      <w:divBdr>
        <w:top w:val="none" w:sz="0" w:space="0" w:color="auto"/>
        <w:left w:val="none" w:sz="0" w:space="0" w:color="auto"/>
        <w:bottom w:val="none" w:sz="0" w:space="0" w:color="auto"/>
        <w:right w:val="none" w:sz="0" w:space="0" w:color="auto"/>
      </w:divBdr>
      <w:divsChild>
        <w:div w:id="1024938726">
          <w:marLeft w:val="0"/>
          <w:marRight w:val="0"/>
          <w:marTop w:val="0"/>
          <w:marBottom w:val="0"/>
          <w:divBdr>
            <w:top w:val="none" w:sz="0" w:space="0" w:color="auto"/>
            <w:left w:val="none" w:sz="0" w:space="0" w:color="auto"/>
            <w:bottom w:val="none" w:sz="0" w:space="0" w:color="auto"/>
            <w:right w:val="none" w:sz="0" w:space="0" w:color="auto"/>
          </w:divBdr>
          <w:divsChild>
            <w:div w:id="580024623">
              <w:marLeft w:val="0"/>
              <w:marRight w:val="0"/>
              <w:marTop w:val="0"/>
              <w:marBottom w:val="0"/>
              <w:divBdr>
                <w:top w:val="none" w:sz="0" w:space="0" w:color="auto"/>
                <w:left w:val="none" w:sz="0" w:space="0" w:color="auto"/>
                <w:bottom w:val="none" w:sz="0" w:space="0" w:color="auto"/>
                <w:right w:val="none" w:sz="0" w:space="0" w:color="auto"/>
              </w:divBdr>
              <w:divsChild>
                <w:div w:id="993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4674">
      <w:bodyDiv w:val="1"/>
      <w:marLeft w:val="0"/>
      <w:marRight w:val="0"/>
      <w:marTop w:val="0"/>
      <w:marBottom w:val="0"/>
      <w:divBdr>
        <w:top w:val="none" w:sz="0" w:space="0" w:color="auto"/>
        <w:left w:val="none" w:sz="0" w:space="0" w:color="auto"/>
        <w:bottom w:val="none" w:sz="0" w:space="0" w:color="auto"/>
        <w:right w:val="none" w:sz="0" w:space="0" w:color="auto"/>
      </w:divBdr>
      <w:divsChild>
        <w:div w:id="378407575">
          <w:marLeft w:val="893"/>
          <w:marRight w:val="0"/>
          <w:marTop w:val="86"/>
          <w:marBottom w:val="86"/>
          <w:divBdr>
            <w:top w:val="none" w:sz="0" w:space="0" w:color="auto"/>
            <w:left w:val="none" w:sz="0" w:space="0" w:color="auto"/>
            <w:bottom w:val="none" w:sz="0" w:space="0" w:color="auto"/>
            <w:right w:val="none" w:sz="0" w:space="0" w:color="auto"/>
          </w:divBdr>
        </w:div>
        <w:div w:id="455220612">
          <w:marLeft w:val="893"/>
          <w:marRight w:val="0"/>
          <w:marTop w:val="86"/>
          <w:marBottom w:val="86"/>
          <w:divBdr>
            <w:top w:val="none" w:sz="0" w:space="0" w:color="auto"/>
            <w:left w:val="none" w:sz="0" w:space="0" w:color="auto"/>
            <w:bottom w:val="none" w:sz="0" w:space="0" w:color="auto"/>
            <w:right w:val="none" w:sz="0" w:space="0" w:color="auto"/>
          </w:divBdr>
        </w:div>
        <w:div w:id="1259872503">
          <w:marLeft w:val="1498"/>
          <w:marRight w:val="0"/>
          <w:marTop w:val="62"/>
          <w:marBottom w:val="62"/>
          <w:divBdr>
            <w:top w:val="none" w:sz="0" w:space="0" w:color="auto"/>
            <w:left w:val="none" w:sz="0" w:space="0" w:color="auto"/>
            <w:bottom w:val="none" w:sz="0" w:space="0" w:color="auto"/>
            <w:right w:val="none" w:sz="0" w:space="0" w:color="auto"/>
          </w:divBdr>
        </w:div>
        <w:div w:id="1497301037">
          <w:marLeft w:val="893"/>
          <w:marRight w:val="0"/>
          <w:marTop w:val="86"/>
          <w:marBottom w:val="86"/>
          <w:divBdr>
            <w:top w:val="none" w:sz="0" w:space="0" w:color="auto"/>
            <w:left w:val="none" w:sz="0" w:space="0" w:color="auto"/>
            <w:bottom w:val="none" w:sz="0" w:space="0" w:color="auto"/>
            <w:right w:val="none" w:sz="0" w:space="0" w:color="auto"/>
          </w:divBdr>
        </w:div>
        <w:div w:id="1567253243">
          <w:marLeft w:val="418"/>
          <w:marRight w:val="0"/>
          <w:marTop w:val="101"/>
          <w:marBottom w:val="101"/>
          <w:divBdr>
            <w:top w:val="none" w:sz="0" w:space="0" w:color="auto"/>
            <w:left w:val="none" w:sz="0" w:space="0" w:color="auto"/>
            <w:bottom w:val="none" w:sz="0" w:space="0" w:color="auto"/>
            <w:right w:val="none" w:sz="0" w:space="0" w:color="auto"/>
          </w:divBdr>
        </w:div>
        <w:div w:id="1700663717">
          <w:marLeft w:val="1498"/>
          <w:marRight w:val="0"/>
          <w:marTop w:val="62"/>
          <w:marBottom w:val="62"/>
          <w:divBdr>
            <w:top w:val="none" w:sz="0" w:space="0" w:color="auto"/>
            <w:left w:val="none" w:sz="0" w:space="0" w:color="auto"/>
            <w:bottom w:val="none" w:sz="0" w:space="0" w:color="auto"/>
            <w:right w:val="none" w:sz="0" w:space="0" w:color="auto"/>
          </w:divBdr>
        </w:div>
        <w:div w:id="2139565351">
          <w:marLeft w:val="893"/>
          <w:marRight w:val="0"/>
          <w:marTop w:val="86"/>
          <w:marBottom w:val="86"/>
          <w:divBdr>
            <w:top w:val="none" w:sz="0" w:space="0" w:color="auto"/>
            <w:left w:val="none" w:sz="0" w:space="0" w:color="auto"/>
            <w:bottom w:val="none" w:sz="0" w:space="0" w:color="auto"/>
            <w:right w:val="none" w:sz="0" w:space="0" w:color="auto"/>
          </w:divBdr>
        </w:div>
      </w:divsChild>
    </w:div>
    <w:div w:id="1904946233">
      <w:bodyDiv w:val="1"/>
      <w:marLeft w:val="0"/>
      <w:marRight w:val="0"/>
      <w:marTop w:val="0"/>
      <w:marBottom w:val="0"/>
      <w:divBdr>
        <w:top w:val="none" w:sz="0" w:space="0" w:color="auto"/>
        <w:left w:val="none" w:sz="0" w:space="0" w:color="auto"/>
        <w:bottom w:val="none" w:sz="0" w:space="0" w:color="auto"/>
        <w:right w:val="none" w:sz="0" w:space="0" w:color="auto"/>
      </w:divBdr>
      <w:divsChild>
        <w:div w:id="437218794">
          <w:marLeft w:val="418"/>
          <w:marRight w:val="0"/>
          <w:marTop w:val="91"/>
          <w:marBottom w:val="91"/>
          <w:divBdr>
            <w:top w:val="none" w:sz="0" w:space="0" w:color="auto"/>
            <w:left w:val="none" w:sz="0" w:space="0" w:color="auto"/>
            <w:bottom w:val="none" w:sz="0" w:space="0" w:color="auto"/>
            <w:right w:val="none" w:sz="0" w:space="0" w:color="auto"/>
          </w:divBdr>
        </w:div>
        <w:div w:id="445655878">
          <w:marLeft w:val="1498"/>
          <w:marRight w:val="0"/>
          <w:marTop w:val="82"/>
          <w:marBottom w:val="82"/>
          <w:divBdr>
            <w:top w:val="none" w:sz="0" w:space="0" w:color="auto"/>
            <w:left w:val="none" w:sz="0" w:space="0" w:color="auto"/>
            <w:bottom w:val="none" w:sz="0" w:space="0" w:color="auto"/>
            <w:right w:val="none" w:sz="0" w:space="0" w:color="auto"/>
          </w:divBdr>
        </w:div>
        <w:div w:id="909730463">
          <w:marLeft w:val="893"/>
          <w:marRight w:val="0"/>
          <w:marTop w:val="82"/>
          <w:marBottom w:val="82"/>
          <w:divBdr>
            <w:top w:val="none" w:sz="0" w:space="0" w:color="auto"/>
            <w:left w:val="none" w:sz="0" w:space="0" w:color="auto"/>
            <w:bottom w:val="none" w:sz="0" w:space="0" w:color="auto"/>
            <w:right w:val="none" w:sz="0" w:space="0" w:color="auto"/>
          </w:divBdr>
        </w:div>
        <w:div w:id="1186940242">
          <w:marLeft w:val="418"/>
          <w:marRight w:val="0"/>
          <w:marTop w:val="91"/>
          <w:marBottom w:val="91"/>
          <w:divBdr>
            <w:top w:val="none" w:sz="0" w:space="0" w:color="auto"/>
            <w:left w:val="none" w:sz="0" w:space="0" w:color="auto"/>
            <w:bottom w:val="none" w:sz="0" w:space="0" w:color="auto"/>
            <w:right w:val="none" w:sz="0" w:space="0" w:color="auto"/>
          </w:divBdr>
        </w:div>
        <w:div w:id="1274172448">
          <w:marLeft w:val="1498"/>
          <w:marRight w:val="0"/>
          <w:marTop w:val="82"/>
          <w:marBottom w:val="82"/>
          <w:divBdr>
            <w:top w:val="none" w:sz="0" w:space="0" w:color="auto"/>
            <w:left w:val="none" w:sz="0" w:space="0" w:color="auto"/>
            <w:bottom w:val="none" w:sz="0" w:space="0" w:color="auto"/>
            <w:right w:val="none" w:sz="0" w:space="0" w:color="auto"/>
          </w:divBdr>
        </w:div>
        <w:div w:id="1327783242">
          <w:marLeft w:val="418"/>
          <w:marRight w:val="0"/>
          <w:marTop w:val="91"/>
          <w:marBottom w:val="91"/>
          <w:divBdr>
            <w:top w:val="none" w:sz="0" w:space="0" w:color="auto"/>
            <w:left w:val="none" w:sz="0" w:space="0" w:color="auto"/>
            <w:bottom w:val="none" w:sz="0" w:space="0" w:color="auto"/>
            <w:right w:val="none" w:sz="0" w:space="0" w:color="auto"/>
          </w:divBdr>
        </w:div>
      </w:divsChild>
    </w:div>
    <w:div w:id="1913195330">
      <w:bodyDiv w:val="1"/>
      <w:marLeft w:val="0"/>
      <w:marRight w:val="0"/>
      <w:marTop w:val="0"/>
      <w:marBottom w:val="0"/>
      <w:divBdr>
        <w:top w:val="none" w:sz="0" w:space="0" w:color="auto"/>
        <w:left w:val="none" w:sz="0" w:space="0" w:color="auto"/>
        <w:bottom w:val="none" w:sz="0" w:space="0" w:color="auto"/>
        <w:right w:val="none" w:sz="0" w:space="0" w:color="auto"/>
      </w:divBdr>
      <w:divsChild>
        <w:div w:id="1486895801">
          <w:marLeft w:val="418"/>
          <w:marRight w:val="0"/>
          <w:marTop w:val="77"/>
          <w:marBottom w:val="77"/>
          <w:divBdr>
            <w:top w:val="none" w:sz="0" w:space="0" w:color="auto"/>
            <w:left w:val="none" w:sz="0" w:space="0" w:color="auto"/>
            <w:bottom w:val="none" w:sz="0" w:space="0" w:color="auto"/>
            <w:right w:val="none" w:sz="0" w:space="0" w:color="auto"/>
          </w:divBdr>
        </w:div>
        <w:div w:id="24406704">
          <w:marLeft w:val="418"/>
          <w:marRight w:val="0"/>
          <w:marTop w:val="77"/>
          <w:marBottom w:val="77"/>
          <w:divBdr>
            <w:top w:val="none" w:sz="0" w:space="0" w:color="auto"/>
            <w:left w:val="none" w:sz="0" w:space="0" w:color="auto"/>
            <w:bottom w:val="none" w:sz="0" w:space="0" w:color="auto"/>
            <w:right w:val="none" w:sz="0" w:space="0" w:color="auto"/>
          </w:divBdr>
        </w:div>
        <w:div w:id="354111310">
          <w:marLeft w:val="418"/>
          <w:marRight w:val="0"/>
          <w:marTop w:val="77"/>
          <w:marBottom w:val="77"/>
          <w:divBdr>
            <w:top w:val="none" w:sz="0" w:space="0" w:color="auto"/>
            <w:left w:val="none" w:sz="0" w:space="0" w:color="auto"/>
            <w:bottom w:val="none" w:sz="0" w:space="0" w:color="auto"/>
            <w:right w:val="none" w:sz="0" w:space="0" w:color="auto"/>
          </w:divBdr>
        </w:div>
      </w:divsChild>
    </w:div>
    <w:div w:id="1937638123">
      <w:bodyDiv w:val="1"/>
      <w:marLeft w:val="0"/>
      <w:marRight w:val="0"/>
      <w:marTop w:val="0"/>
      <w:marBottom w:val="0"/>
      <w:divBdr>
        <w:top w:val="none" w:sz="0" w:space="0" w:color="auto"/>
        <w:left w:val="none" w:sz="0" w:space="0" w:color="auto"/>
        <w:bottom w:val="none" w:sz="0" w:space="0" w:color="auto"/>
        <w:right w:val="none" w:sz="0" w:space="0" w:color="auto"/>
      </w:divBdr>
    </w:div>
    <w:div w:id="1982224325">
      <w:bodyDiv w:val="1"/>
      <w:marLeft w:val="0"/>
      <w:marRight w:val="0"/>
      <w:marTop w:val="0"/>
      <w:marBottom w:val="0"/>
      <w:divBdr>
        <w:top w:val="none" w:sz="0" w:space="0" w:color="auto"/>
        <w:left w:val="none" w:sz="0" w:space="0" w:color="auto"/>
        <w:bottom w:val="none" w:sz="0" w:space="0" w:color="auto"/>
        <w:right w:val="none" w:sz="0" w:space="0" w:color="auto"/>
      </w:divBdr>
    </w:div>
    <w:div w:id="1987469100">
      <w:bodyDiv w:val="1"/>
      <w:marLeft w:val="0"/>
      <w:marRight w:val="0"/>
      <w:marTop w:val="0"/>
      <w:marBottom w:val="0"/>
      <w:divBdr>
        <w:top w:val="none" w:sz="0" w:space="0" w:color="auto"/>
        <w:left w:val="none" w:sz="0" w:space="0" w:color="auto"/>
        <w:bottom w:val="none" w:sz="0" w:space="0" w:color="auto"/>
        <w:right w:val="none" w:sz="0" w:space="0" w:color="auto"/>
      </w:divBdr>
    </w:div>
    <w:div w:id="2009358510">
      <w:bodyDiv w:val="1"/>
      <w:marLeft w:val="0"/>
      <w:marRight w:val="0"/>
      <w:marTop w:val="0"/>
      <w:marBottom w:val="0"/>
      <w:divBdr>
        <w:top w:val="none" w:sz="0" w:space="0" w:color="auto"/>
        <w:left w:val="none" w:sz="0" w:space="0" w:color="auto"/>
        <w:bottom w:val="none" w:sz="0" w:space="0" w:color="auto"/>
        <w:right w:val="none" w:sz="0" w:space="0" w:color="auto"/>
      </w:divBdr>
    </w:div>
    <w:div w:id="2039550684">
      <w:bodyDiv w:val="1"/>
      <w:marLeft w:val="0"/>
      <w:marRight w:val="0"/>
      <w:marTop w:val="0"/>
      <w:marBottom w:val="0"/>
      <w:divBdr>
        <w:top w:val="none" w:sz="0" w:space="0" w:color="auto"/>
        <w:left w:val="none" w:sz="0" w:space="0" w:color="auto"/>
        <w:bottom w:val="none" w:sz="0" w:space="0" w:color="auto"/>
        <w:right w:val="none" w:sz="0" w:space="0" w:color="auto"/>
      </w:divBdr>
      <w:divsChild>
        <w:div w:id="552888310">
          <w:marLeft w:val="893"/>
          <w:marRight w:val="0"/>
          <w:marTop w:val="86"/>
          <w:marBottom w:val="86"/>
          <w:divBdr>
            <w:top w:val="none" w:sz="0" w:space="0" w:color="auto"/>
            <w:left w:val="none" w:sz="0" w:space="0" w:color="auto"/>
            <w:bottom w:val="none" w:sz="0" w:space="0" w:color="auto"/>
            <w:right w:val="none" w:sz="0" w:space="0" w:color="auto"/>
          </w:divBdr>
        </w:div>
        <w:div w:id="690182653">
          <w:marLeft w:val="1498"/>
          <w:marRight w:val="0"/>
          <w:marTop w:val="62"/>
          <w:marBottom w:val="62"/>
          <w:divBdr>
            <w:top w:val="none" w:sz="0" w:space="0" w:color="auto"/>
            <w:left w:val="none" w:sz="0" w:space="0" w:color="auto"/>
            <w:bottom w:val="none" w:sz="0" w:space="0" w:color="auto"/>
            <w:right w:val="none" w:sz="0" w:space="0" w:color="auto"/>
          </w:divBdr>
        </w:div>
        <w:div w:id="779103050">
          <w:marLeft w:val="418"/>
          <w:marRight w:val="0"/>
          <w:marTop w:val="101"/>
          <w:marBottom w:val="101"/>
          <w:divBdr>
            <w:top w:val="none" w:sz="0" w:space="0" w:color="auto"/>
            <w:left w:val="none" w:sz="0" w:space="0" w:color="auto"/>
            <w:bottom w:val="none" w:sz="0" w:space="0" w:color="auto"/>
            <w:right w:val="none" w:sz="0" w:space="0" w:color="auto"/>
          </w:divBdr>
        </w:div>
        <w:div w:id="1116217510">
          <w:marLeft w:val="893"/>
          <w:marRight w:val="0"/>
          <w:marTop w:val="86"/>
          <w:marBottom w:val="86"/>
          <w:divBdr>
            <w:top w:val="none" w:sz="0" w:space="0" w:color="auto"/>
            <w:left w:val="none" w:sz="0" w:space="0" w:color="auto"/>
            <w:bottom w:val="none" w:sz="0" w:space="0" w:color="auto"/>
            <w:right w:val="none" w:sz="0" w:space="0" w:color="auto"/>
          </w:divBdr>
        </w:div>
        <w:div w:id="1662856055">
          <w:marLeft w:val="893"/>
          <w:marRight w:val="0"/>
          <w:marTop w:val="86"/>
          <w:marBottom w:val="86"/>
          <w:divBdr>
            <w:top w:val="none" w:sz="0" w:space="0" w:color="auto"/>
            <w:left w:val="none" w:sz="0" w:space="0" w:color="auto"/>
            <w:bottom w:val="none" w:sz="0" w:space="0" w:color="auto"/>
            <w:right w:val="none" w:sz="0" w:space="0" w:color="auto"/>
          </w:divBdr>
        </w:div>
        <w:div w:id="1813399700">
          <w:marLeft w:val="1498"/>
          <w:marRight w:val="0"/>
          <w:marTop w:val="62"/>
          <w:marBottom w:val="62"/>
          <w:divBdr>
            <w:top w:val="none" w:sz="0" w:space="0" w:color="auto"/>
            <w:left w:val="none" w:sz="0" w:space="0" w:color="auto"/>
            <w:bottom w:val="none" w:sz="0" w:space="0" w:color="auto"/>
            <w:right w:val="none" w:sz="0" w:space="0" w:color="auto"/>
          </w:divBdr>
        </w:div>
        <w:div w:id="1823616418">
          <w:marLeft w:val="893"/>
          <w:marRight w:val="0"/>
          <w:marTop w:val="86"/>
          <w:marBottom w:val="86"/>
          <w:divBdr>
            <w:top w:val="none" w:sz="0" w:space="0" w:color="auto"/>
            <w:left w:val="none" w:sz="0" w:space="0" w:color="auto"/>
            <w:bottom w:val="none" w:sz="0" w:space="0" w:color="auto"/>
            <w:right w:val="none" w:sz="0" w:space="0" w:color="auto"/>
          </w:divBdr>
        </w:div>
      </w:divsChild>
    </w:div>
    <w:div w:id="2051220924">
      <w:bodyDiv w:val="1"/>
      <w:marLeft w:val="0"/>
      <w:marRight w:val="0"/>
      <w:marTop w:val="0"/>
      <w:marBottom w:val="0"/>
      <w:divBdr>
        <w:top w:val="none" w:sz="0" w:space="0" w:color="auto"/>
        <w:left w:val="none" w:sz="0" w:space="0" w:color="auto"/>
        <w:bottom w:val="none" w:sz="0" w:space="0" w:color="auto"/>
        <w:right w:val="none" w:sz="0" w:space="0" w:color="auto"/>
      </w:divBdr>
      <w:divsChild>
        <w:div w:id="7030976">
          <w:marLeft w:val="893"/>
          <w:marRight w:val="0"/>
          <w:marTop w:val="82"/>
          <w:marBottom w:val="82"/>
          <w:divBdr>
            <w:top w:val="none" w:sz="0" w:space="0" w:color="auto"/>
            <w:left w:val="none" w:sz="0" w:space="0" w:color="auto"/>
            <w:bottom w:val="none" w:sz="0" w:space="0" w:color="auto"/>
            <w:right w:val="none" w:sz="0" w:space="0" w:color="auto"/>
          </w:divBdr>
        </w:div>
        <w:div w:id="142238658">
          <w:marLeft w:val="418"/>
          <w:marRight w:val="0"/>
          <w:marTop w:val="91"/>
          <w:marBottom w:val="91"/>
          <w:divBdr>
            <w:top w:val="none" w:sz="0" w:space="0" w:color="auto"/>
            <w:left w:val="none" w:sz="0" w:space="0" w:color="auto"/>
            <w:bottom w:val="none" w:sz="0" w:space="0" w:color="auto"/>
            <w:right w:val="none" w:sz="0" w:space="0" w:color="auto"/>
          </w:divBdr>
        </w:div>
        <w:div w:id="318660033">
          <w:marLeft w:val="893"/>
          <w:marRight w:val="0"/>
          <w:marTop w:val="82"/>
          <w:marBottom w:val="82"/>
          <w:divBdr>
            <w:top w:val="none" w:sz="0" w:space="0" w:color="auto"/>
            <w:left w:val="none" w:sz="0" w:space="0" w:color="auto"/>
            <w:bottom w:val="none" w:sz="0" w:space="0" w:color="auto"/>
            <w:right w:val="none" w:sz="0" w:space="0" w:color="auto"/>
          </w:divBdr>
        </w:div>
        <w:div w:id="416364080">
          <w:marLeft w:val="418"/>
          <w:marRight w:val="0"/>
          <w:marTop w:val="91"/>
          <w:marBottom w:val="91"/>
          <w:divBdr>
            <w:top w:val="none" w:sz="0" w:space="0" w:color="auto"/>
            <w:left w:val="none" w:sz="0" w:space="0" w:color="auto"/>
            <w:bottom w:val="none" w:sz="0" w:space="0" w:color="auto"/>
            <w:right w:val="none" w:sz="0" w:space="0" w:color="auto"/>
          </w:divBdr>
        </w:div>
        <w:div w:id="703289269">
          <w:marLeft w:val="418"/>
          <w:marRight w:val="0"/>
          <w:marTop w:val="91"/>
          <w:marBottom w:val="91"/>
          <w:divBdr>
            <w:top w:val="none" w:sz="0" w:space="0" w:color="auto"/>
            <w:left w:val="none" w:sz="0" w:space="0" w:color="auto"/>
            <w:bottom w:val="none" w:sz="0" w:space="0" w:color="auto"/>
            <w:right w:val="none" w:sz="0" w:space="0" w:color="auto"/>
          </w:divBdr>
        </w:div>
        <w:div w:id="1129670972">
          <w:marLeft w:val="893"/>
          <w:marRight w:val="0"/>
          <w:marTop w:val="82"/>
          <w:marBottom w:val="82"/>
          <w:divBdr>
            <w:top w:val="none" w:sz="0" w:space="0" w:color="auto"/>
            <w:left w:val="none" w:sz="0" w:space="0" w:color="auto"/>
            <w:bottom w:val="none" w:sz="0" w:space="0" w:color="auto"/>
            <w:right w:val="none" w:sz="0" w:space="0" w:color="auto"/>
          </w:divBdr>
        </w:div>
        <w:div w:id="1936355791">
          <w:marLeft w:val="418"/>
          <w:marRight w:val="0"/>
          <w:marTop w:val="91"/>
          <w:marBottom w:val="91"/>
          <w:divBdr>
            <w:top w:val="none" w:sz="0" w:space="0" w:color="auto"/>
            <w:left w:val="none" w:sz="0" w:space="0" w:color="auto"/>
            <w:bottom w:val="none" w:sz="0" w:space="0" w:color="auto"/>
            <w:right w:val="none" w:sz="0" w:space="0" w:color="auto"/>
          </w:divBdr>
        </w:div>
      </w:divsChild>
    </w:div>
    <w:div w:id="2059544534">
      <w:bodyDiv w:val="1"/>
      <w:marLeft w:val="0"/>
      <w:marRight w:val="0"/>
      <w:marTop w:val="0"/>
      <w:marBottom w:val="0"/>
      <w:divBdr>
        <w:top w:val="none" w:sz="0" w:space="0" w:color="auto"/>
        <w:left w:val="none" w:sz="0" w:space="0" w:color="auto"/>
        <w:bottom w:val="none" w:sz="0" w:space="0" w:color="auto"/>
        <w:right w:val="none" w:sz="0" w:space="0" w:color="auto"/>
      </w:divBdr>
      <w:divsChild>
        <w:div w:id="480345764">
          <w:marLeft w:val="418"/>
          <w:marRight w:val="0"/>
          <w:marTop w:val="101"/>
          <w:marBottom w:val="101"/>
          <w:divBdr>
            <w:top w:val="none" w:sz="0" w:space="0" w:color="auto"/>
            <w:left w:val="none" w:sz="0" w:space="0" w:color="auto"/>
            <w:bottom w:val="none" w:sz="0" w:space="0" w:color="auto"/>
            <w:right w:val="none" w:sz="0" w:space="0" w:color="auto"/>
          </w:divBdr>
        </w:div>
        <w:div w:id="799760106">
          <w:marLeft w:val="418"/>
          <w:marRight w:val="0"/>
          <w:marTop w:val="101"/>
          <w:marBottom w:val="101"/>
          <w:divBdr>
            <w:top w:val="none" w:sz="0" w:space="0" w:color="auto"/>
            <w:left w:val="none" w:sz="0" w:space="0" w:color="auto"/>
            <w:bottom w:val="none" w:sz="0" w:space="0" w:color="auto"/>
            <w:right w:val="none" w:sz="0" w:space="0" w:color="auto"/>
          </w:divBdr>
        </w:div>
        <w:div w:id="925696174">
          <w:marLeft w:val="418"/>
          <w:marRight w:val="0"/>
          <w:marTop w:val="101"/>
          <w:marBottom w:val="101"/>
          <w:divBdr>
            <w:top w:val="none" w:sz="0" w:space="0" w:color="auto"/>
            <w:left w:val="none" w:sz="0" w:space="0" w:color="auto"/>
            <w:bottom w:val="none" w:sz="0" w:space="0" w:color="auto"/>
            <w:right w:val="none" w:sz="0" w:space="0" w:color="auto"/>
          </w:divBdr>
        </w:div>
        <w:div w:id="952789550">
          <w:marLeft w:val="418"/>
          <w:marRight w:val="0"/>
          <w:marTop w:val="101"/>
          <w:marBottom w:val="101"/>
          <w:divBdr>
            <w:top w:val="none" w:sz="0" w:space="0" w:color="auto"/>
            <w:left w:val="none" w:sz="0" w:space="0" w:color="auto"/>
            <w:bottom w:val="none" w:sz="0" w:space="0" w:color="auto"/>
            <w:right w:val="none" w:sz="0" w:space="0" w:color="auto"/>
          </w:divBdr>
        </w:div>
      </w:divsChild>
    </w:div>
    <w:div w:id="2072069663">
      <w:bodyDiv w:val="1"/>
      <w:marLeft w:val="0"/>
      <w:marRight w:val="0"/>
      <w:marTop w:val="0"/>
      <w:marBottom w:val="0"/>
      <w:divBdr>
        <w:top w:val="none" w:sz="0" w:space="0" w:color="auto"/>
        <w:left w:val="none" w:sz="0" w:space="0" w:color="auto"/>
        <w:bottom w:val="none" w:sz="0" w:space="0" w:color="auto"/>
        <w:right w:val="none" w:sz="0" w:space="0" w:color="auto"/>
      </w:divBdr>
    </w:div>
    <w:div w:id="2078553188">
      <w:bodyDiv w:val="1"/>
      <w:marLeft w:val="0"/>
      <w:marRight w:val="0"/>
      <w:marTop w:val="0"/>
      <w:marBottom w:val="0"/>
      <w:divBdr>
        <w:top w:val="none" w:sz="0" w:space="0" w:color="auto"/>
        <w:left w:val="none" w:sz="0" w:space="0" w:color="auto"/>
        <w:bottom w:val="none" w:sz="0" w:space="0" w:color="auto"/>
        <w:right w:val="none" w:sz="0" w:space="0" w:color="auto"/>
      </w:divBdr>
    </w:div>
    <w:div w:id="2100326488">
      <w:bodyDiv w:val="1"/>
      <w:marLeft w:val="0"/>
      <w:marRight w:val="0"/>
      <w:marTop w:val="0"/>
      <w:marBottom w:val="0"/>
      <w:divBdr>
        <w:top w:val="none" w:sz="0" w:space="0" w:color="auto"/>
        <w:left w:val="none" w:sz="0" w:space="0" w:color="auto"/>
        <w:bottom w:val="none" w:sz="0" w:space="0" w:color="auto"/>
        <w:right w:val="none" w:sz="0" w:space="0" w:color="auto"/>
      </w:divBdr>
    </w:div>
    <w:div w:id="2110159861">
      <w:bodyDiv w:val="1"/>
      <w:marLeft w:val="0"/>
      <w:marRight w:val="0"/>
      <w:marTop w:val="0"/>
      <w:marBottom w:val="0"/>
      <w:divBdr>
        <w:top w:val="none" w:sz="0" w:space="0" w:color="auto"/>
        <w:left w:val="none" w:sz="0" w:space="0" w:color="auto"/>
        <w:bottom w:val="none" w:sz="0" w:space="0" w:color="auto"/>
        <w:right w:val="none" w:sz="0" w:space="0" w:color="auto"/>
      </w:divBdr>
    </w:div>
    <w:div w:id="2138334863">
      <w:bodyDiv w:val="1"/>
      <w:marLeft w:val="0"/>
      <w:marRight w:val="0"/>
      <w:marTop w:val="0"/>
      <w:marBottom w:val="0"/>
      <w:divBdr>
        <w:top w:val="none" w:sz="0" w:space="0" w:color="auto"/>
        <w:left w:val="none" w:sz="0" w:space="0" w:color="auto"/>
        <w:bottom w:val="none" w:sz="0" w:space="0" w:color="auto"/>
        <w:right w:val="none" w:sz="0" w:space="0" w:color="auto"/>
      </w:divBdr>
    </w:div>
    <w:div w:id="214554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wiki.ihe.net/index.php/Main_Page" TargetMode="External"/><Relationship Id="rId23" Type="http://schemas.openxmlformats.org/officeDocument/2006/relationships/hyperlink" Target="http://wiki.ihe.net/index.php/Patient_Identifier_Cross-Referencing" TargetMode="External"/><Relationship Id="rId24" Type="http://schemas.openxmlformats.org/officeDocument/2006/relationships/hyperlink" Target="https://en.wikipedia.org/wiki/Enterprise_master_patient_index" TargetMode="External"/><Relationship Id="rId25" Type="http://schemas.openxmlformats.org/officeDocument/2006/relationships/hyperlink" Target="https://www.hl7.org" TargetMode="External"/><Relationship Id="rId26" Type="http://schemas.openxmlformats.org/officeDocument/2006/relationships/hyperlink" Target="https://sv.wikipedia.org/wiki/Representational_State_Transfer"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iki.ihe.net/index.php/Patient_Identifier_Cross-Referencing"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_rels/footnotes.xml.rels><?xml version="1.0" encoding="UTF-8" standalone="yes"?>
<Relationships xmlns="http://schemas.openxmlformats.org/package/2006/relationships"><Relationship Id="rId1" Type="http://schemas.openxmlformats.org/officeDocument/2006/relationships/hyperlink" Target="https://www.skatteverket.se/foretagochorganisationer/myndigheter/folkbokforingsamordningsnummer.4.46ae6b26141980f1e2d3643.html" TargetMode="External"/><Relationship Id="rId2" Type="http://schemas.openxmlformats.org/officeDocument/2006/relationships/hyperlink" Target="https://trello.com/b/3Q3OjIt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Per/Dropbox/Projekt/Inera/Administrativt/Mallar/Dokumentmall_med_forsattsbl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481918-7B0A-A94F-BB37-9CC72085E50F}"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sv-SE"/>
        </a:p>
      </dgm:t>
    </dgm:pt>
    <dgm:pt modelId="{D456899A-197C-4C46-B50E-0E4323543172}">
      <dgm:prSet phldrT="[Text]" custT="1"/>
      <dgm:spPr/>
      <dgm:t>
        <a:bodyPr/>
        <a:lstStyle/>
        <a:p>
          <a:r>
            <a:rPr lang="sv-SE" sz="800" dirty="0" smtClean="0"/>
            <a:t>Möten</a:t>
          </a:r>
          <a:endParaRPr lang="sv-SE" sz="800" dirty="0"/>
        </a:p>
      </dgm:t>
    </dgm:pt>
    <dgm:pt modelId="{32FBAF3F-8A50-FA42-8133-FAE179F93AF0}" type="parTrans" cxnId="{2E59CC5A-F534-2A48-B297-F81FA0D7731C}">
      <dgm:prSet/>
      <dgm:spPr/>
      <dgm:t>
        <a:bodyPr/>
        <a:lstStyle/>
        <a:p>
          <a:endParaRPr lang="sv-SE" sz="1200"/>
        </a:p>
      </dgm:t>
    </dgm:pt>
    <dgm:pt modelId="{9763F153-B15F-DA49-A140-72EA7791C297}" type="sibTrans" cxnId="{2E59CC5A-F534-2A48-B297-F81FA0D7731C}">
      <dgm:prSet/>
      <dgm:spPr/>
      <dgm:t>
        <a:bodyPr/>
        <a:lstStyle/>
        <a:p>
          <a:endParaRPr lang="sv-SE" sz="1200"/>
        </a:p>
      </dgm:t>
    </dgm:pt>
    <dgm:pt modelId="{49799556-CB2E-EF47-A5AA-7EC8214E860D}">
      <dgm:prSet phldrT="[Text]" custT="1"/>
      <dgm:spPr/>
      <dgm:t>
        <a:bodyPr/>
        <a:lstStyle/>
        <a:p>
          <a:r>
            <a:rPr lang="sv-SE" sz="800" dirty="0" smtClean="0"/>
            <a:t>Avstämning</a:t>
          </a:r>
          <a:endParaRPr lang="sv-SE" sz="800" dirty="0"/>
        </a:p>
      </dgm:t>
    </dgm:pt>
    <dgm:pt modelId="{8A0DA82A-BD4A-6C4E-A289-BDABFADB4DAA}" type="parTrans" cxnId="{DAFC4DC5-5D5D-2F42-83BD-E752310A782D}">
      <dgm:prSet/>
      <dgm:spPr/>
      <dgm:t>
        <a:bodyPr/>
        <a:lstStyle/>
        <a:p>
          <a:endParaRPr lang="sv-SE" sz="1200"/>
        </a:p>
      </dgm:t>
    </dgm:pt>
    <dgm:pt modelId="{ABC655FB-7079-3146-B1A3-FD60D833791B}" type="sibTrans" cxnId="{DAFC4DC5-5D5D-2F42-83BD-E752310A782D}">
      <dgm:prSet/>
      <dgm:spPr/>
      <dgm:t>
        <a:bodyPr/>
        <a:lstStyle/>
        <a:p>
          <a:endParaRPr lang="sv-SE" sz="1200"/>
        </a:p>
      </dgm:t>
    </dgm:pt>
    <dgm:pt modelId="{BD7E8025-7C90-1A45-A27F-5F47AD043525}">
      <dgm:prSet phldrT="[Text]" custT="1"/>
      <dgm:spPr/>
      <dgm:t>
        <a:bodyPr/>
        <a:lstStyle/>
        <a:p>
          <a:r>
            <a:rPr lang="sv-SE" sz="800" dirty="0" smtClean="0"/>
            <a:t>Rapport</a:t>
          </a:r>
          <a:endParaRPr lang="sv-SE" sz="800" dirty="0"/>
        </a:p>
      </dgm:t>
    </dgm:pt>
    <dgm:pt modelId="{7529DFBC-BF8F-F34E-9F1E-4D1FA54BA517}" type="parTrans" cxnId="{E48ED68C-11F1-7F48-93DB-C46CE63F5E17}">
      <dgm:prSet/>
      <dgm:spPr/>
      <dgm:t>
        <a:bodyPr/>
        <a:lstStyle/>
        <a:p>
          <a:endParaRPr lang="sv-SE" sz="1200"/>
        </a:p>
      </dgm:t>
    </dgm:pt>
    <dgm:pt modelId="{032FF4A8-803A-6B48-897C-8161513614EC}" type="sibTrans" cxnId="{E48ED68C-11F1-7F48-93DB-C46CE63F5E17}">
      <dgm:prSet/>
      <dgm:spPr/>
      <dgm:t>
        <a:bodyPr/>
        <a:lstStyle/>
        <a:p>
          <a:endParaRPr lang="sv-SE" sz="1200"/>
        </a:p>
      </dgm:t>
    </dgm:pt>
    <dgm:pt modelId="{95C7E396-6531-2D45-8DBF-C1D5A9EDAA2F}">
      <dgm:prSet phldrT="[Text]" custT="1"/>
      <dgm:spPr/>
      <dgm:t>
        <a:bodyPr/>
        <a:lstStyle/>
        <a:p>
          <a:pPr marL="57150" marR="0" lvl="1" indent="-57150" algn="l" defTabSz="444500" rtl="0" eaLnBrk="1" fontAlgn="auto" latinLnBrk="0" hangingPunct="1">
            <a:lnSpc>
              <a:spcPct val="90000"/>
            </a:lnSpc>
            <a:spcBef>
              <a:spcPct val="0"/>
            </a:spcBef>
            <a:spcAft>
              <a:spcPct val="15000"/>
            </a:spcAft>
            <a:buClrTx/>
            <a:buSzTx/>
            <a:buFontTx/>
            <a:buNone/>
            <a:tabLst/>
            <a:defRPr/>
          </a:pPr>
          <a:r>
            <a:rPr lang="sv-SE" sz="900" dirty="0"/>
            <a:t> </a:t>
          </a:r>
          <a:r>
            <a:rPr lang="sv-SE" sz="900" dirty="0" smtClean="0"/>
            <a:t>Intervjuer och diskussioner</a:t>
          </a:r>
          <a:endParaRPr lang="sv-SE" sz="900" dirty="0"/>
        </a:p>
      </dgm:t>
    </dgm:pt>
    <dgm:pt modelId="{79A5F0E5-3059-EC43-B66A-6733F0B9B3BE}" type="parTrans" cxnId="{7AAF8429-DDE6-9744-8152-B52647054D40}">
      <dgm:prSet/>
      <dgm:spPr/>
      <dgm:t>
        <a:bodyPr/>
        <a:lstStyle/>
        <a:p>
          <a:endParaRPr lang="sv-SE" sz="1200"/>
        </a:p>
      </dgm:t>
    </dgm:pt>
    <dgm:pt modelId="{CC06B6F4-59C6-864B-962D-2AFBB3D8425E}" type="sibTrans" cxnId="{7AAF8429-DDE6-9744-8152-B52647054D40}">
      <dgm:prSet/>
      <dgm:spPr/>
      <dgm:t>
        <a:bodyPr/>
        <a:lstStyle/>
        <a:p>
          <a:endParaRPr lang="sv-SE" sz="1200"/>
        </a:p>
      </dgm:t>
    </dgm:pt>
    <dgm:pt modelId="{EBB83975-88C2-644F-9D9F-ED823CEDAAF3}">
      <dgm:prSet phldrT="[Text]" custT="1"/>
      <dgm:spPr/>
      <dgm:t>
        <a:bodyPr anchor="ctr" anchorCtr="0"/>
        <a:lstStyle/>
        <a:p>
          <a:pPr marL="57150" lvl="1" indent="0" algn="l" defTabSz="444500">
            <a:lnSpc>
              <a:spcPct val="90000"/>
            </a:lnSpc>
            <a:spcBef>
              <a:spcPct val="0"/>
            </a:spcBef>
            <a:spcAft>
              <a:spcPct val="15000"/>
            </a:spcAft>
            <a:buNone/>
          </a:pPr>
          <a:r>
            <a:rPr lang="sv-SE" sz="800" dirty="0" smtClean="0"/>
            <a:t>Analys</a:t>
          </a:r>
          <a:endParaRPr lang="sv-SE" sz="800" dirty="0"/>
        </a:p>
      </dgm:t>
    </dgm:pt>
    <dgm:pt modelId="{A1D672BE-D0C4-AD46-87AB-2ED90FED3D6F}" type="parTrans" cxnId="{FC6238C4-25BB-8948-AC13-C3707335F4C9}">
      <dgm:prSet/>
      <dgm:spPr/>
      <dgm:t>
        <a:bodyPr/>
        <a:lstStyle/>
        <a:p>
          <a:endParaRPr lang="sv-SE" sz="1200"/>
        </a:p>
      </dgm:t>
    </dgm:pt>
    <dgm:pt modelId="{FAA42DD2-ABB6-4943-9C59-8A3DF808B8E5}" type="sibTrans" cxnId="{FC6238C4-25BB-8948-AC13-C3707335F4C9}">
      <dgm:prSet/>
      <dgm:spPr/>
      <dgm:t>
        <a:bodyPr/>
        <a:lstStyle/>
        <a:p>
          <a:endParaRPr lang="sv-SE" sz="1200"/>
        </a:p>
      </dgm:t>
    </dgm:pt>
    <dgm:pt modelId="{F61A3DB4-2A6E-C049-A671-905FCB5CEC7F}">
      <dgm:prSet phldrT="[Text]" custT="1"/>
      <dgm:spPr/>
      <dgm:t>
        <a:bodyPr anchor="ctr" anchorCtr="0"/>
        <a:lstStyle/>
        <a:p>
          <a:pPr marL="57150" lvl="1" indent="0" algn="l" defTabSz="444500">
            <a:lnSpc>
              <a:spcPct val="90000"/>
            </a:lnSpc>
            <a:spcBef>
              <a:spcPct val="0"/>
            </a:spcBef>
            <a:spcAft>
              <a:spcPct val="15000"/>
            </a:spcAft>
            <a:buNone/>
          </a:pPr>
          <a:r>
            <a:rPr lang="sv-SE" sz="900" dirty="0" smtClean="0"/>
            <a:t> Problemanalys, orsaker/hinder</a:t>
          </a:r>
          <a:endParaRPr lang="sv-SE" sz="900" dirty="0"/>
        </a:p>
      </dgm:t>
    </dgm:pt>
    <dgm:pt modelId="{B7AFA05A-34D8-D94B-A066-FBB9DF385CFC}" type="parTrans" cxnId="{10D260DB-891D-E24C-8105-04CD9AF8B2A9}">
      <dgm:prSet/>
      <dgm:spPr/>
      <dgm:t>
        <a:bodyPr/>
        <a:lstStyle/>
        <a:p>
          <a:endParaRPr lang="sv-SE" sz="1200"/>
        </a:p>
      </dgm:t>
    </dgm:pt>
    <dgm:pt modelId="{759EFEE0-B6EC-0840-B932-517B91413611}" type="sibTrans" cxnId="{10D260DB-891D-E24C-8105-04CD9AF8B2A9}">
      <dgm:prSet/>
      <dgm:spPr/>
      <dgm:t>
        <a:bodyPr/>
        <a:lstStyle/>
        <a:p>
          <a:endParaRPr lang="sv-SE" sz="1200"/>
        </a:p>
      </dgm:t>
    </dgm:pt>
    <dgm:pt modelId="{B1479CEF-E5E2-FF41-BAB1-3EEE856A6CB7}">
      <dgm:prSet phldrT="[Text]" custT="1"/>
      <dgm:spPr/>
      <dgm:t>
        <a:bodyPr/>
        <a:lstStyle/>
        <a:p>
          <a:r>
            <a:rPr lang="sv-SE" sz="900" dirty="0" smtClean="0"/>
            <a:t> Beskrivningar av nuläge, analys</a:t>
          </a:r>
          <a:r>
            <a:rPr lang="sv-SE" sz="900" baseline="0" dirty="0" smtClean="0"/>
            <a:t> och kravsammanställning</a:t>
          </a:r>
          <a:endParaRPr lang="sv-SE" sz="900" dirty="0"/>
        </a:p>
      </dgm:t>
    </dgm:pt>
    <dgm:pt modelId="{95401C95-2D31-424F-B622-DBAC039ABB19}" type="parTrans" cxnId="{A03B7021-DB80-7543-BBFD-94AE41263613}">
      <dgm:prSet/>
      <dgm:spPr/>
      <dgm:t>
        <a:bodyPr/>
        <a:lstStyle/>
        <a:p>
          <a:endParaRPr lang="sv-SE" sz="1200"/>
        </a:p>
      </dgm:t>
    </dgm:pt>
    <dgm:pt modelId="{190FDC9E-876D-A645-A2EA-4BE4186A9152}" type="sibTrans" cxnId="{A03B7021-DB80-7543-BBFD-94AE41263613}">
      <dgm:prSet/>
      <dgm:spPr/>
      <dgm:t>
        <a:bodyPr/>
        <a:lstStyle/>
        <a:p>
          <a:endParaRPr lang="sv-SE" sz="1200"/>
        </a:p>
      </dgm:t>
    </dgm:pt>
    <dgm:pt modelId="{FEDA6E32-2616-8549-A7E3-163FDD67C316}">
      <dgm:prSet phldrT="[Text]" custT="1"/>
      <dgm:spPr/>
      <dgm:t>
        <a:bodyPr/>
        <a:lstStyle/>
        <a:p>
          <a:r>
            <a:rPr lang="sv-SE" sz="900" dirty="0" smtClean="0"/>
            <a:t> Förslag till gemensam lösning</a:t>
          </a:r>
          <a:r>
            <a:rPr lang="sv-SE" sz="900" baseline="0" dirty="0" smtClean="0"/>
            <a:t> /</a:t>
          </a:r>
          <a:r>
            <a:rPr lang="sv-SE" sz="900" dirty="0" smtClean="0"/>
            <a:t> underlag för vidare arbete</a:t>
          </a:r>
          <a:endParaRPr lang="sv-SE" sz="900" dirty="0"/>
        </a:p>
      </dgm:t>
    </dgm:pt>
    <dgm:pt modelId="{10CC6A1D-1ED4-FD4C-9587-18D5F4448366}" type="parTrans" cxnId="{F9E5D564-C6DD-014D-B5B4-37BF03E2C317}">
      <dgm:prSet/>
      <dgm:spPr/>
      <dgm:t>
        <a:bodyPr/>
        <a:lstStyle/>
        <a:p>
          <a:endParaRPr lang="sv-SE" sz="1200"/>
        </a:p>
      </dgm:t>
    </dgm:pt>
    <dgm:pt modelId="{15EE36FF-071D-5141-9FF7-B574133895E7}" type="sibTrans" cxnId="{F9E5D564-C6DD-014D-B5B4-37BF03E2C317}">
      <dgm:prSet/>
      <dgm:spPr/>
      <dgm:t>
        <a:bodyPr/>
        <a:lstStyle/>
        <a:p>
          <a:endParaRPr lang="sv-SE" sz="1200"/>
        </a:p>
      </dgm:t>
    </dgm:pt>
    <dgm:pt modelId="{17E8F287-26AA-D145-A6C8-508B36464489}">
      <dgm:prSet phldrT="[Text]" custT="1"/>
      <dgm:spPr/>
      <dgm:t>
        <a:bodyPr/>
        <a:lstStyle/>
        <a:p>
          <a:pPr marL="57150" lvl="1" indent="0" algn="l" defTabSz="444500">
            <a:lnSpc>
              <a:spcPct val="90000"/>
            </a:lnSpc>
            <a:spcBef>
              <a:spcPct val="0"/>
            </a:spcBef>
            <a:spcAft>
              <a:spcPct val="15000"/>
            </a:spcAft>
            <a:buNone/>
          </a:pPr>
          <a:r>
            <a:rPr lang="sv-SE" sz="900" baseline="0" dirty="0" smtClean="0"/>
            <a:t> Relaterade uppdrag, SKV, EHM, Projektet Personuppgiftstjänst m.fl.</a:t>
          </a:r>
          <a:endParaRPr lang="sv-SE" sz="900" dirty="0"/>
        </a:p>
      </dgm:t>
    </dgm:pt>
    <dgm:pt modelId="{029D9503-811C-7F46-AD7F-B92AF02F59BB}" type="parTrans" cxnId="{2C6213FA-7B87-574C-8BF2-D730D232EB8F}">
      <dgm:prSet/>
      <dgm:spPr/>
      <dgm:t>
        <a:bodyPr/>
        <a:lstStyle/>
        <a:p>
          <a:endParaRPr lang="sv-SE" sz="1200"/>
        </a:p>
      </dgm:t>
    </dgm:pt>
    <dgm:pt modelId="{EADDE67A-F7C4-9540-AF52-92C7AA5EBF92}" type="sibTrans" cxnId="{2C6213FA-7B87-574C-8BF2-D730D232EB8F}">
      <dgm:prSet/>
      <dgm:spPr/>
      <dgm:t>
        <a:bodyPr/>
        <a:lstStyle/>
        <a:p>
          <a:endParaRPr lang="sv-SE" sz="1200"/>
        </a:p>
      </dgm:t>
    </dgm:pt>
    <dgm:pt modelId="{FEFA2BDC-4349-C64E-BDCB-2CEF1E5419A5}">
      <dgm:prSet phldrT="[Text]" custT="1"/>
      <dgm:spPr/>
      <dgm:t>
        <a:bodyPr anchor="ctr" anchorCtr="0"/>
        <a:lstStyle/>
        <a:p>
          <a:pPr marL="57150" lvl="1" indent="0" algn="l" defTabSz="444500">
            <a:lnSpc>
              <a:spcPct val="90000"/>
            </a:lnSpc>
            <a:spcBef>
              <a:spcPct val="0"/>
            </a:spcBef>
            <a:spcAft>
              <a:spcPct val="15000"/>
            </a:spcAft>
            <a:buNone/>
          </a:pPr>
          <a:r>
            <a:rPr lang="sv-SE" sz="900" baseline="0" dirty="0" smtClean="0"/>
            <a:t> Vägval och l</a:t>
          </a:r>
          <a:r>
            <a:rPr lang="sv-SE" sz="900" dirty="0" smtClean="0"/>
            <a:t>ösningar</a:t>
          </a:r>
          <a:endParaRPr lang="sv-SE" sz="900" dirty="0"/>
        </a:p>
      </dgm:t>
    </dgm:pt>
    <dgm:pt modelId="{DDD59E78-E3CB-DC45-B056-A9031FB2F830}" type="parTrans" cxnId="{B76C4325-AB00-004D-806C-3E46F27E89B3}">
      <dgm:prSet/>
      <dgm:spPr/>
      <dgm:t>
        <a:bodyPr/>
        <a:lstStyle/>
        <a:p>
          <a:endParaRPr lang="sv-SE" sz="1200"/>
        </a:p>
      </dgm:t>
    </dgm:pt>
    <dgm:pt modelId="{2F37912B-0FE8-F248-8F84-537ADB6ECFE7}" type="sibTrans" cxnId="{B76C4325-AB00-004D-806C-3E46F27E89B3}">
      <dgm:prSet/>
      <dgm:spPr/>
      <dgm:t>
        <a:bodyPr/>
        <a:lstStyle/>
        <a:p>
          <a:endParaRPr lang="sv-SE" sz="1200"/>
        </a:p>
      </dgm:t>
    </dgm:pt>
    <dgm:pt modelId="{92FCB74C-B67B-CB4F-B926-747DD42C26CF}">
      <dgm:prSet phldrT="[Text]" custT="1"/>
      <dgm:spPr/>
      <dgm:t>
        <a:bodyPr/>
        <a:lstStyle/>
        <a:p>
          <a:pPr marL="57150" marR="0" lvl="1" indent="-57150" algn="l" defTabSz="444500" rtl="0" eaLnBrk="1" fontAlgn="auto" latinLnBrk="0" hangingPunct="1">
            <a:lnSpc>
              <a:spcPct val="90000"/>
            </a:lnSpc>
            <a:spcBef>
              <a:spcPct val="0"/>
            </a:spcBef>
            <a:spcAft>
              <a:spcPct val="15000"/>
            </a:spcAft>
            <a:buClrTx/>
            <a:buSzTx/>
            <a:buFontTx/>
            <a:buNone/>
            <a:tabLst/>
            <a:defRPr/>
          </a:pPr>
          <a:r>
            <a:rPr lang="sv-SE" sz="900" dirty="0"/>
            <a:t> Nuläge, problembild</a:t>
          </a:r>
          <a:r>
            <a:rPr lang="sv-SE" sz="900" baseline="0" dirty="0"/>
            <a:t> och pågående initiativ</a:t>
          </a:r>
          <a:endParaRPr lang="sv-SE" sz="900" dirty="0"/>
        </a:p>
      </dgm:t>
    </dgm:pt>
    <dgm:pt modelId="{411CBBF2-4F4E-8C47-9D91-9DBF66BC2218}" type="parTrans" cxnId="{40F0F7AF-47DC-E04A-90C5-2F8D2A5FDACB}">
      <dgm:prSet/>
      <dgm:spPr/>
      <dgm:t>
        <a:bodyPr/>
        <a:lstStyle/>
        <a:p>
          <a:endParaRPr lang="sv-SE" sz="1600"/>
        </a:p>
      </dgm:t>
    </dgm:pt>
    <dgm:pt modelId="{34F18F52-0FDF-AE44-A3A6-444A1F275AA5}" type="sibTrans" cxnId="{40F0F7AF-47DC-E04A-90C5-2F8D2A5FDACB}">
      <dgm:prSet/>
      <dgm:spPr/>
      <dgm:t>
        <a:bodyPr/>
        <a:lstStyle/>
        <a:p>
          <a:endParaRPr lang="sv-SE" sz="1600"/>
        </a:p>
      </dgm:t>
    </dgm:pt>
    <dgm:pt modelId="{5D3D627D-34D6-BA46-AE6F-2E33ABBE8427}">
      <dgm:prSet phldrT="[Text]" custT="1"/>
      <dgm:spPr/>
      <dgm:t>
        <a:bodyPr anchor="ctr" anchorCtr="0"/>
        <a:lstStyle/>
        <a:p>
          <a:pPr marL="57150" lvl="1" indent="0" algn="l" defTabSz="444500">
            <a:lnSpc>
              <a:spcPct val="90000"/>
            </a:lnSpc>
            <a:spcBef>
              <a:spcPct val="0"/>
            </a:spcBef>
            <a:spcAft>
              <a:spcPct val="15000"/>
            </a:spcAft>
            <a:buNone/>
          </a:pPr>
          <a:r>
            <a:rPr lang="sv-SE" sz="900" dirty="0"/>
            <a:t>Krav &amp; design</a:t>
          </a:r>
        </a:p>
      </dgm:t>
    </dgm:pt>
    <dgm:pt modelId="{6F184CB1-4219-A248-83A9-F28173B3A16E}" type="parTrans" cxnId="{ED4677A3-987A-3A4B-98D6-2702095E59D1}">
      <dgm:prSet/>
      <dgm:spPr/>
      <dgm:t>
        <a:bodyPr/>
        <a:lstStyle/>
        <a:p>
          <a:endParaRPr lang="sv-SE" sz="1600"/>
        </a:p>
      </dgm:t>
    </dgm:pt>
    <dgm:pt modelId="{33B43E32-6636-EB4C-93BA-E7345F739FD7}" type="sibTrans" cxnId="{ED4677A3-987A-3A4B-98D6-2702095E59D1}">
      <dgm:prSet/>
      <dgm:spPr/>
      <dgm:t>
        <a:bodyPr/>
        <a:lstStyle/>
        <a:p>
          <a:endParaRPr lang="sv-SE" sz="1600"/>
        </a:p>
      </dgm:t>
    </dgm:pt>
    <dgm:pt modelId="{66B4C4BE-8D05-4E49-A619-2E4B5EFBDD32}">
      <dgm:prSet phldrT="[Text]" custT="1"/>
      <dgm:spPr/>
      <dgm:t>
        <a:bodyPr anchor="ctr" anchorCtr="0"/>
        <a:lstStyle/>
        <a:p>
          <a:pPr marL="57150" lvl="1" indent="0" algn="l" defTabSz="444500">
            <a:lnSpc>
              <a:spcPct val="90000"/>
            </a:lnSpc>
            <a:spcBef>
              <a:spcPct val="0"/>
            </a:spcBef>
            <a:spcAft>
              <a:spcPct val="15000"/>
            </a:spcAft>
            <a:buNone/>
          </a:pPr>
          <a:r>
            <a:rPr lang="sv-SE" sz="900" dirty="0"/>
            <a:t>Kravinsamling</a:t>
          </a:r>
        </a:p>
      </dgm:t>
    </dgm:pt>
    <dgm:pt modelId="{4354EBEC-0570-0D4C-B00C-92BECCD1CB9E}" type="parTrans" cxnId="{363C6F97-157C-8947-B06E-71AA777C973D}">
      <dgm:prSet/>
      <dgm:spPr/>
      <dgm:t>
        <a:bodyPr/>
        <a:lstStyle/>
        <a:p>
          <a:endParaRPr lang="sv-SE" sz="1600"/>
        </a:p>
      </dgm:t>
    </dgm:pt>
    <dgm:pt modelId="{BB6CCC24-3FB8-6542-88CE-AAA48247011F}" type="sibTrans" cxnId="{363C6F97-157C-8947-B06E-71AA777C973D}">
      <dgm:prSet/>
      <dgm:spPr/>
      <dgm:t>
        <a:bodyPr/>
        <a:lstStyle/>
        <a:p>
          <a:endParaRPr lang="sv-SE" sz="1600"/>
        </a:p>
      </dgm:t>
    </dgm:pt>
    <dgm:pt modelId="{972E21FD-E17C-2B4C-A86A-8215E7BC5A55}">
      <dgm:prSet phldrT="[Text]" custT="1"/>
      <dgm:spPr/>
      <dgm:t>
        <a:bodyPr anchor="ctr" anchorCtr="0"/>
        <a:lstStyle/>
        <a:p>
          <a:pPr marL="57150" lvl="1" indent="0" algn="l" defTabSz="444500">
            <a:lnSpc>
              <a:spcPct val="90000"/>
            </a:lnSpc>
            <a:spcBef>
              <a:spcPct val="0"/>
            </a:spcBef>
            <a:spcAft>
              <a:spcPct val="15000"/>
            </a:spcAft>
            <a:buNone/>
          </a:pPr>
          <a:r>
            <a:rPr lang="sv-SE" sz="900" dirty="0"/>
            <a:t>Referensgruppering</a:t>
          </a:r>
          <a:r>
            <a:rPr lang="sv-SE" sz="900" baseline="0" dirty="0"/>
            <a:t> </a:t>
          </a:r>
          <a:r>
            <a:rPr lang="sv-SE" sz="900" dirty="0"/>
            <a:t>landsting &amp; regioner</a:t>
          </a:r>
        </a:p>
      </dgm:t>
    </dgm:pt>
    <dgm:pt modelId="{600F733C-1117-F64D-91DD-F7850510E5F9}" type="parTrans" cxnId="{788A70D2-C72B-3F47-9F8F-F8003DC7FE6B}">
      <dgm:prSet/>
      <dgm:spPr/>
      <dgm:t>
        <a:bodyPr/>
        <a:lstStyle/>
        <a:p>
          <a:endParaRPr lang="sv-SE" sz="1600"/>
        </a:p>
      </dgm:t>
    </dgm:pt>
    <dgm:pt modelId="{3D197FB6-FBEE-744F-9435-7BB9B64332A8}" type="sibTrans" cxnId="{788A70D2-C72B-3F47-9F8F-F8003DC7FE6B}">
      <dgm:prSet/>
      <dgm:spPr/>
      <dgm:t>
        <a:bodyPr/>
        <a:lstStyle/>
        <a:p>
          <a:endParaRPr lang="sv-SE" sz="1600"/>
        </a:p>
      </dgm:t>
    </dgm:pt>
    <dgm:pt modelId="{8236E8A6-13FB-CB48-B48D-652B99150B98}">
      <dgm:prSet phldrT="[Text]" custT="1"/>
      <dgm:spPr/>
      <dgm:t>
        <a:bodyPr anchor="ctr" anchorCtr="0"/>
        <a:lstStyle/>
        <a:p>
          <a:pPr marL="57150" lvl="1" indent="0" algn="l" defTabSz="444500">
            <a:lnSpc>
              <a:spcPct val="90000"/>
            </a:lnSpc>
            <a:spcBef>
              <a:spcPct val="0"/>
            </a:spcBef>
            <a:spcAft>
              <a:spcPct val="15000"/>
            </a:spcAft>
            <a:buNone/>
          </a:pPr>
          <a:r>
            <a:rPr lang="sv-SE" sz="900" dirty="0"/>
            <a:t>Design/utvärdering av lösning</a:t>
          </a:r>
        </a:p>
      </dgm:t>
    </dgm:pt>
    <dgm:pt modelId="{78040452-A5B0-0348-98B8-8B263115280C}" type="parTrans" cxnId="{998FB94F-0920-AD4E-B7E0-0DA86E4EA76F}">
      <dgm:prSet/>
      <dgm:spPr/>
      <dgm:t>
        <a:bodyPr/>
        <a:lstStyle/>
        <a:p>
          <a:endParaRPr lang="sv-SE" sz="1600"/>
        </a:p>
      </dgm:t>
    </dgm:pt>
    <dgm:pt modelId="{859E4B1D-F172-EA4E-8275-E9C56BAE37BA}" type="sibTrans" cxnId="{998FB94F-0920-AD4E-B7E0-0DA86E4EA76F}">
      <dgm:prSet/>
      <dgm:spPr/>
      <dgm:t>
        <a:bodyPr/>
        <a:lstStyle/>
        <a:p>
          <a:endParaRPr lang="sv-SE" sz="1600"/>
        </a:p>
      </dgm:t>
    </dgm:pt>
    <dgm:pt modelId="{32A904A9-80AB-E647-8C44-E895DE57E2D4}" type="pres">
      <dgm:prSet presAssocID="{A4481918-7B0A-A94F-BB37-9CC72085E50F}" presName="linearFlow" presStyleCnt="0">
        <dgm:presLayoutVars>
          <dgm:dir/>
          <dgm:animLvl val="lvl"/>
          <dgm:resizeHandles val="exact"/>
        </dgm:presLayoutVars>
      </dgm:prSet>
      <dgm:spPr/>
      <dgm:t>
        <a:bodyPr/>
        <a:lstStyle/>
        <a:p>
          <a:endParaRPr lang="sv-SE"/>
        </a:p>
      </dgm:t>
    </dgm:pt>
    <dgm:pt modelId="{598A473F-0491-1B47-8021-10697FE2E6D6}" type="pres">
      <dgm:prSet presAssocID="{D456899A-197C-4C46-B50E-0E4323543172}" presName="composite" presStyleCnt="0"/>
      <dgm:spPr/>
    </dgm:pt>
    <dgm:pt modelId="{A00766A3-3B50-114E-88DE-A1595A89ACE5}" type="pres">
      <dgm:prSet presAssocID="{D456899A-197C-4C46-B50E-0E4323543172}" presName="parentText" presStyleLbl="alignNode1" presStyleIdx="0" presStyleCnt="5">
        <dgm:presLayoutVars>
          <dgm:chMax val="1"/>
          <dgm:bulletEnabled val="1"/>
        </dgm:presLayoutVars>
      </dgm:prSet>
      <dgm:spPr/>
      <dgm:t>
        <a:bodyPr/>
        <a:lstStyle/>
        <a:p>
          <a:endParaRPr lang="sv-SE"/>
        </a:p>
      </dgm:t>
    </dgm:pt>
    <dgm:pt modelId="{D6C51CA5-E153-BE4C-8C15-FB9E2C77855B}" type="pres">
      <dgm:prSet presAssocID="{D456899A-197C-4C46-B50E-0E4323543172}" presName="descendantText" presStyleLbl="alignAcc1" presStyleIdx="0" presStyleCnt="5">
        <dgm:presLayoutVars>
          <dgm:bulletEnabled val="1"/>
        </dgm:presLayoutVars>
      </dgm:prSet>
      <dgm:spPr/>
      <dgm:t>
        <a:bodyPr/>
        <a:lstStyle/>
        <a:p>
          <a:endParaRPr lang="sv-SE"/>
        </a:p>
      </dgm:t>
    </dgm:pt>
    <dgm:pt modelId="{ECDE7667-8F60-3643-AFB9-0E10C412F784}" type="pres">
      <dgm:prSet presAssocID="{9763F153-B15F-DA49-A140-72EA7791C297}" presName="sp" presStyleCnt="0"/>
      <dgm:spPr/>
    </dgm:pt>
    <dgm:pt modelId="{EC639976-63B1-5443-82B6-37E67542EDBB}" type="pres">
      <dgm:prSet presAssocID="{49799556-CB2E-EF47-A5AA-7EC8214E860D}" presName="composite" presStyleCnt="0"/>
      <dgm:spPr/>
    </dgm:pt>
    <dgm:pt modelId="{35888225-13A3-0F49-BB21-315122B92E6D}" type="pres">
      <dgm:prSet presAssocID="{49799556-CB2E-EF47-A5AA-7EC8214E860D}" presName="parentText" presStyleLbl="alignNode1" presStyleIdx="1" presStyleCnt="5">
        <dgm:presLayoutVars>
          <dgm:chMax val="1"/>
          <dgm:bulletEnabled val="1"/>
        </dgm:presLayoutVars>
      </dgm:prSet>
      <dgm:spPr/>
      <dgm:t>
        <a:bodyPr/>
        <a:lstStyle/>
        <a:p>
          <a:endParaRPr lang="sv-SE"/>
        </a:p>
      </dgm:t>
    </dgm:pt>
    <dgm:pt modelId="{FFC76FE3-86C1-C343-A080-D5157F4F569D}" type="pres">
      <dgm:prSet presAssocID="{49799556-CB2E-EF47-A5AA-7EC8214E860D}" presName="descendantText" presStyleLbl="alignAcc1" presStyleIdx="1" presStyleCnt="5">
        <dgm:presLayoutVars>
          <dgm:bulletEnabled val="1"/>
        </dgm:presLayoutVars>
      </dgm:prSet>
      <dgm:spPr/>
      <dgm:t>
        <a:bodyPr/>
        <a:lstStyle/>
        <a:p>
          <a:endParaRPr lang="sv-SE"/>
        </a:p>
      </dgm:t>
    </dgm:pt>
    <dgm:pt modelId="{DA64FF58-6665-B042-BAF4-AAE8DEA3247A}" type="pres">
      <dgm:prSet presAssocID="{ABC655FB-7079-3146-B1A3-FD60D833791B}" presName="sp" presStyleCnt="0"/>
      <dgm:spPr/>
    </dgm:pt>
    <dgm:pt modelId="{060DBB56-7D93-2444-9D71-8E461036DC7B}" type="pres">
      <dgm:prSet presAssocID="{EBB83975-88C2-644F-9D9F-ED823CEDAAF3}" presName="composite" presStyleCnt="0"/>
      <dgm:spPr/>
    </dgm:pt>
    <dgm:pt modelId="{81212E56-8129-0442-B58D-DDF58F780BE3}" type="pres">
      <dgm:prSet presAssocID="{EBB83975-88C2-644F-9D9F-ED823CEDAAF3}" presName="parentText" presStyleLbl="alignNode1" presStyleIdx="2" presStyleCnt="5">
        <dgm:presLayoutVars>
          <dgm:chMax val="1"/>
          <dgm:bulletEnabled val="1"/>
        </dgm:presLayoutVars>
      </dgm:prSet>
      <dgm:spPr/>
      <dgm:t>
        <a:bodyPr/>
        <a:lstStyle/>
        <a:p>
          <a:endParaRPr lang="sv-SE"/>
        </a:p>
      </dgm:t>
    </dgm:pt>
    <dgm:pt modelId="{D5F21B9E-A373-2948-9E1F-0635FBD2F8F3}" type="pres">
      <dgm:prSet presAssocID="{EBB83975-88C2-644F-9D9F-ED823CEDAAF3}" presName="descendantText" presStyleLbl="alignAcc1" presStyleIdx="2" presStyleCnt="5">
        <dgm:presLayoutVars>
          <dgm:bulletEnabled val="1"/>
        </dgm:presLayoutVars>
      </dgm:prSet>
      <dgm:spPr/>
      <dgm:t>
        <a:bodyPr/>
        <a:lstStyle/>
        <a:p>
          <a:endParaRPr lang="sv-SE"/>
        </a:p>
      </dgm:t>
    </dgm:pt>
    <dgm:pt modelId="{38D948D7-16FD-E34B-AC62-586F51963614}" type="pres">
      <dgm:prSet presAssocID="{FAA42DD2-ABB6-4943-9C59-8A3DF808B8E5}" presName="sp" presStyleCnt="0"/>
      <dgm:spPr/>
    </dgm:pt>
    <dgm:pt modelId="{9E085FFD-6085-C34E-B84B-A3E63CA476B1}" type="pres">
      <dgm:prSet presAssocID="{5D3D627D-34D6-BA46-AE6F-2E33ABBE8427}" presName="composite" presStyleCnt="0"/>
      <dgm:spPr/>
    </dgm:pt>
    <dgm:pt modelId="{22B4ED96-E921-E94C-8695-55E020441201}" type="pres">
      <dgm:prSet presAssocID="{5D3D627D-34D6-BA46-AE6F-2E33ABBE8427}" presName="parentText" presStyleLbl="alignNode1" presStyleIdx="3" presStyleCnt="5">
        <dgm:presLayoutVars>
          <dgm:chMax val="1"/>
          <dgm:bulletEnabled val="1"/>
        </dgm:presLayoutVars>
      </dgm:prSet>
      <dgm:spPr/>
      <dgm:t>
        <a:bodyPr/>
        <a:lstStyle/>
        <a:p>
          <a:endParaRPr lang="sv-SE"/>
        </a:p>
      </dgm:t>
    </dgm:pt>
    <dgm:pt modelId="{09ABECE8-9EC3-224F-8DD9-6399697D9248}" type="pres">
      <dgm:prSet presAssocID="{5D3D627D-34D6-BA46-AE6F-2E33ABBE8427}" presName="descendantText" presStyleLbl="alignAcc1" presStyleIdx="3" presStyleCnt="5">
        <dgm:presLayoutVars>
          <dgm:bulletEnabled val="1"/>
        </dgm:presLayoutVars>
      </dgm:prSet>
      <dgm:spPr/>
      <dgm:t>
        <a:bodyPr/>
        <a:lstStyle/>
        <a:p>
          <a:endParaRPr lang="sv-SE"/>
        </a:p>
      </dgm:t>
    </dgm:pt>
    <dgm:pt modelId="{D1E970E7-292B-D947-8C6F-58E1A3D9E85D}" type="pres">
      <dgm:prSet presAssocID="{33B43E32-6636-EB4C-93BA-E7345F739FD7}" presName="sp" presStyleCnt="0"/>
      <dgm:spPr/>
    </dgm:pt>
    <dgm:pt modelId="{F498C3BD-FDBE-D746-89E5-FBCB8BB41586}" type="pres">
      <dgm:prSet presAssocID="{BD7E8025-7C90-1A45-A27F-5F47AD043525}" presName="composite" presStyleCnt="0"/>
      <dgm:spPr/>
    </dgm:pt>
    <dgm:pt modelId="{07015141-35F7-794E-9053-9025E1330115}" type="pres">
      <dgm:prSet presAssocID="{BD7E8025-7C90-1A45-A27F-5F47AD043525}" presName="parentText" presStyleLbl="alignNode1" presStyleIdx="4" presStyleCnt="5">
        <dgm:presLayoutVars>
          <dgm:chMax val="1"/>
          <dgm:bulletEnabled val="1"/>
        </dgm:presLayoutVars>
      </dgm:prSet>
      <dgm:spPr/>
      <dgm:t>
        <a:bodyPr/>
        <a:lstStyle/>
        <a:p>
          <a:endParaRPr lang="sv-SE"/>
        </a:p>
      </dgm:t>
    </dgm:pt>
    <dgm:pt modelId="{AFF8A199-262B-3545-96D6-E5C10B09E020}" type="pres">
      <dgm:prSet presAssocID="{BD7E8025-7C90-1A45-A27F-5F47AD043525}" presName="descendantText" presStyleLbl="alignAcc1" presStyleIdx="4" presStyleCnt="5">
        <dgm:presLayoutVars>
          <dgm:bulletEnabled val="1"/>
        </dgm:presLayoutVars>
      </dgm:prSet>
      <dgm:spPr/>
      <dgm:t>
        <a:bodyPr/>
        <a:lstStyle/>
        <a:p>
          <a:endParaRPr lang="sv-SE"/>
        </a:p>
      </dgm:t>
    </dgm:pt>
  </dgm:ptLst>
  <dgm:cxnLst>
    <dgm:cxn modelId="{95C46D80-371D-564B-8A6D-70ACEF5FFEEA}" type="presOf" srcId="{66B4C4BE-8D05-4E49-A619-2E4B5EFBDD32}" destId="{09ABECE8-9EC3-224F-8DD9-6399697D9248}" srcOrd="0" destOrd="0" presId="urn:microsoft.com/office/officeart/2005/8/layout/chevron2"/>
    <dgm:cxn modelId="{6EE33C43-4FBC-FF44-A0D7-948C36730C1A}" type="presOf" srcId="{972E21FD-E17C-2B4C-A86A-8215E7BC5A55}" destId="{09ABECE8-9EC3-224F-8DD9-6399697D9248}" srcOrd="0" destOrd="1" presId="urn:microsoft.com/office/officeart/2005/8/layout/chevron2"/>
    <dgm:cxn modelId="{FC6238C4-25BB-8948-AC13-C3707335F4C9}" srcId="{A4481918-7B0A-A94F-BB37-9CC72085E50F}" destId="{EBB83975-88C2-644F-9D9F-ED823CEDAAF3}" srcOrd="2" destOrd="0" parTransId="{A1D672BE-D0C4-AD46-87AB-2ED90FED3D6F}" sibTransId="{FAA42DD2-ABB6-4943-9C59-8A3DF808B8E5}"/>
    <dgm:cxn modelId="{62BBAD1E-3A2D-CB48-BA73-ABE83DB72570}" type="presOf" srcId="{95C7E396-6531-2D45-8DBF-C1D5A9EDAA2F}" destId="{D6C51CA5-E153-BE4C-8C15-FB9E2C77855B}" srcOrd="0" destOrd="0" presId="urn:microsoft.com/office/officeart/2005/8/layout/chevron2"/>
    <dgm:cxn modelId="{CC1B82D5-CEBA-934D-B1ED-E54423B79A74}" type="presOf" srcId="{BD7E8025-7C90-1A45-A27F-5F47AD043525}" destId="{07015141-35F7-794E-9053-9025E1330115}" srcOrd="0" destOrd="0" presId="urn:microsoft.com/office/officeart/2005/8/layout/chevron2"/>
    <dgm:cxn modelId="{363C6F97-157C-8947-B06E-71AA777C973D}" srcId="{5D3D627D-34D6-BA46-AE6F-2E33ABBE8427}" destId="{66B4C4BE-8D05-4E49-A619-2E4B5EFBDD32}" srcOrd="0" destOrd="0" parTransId="{4354EBEC-0570-0D4C-B00C-92BECCD1CB9E}" sibTransId="{BB6CCC24-3FB8-6542-88CE-AAA48247011F}"/>
    <dgm:cxn modelId="{7AAF8429-DDE6-9744-8152-B52647054D40}" srcId="{D456899A-197C-4C46-B50E-0E4323543172}" destId="{95C7E396-6531-2D45-8DBF-C1D5A9EDAA2F}" srcOrd="0" destOrd="0" parTransId="{79A5F0E5-3059-EC43-B66A-6733F0B9B3BE}" sibTransId="{CC06B6F4-59C6-864B-962D-2AFBB3D8425E}"/>
    <dgm:cxn modelId="{69FC5013-9632-904C-8F8A-8D1DF83B42A0}" type="presOf" srcId="{B1479CEF-E5E2-FF41-BAB1-3EEE856A6CB7}" destId="{AFF8A199-262B-3545-96D6-E5C10B09E020}" srcOrd="0" destOrd="0" presId="urn:microsoft.com/office/officeart/2005/8/layout/chevron2"/>
    <dgm:cxn modelId="{F461EE61-6AF5-3546-BECE-A951D878B621}" type="presOf" srcId="{FEFA2BDC-4349-C64E-BDCB-2CEF1E5419A5}" destId="{D5F21B9E-A373-2948-9E1F-0635FBD2F8F3}" srcOrd="0" destOrd="1" presId="urn:microsoft.com/office/officeart/2005/8/layout/chevron2"/>
    <dgm:cxn modelId="{F5B69B4C-CF6D-B049-9FAE-3774E05159FA}" type="presOf" srcId="{8236E8A6-13FB-CB48-B48D-652B99150B98}" destId="{09ABECE8-9EC3-224F-8DD9-6399697D9248}" srcOrd="0" destOrd="2" presId="urn:microsoft.com/office/officeart/2005/8/layout/chevron2"/>
    <dgm:cxn modelId="{3C2A2251-58C2-9944-9329-0CFA74E1F8D4}" type="presOf" srcId="{92FCB74C-B67B-CB4F-B926-747DD42C26CF}" destId="{D6C51CA5-E153-BE4C-8C15-FB9E2C77855B}" srcOrd="0" destOrd="1" presId="urn:microsoft.com/office/officeart/2005/8/layout/chevron2"/>
    <dgm:cxn modelId="{ED4677A3-987A-3A4B-98D6-2702095E59D1}" srcId="{A4481918-7B0A-A94F-BB37-9CC72085E50F}" destId="{5D3D627D-34D6-BA46-AE6F-2E33ABBE8427}" srcOrd="3" destOrd="0" parTransId="{6F184CB1-4219-A248-83A9-F28173B3A16E}" sibTransId="{33B43E32-6636-EB4C-93BA-E7345F739FD7}"/>
    <dgm:cxn modelId="{76421E35-049F-E34E-8F92-777DA9C3A5DC}" type="presOf" srcId="{EBB83975-88C2-644F-9D9F-ED823CEDAAF3}" destId="{81212E56-8129-0442-B58D-DDF58F780BE3}" srcOrd="0" destOrd="0" presId="urn:microsoft.com/office/officeart/2005/8/layout/chevron2"/>
    <dgm:cxn modelId="{A03B7021-DB80-7543-BBFD-94AE41263613}" srcId="{BD7E8025-7C90-1A45-A27F-5F47AD043525}" destId="{B1479CEF-E5E2-FF41-BAB1-3EEE856A6CB7}" srcOrd="0" destOrd="0" parTransId="{95401C95-2D31-424F-B622-DBAC039ABB19}" sibTransId="{190FDC9E-876D-A645-A2EA-4BE4186A9152}"/>
    <dgm:cxn modelId="{AB744427-A5D4-B14D-BF3A-A14795FFC446}" type="presOf" srcId="{F61A3DB4-2A6E-C049-A671-905FCB5CEC7F}" destId="{D5F21B9E-A373-2948-9E1F-0635FBD2F8F3}" srcOrd="0" destOrd="0" presId="urn:microsoft.com/office/officeart/2005/8/layout/chevron2"/>
    <dgm:cxn modelId="{10D260DB-891D-E24C-8105-04CD9AF8B2A9}" srcId="{EBB83975-88C2-644F-9D9F-ED823CEDAAF3}" destId="{F61A3DB4-2A6E-C049-A671-905FCB5CEC7F}" srcOrd="0" destOrd="0" parTransId="{B7AFA05A-34D8-D94B-A066-FBB9DF385CFC}" sibTransId="{759EFEE0-B6EC-0840-B932-517B91413611}"/>
    <dgm:cxn modelId="{B76C4325-AB00-004D-806C-3E46F27E89B3}" srcId="{EBB83975-88C2-644F-9D9F-ED823CEDAAF3}" destId="{FEFA2BDC-4349-C64E-BDCB-2CEF1E5419A5}" srcOrd="1" destOrd="0" parTransId="{DDD59E78-E3CB-DC45-B056-A9031FB2F830}" sibTransId="{2F37912B-0FE8-F248-8F84-537ADB6ECFE7}"/>
    <dgm:cxn modelId="{76556233-DD5C-BE45-B25C-D1C42283C751}" type="presOf" srcId="{5D3D627D-34D6-BA46-AE6F-2E33ABBE8427}" destId="{22B4ED96-E921-E94C-8695-55E020441201}" srcOrd="0" destOrd="0" presId="urn:microsoft.com/office/officeart/2005/8/layout/chevron2"/>
    <dgm:cxn modelId="{E48ED68C-11F1-7F48-93DB-C46CE63F5E17}" srcId="{A4481918-7B0A-A94F-BB37-9CC72085E50F}" destId="{BD7E8025-7C90-1A45-A27F-5F47AD043525}" srcOrd="4" destOrd="0" parTransId="{7529DFBC-BF8F-F34E-9F1E-4D1FA54BA517}" sibTransId="{032FF4A8-803A-6B48-897C-8161513614EC}"/>
    <dgm:cxn modelId="{5CE860DD-EBCC-AC49-BA8A-3D791D15A59F}" type="presOf" srcId="{FEDA6E32-2616-8549-A7E3-163FDD67C316}" destId="{AFF8A199-262B-3545-96D6-E5C10B09E020}" srcOrd="0" destOrd="1" presId="urn:microsoft.com/office/officeart/2005/8/layout/chevron2"/>
    <dgm:cxn modelId="{2E59CC5A-F534-2A48-B297-F81FA0D7731C}" srcId="{A4481918-7B0A-A94F-BB37-9CC72085E50F}" destId="{D456899A-197C-4C46-B50E-0E4323543172}" srcOrd="0" destOrd="0" parTransId="{32FBAF3F-8A50-FA42-8133-FAE179F93AF0}" sibTransId="{9763F153-B15F-DA49-A140-72EA7791C297}"/>
    <dgm:cxn modelId="{2C6213FA-7B87-574C-8BF2-D730D232EB8F}" srcId="{49799556-CB2E-EF47-A5AA-7EC8214E860D}" destId="{17E8F287-26AA-D145-A6C8-508B36464489}" srcOrd="0" destOrd="0" parTransId="{029D9503-811C-7F46-AD7F-B92AF02F59BB}" sibTransId="{EADDE67A-F7C4-9540-AF52-92C7AA5EBF92}"/>
    <dgm:cxn modelId="{0C4A3B7E-19F4-864F-AE8C-D027ECD702E3}" type="presOf" srcId="{49799556-CB2E-EF47-A5AA-7EC8214E860D}" destId="{35888225-13A3-0F49-BB21-315122B92E6D}" srcOrd="0" destOrd="0" presId="urn:microsoft.com/office/officeart/2005/8/layout/chevron2"/>
    <dgm:cxn modelId="{F9E5D564-C6DD-014D-B5B4-37BF03E2C317}" srcId="{BD7E8025-7C90-1A45-A27F-5F47AD043525}" destId="{FEDA6E32-2616-8549-A7E3-163FDD67C316}" srcOrd="1" destOrd="0" parTransId="{10CC6A1D-1ED4-FD4C-9587-18D5F4448366}" sibTransId="{15EE36FF-071D-5141-9FF7-B574133895E7}"/>
    <dgm:cxn modelId="{998FB94F-0920-AD4E-B7E0-0DA86E4EA76F}" srcId="{5D3D627D-34D6-BA46-AE6F-2E33ABBE8427}" destId="{8236E8A6-13FB-CB48-B48D-652B99150B98}" srcOrd="2" destOrd="0" parTransId="{78040452-A5B0-0348-98B8-8B263115280C}" sibTransId="{859E4B1D-F172-EA4E-8275-E9C56BAE37BA}"/>
    <dgm:cxn modelId="{263F4AE4-832A-BD46-96F3-E7BD611D3AB1}" type="presOf" srcId="{A4481918-7B0A-A94F-BB37-9CC72085E50F}" destId="{32A904A9-80AB-E647-8C44-E895DE57E2D4}" srcOrd="0" destOrd="0" presId="urn:microsoft.com/office/officeart/2005/8/layout/chevron2"/>
    <dgm:cxn modelId="{E1FB3011-9CC7-F94B-AC20-90D418663A25}" type="presOf" srcId="{17E8F287-26AA-D145-A6C8-508B36464489}" destId="{FFC76FE3-86C1-C343-A080-D5157F4F569D}" srcOrd="0" destOrd="0" presId="urn:microsoft.com/office/officeart/2005/8/layout/chevron2"/>
    <dgm:cxn modelId="{1B35CE4C-329A-6E43-A640-94198D2AFCD4}" type="presOf" srcId="{D456899A-197C-4C46-B50E-0E4323543172}" destId="{A00766A3-3B50-114E-88DE-A1595A89ACE5}" srcOrd="0" destOrd="0" presId="urn:microsoft.com/office/officeart/2005/8/layout/chevron2"/>
    <dgm:cxn modelId="{DAFC4DC5-5D5D-2F42-83BD-E752310A782D}" srcId="{A4481918-7B0A-A94F-BB37-9CC72085E50F}" destId="{49799556-CB2E-EF47-A5AA-7EC8214E860D}" srcOrd="1" destOrd="0" parTransId="{8A0DA82A-BD4A-6C4E-A289-BDABFADB4DAA}" sibTransId="{ABC655FB-7079-3146-B1A3-FD60D833791B}"/>
    <dgm:cxn modelId="{788A70D2-C72B-3F47-9F8F-F8003DC7FE6B}" srcId="{5D3D627D-34D6-BA46-AE6F-2E33ABBE8427}" destId="{972E21FD-E17C-2B4C-A86A-8215E7BC5A55}" srcOrd="1" destOrd="0" parTransId="{600F733C-1117-F64D-91DD-F7850510E5F9}" sibTransId="{3D197FB6-FBEE-744F-9435-7BB9B64332A8}"/>
    <dgm:cxn modelId="{40F0F7AF-47DC-E04A-90C5-2F8D2A5FDACB}" srcId="{D456899A-197C-4C46-B50E-0E4323543172}" destId="{92FCB74C-B67B-CB4F-B926-747DD42C26CF}" srcOrd="1" destOrd="0" parTransId="{411CBBF2-4F4E-8C47-9D91-9DBF66BC2218}" sibTransId="{34F18F52-0FDF-AE44-A3A6-444A1F275AA5}"/>
    <dgm:cxn modelId="{0FECF9B2-EECA-5F44-B6CA-6EF9C6953D20}" type="presParOf" srcId="{32A904A9-80AB-E647-8C44-E895DE57E2D4}" destId="{598A473F-0491-1B47-8021-10697FE2E6D6}" srcOrd="0" destOrd="0" presId="urn:microsoft.com/office/officeart/2005/8/layout/chevron2"/>
    <dgm:cxn modelId="{B355CFCF-EFB0-F24A-BD2A-D64EAA3305C9}" type="presParOf" srcId="{598A473F-0491-1B47-8021-10697FE2E6D6}" destId="{A00766A3-3B50-114E-88DE-A1595A89ACE5}" srcOrd="0" destOrd="0" presId="urn:microsoft.com/office/officeart/2005/8/layout/chevron2"/>
    <dgm:cxn modelId="{082CDF35-BBC1-494D-9A4F-BF68D8EBC0A1}" type="presParOf" srcId="{598A473F-0491-1B47-8021-10697FE2E6D6}" destId="{D6C51CA5-E153-BE4C-8C15-FB9E2C77855B}" srcOrd="1" destOrd="0" presId="urn:microsoft.com/office/officeart/2005/8/layout/chevron2"/>
    <dgm:cxn modelId="{ABA71F70-A779-9C48-8E85-A9E2D458A3D0}" type="presParOf" srcId="{32A904A9-80AB-E647-8C44-E895DE57E2D4}" destId="{ECDE7667-8F60-3643-AFB9-0E10C412F784}" srcOrd="1" destOrd="0" presId="urn:microsoft.com/office/officeart/2005/8/layout/chevron2"/>
    <dgm:cxn modelId="{B93A1721-6EA7-EA4B-A9A1-91A27FACE697}" type="presParOf" srcId="{32A904A9-80AB-E647-8C44-E895DE57E2D4}" destId="{EC639976-63B1-5443-82B6-37E67542EDBB}" srcOrd="2" destOrd="0" presId="urn:microsoft.com/office/officeart/2005/8/layout/chevron2"/>
    <dgm:cxn modelId="{09156B6E-0C4A-C746-B45D-DD0B77B1BF84}" type="presParOf" srcId="{EC639976-63B1-5443-82B6-37E67542EDBB}" destId="{35888225-13A3-0F49-BB21-315122B92E6D}" srcOrd="0" destOrd="0" presId="urn:microsoft.com/office/officeart/2005/8/layout/chevron2"/>
    <dgm:cxn modelId="{E4DAD062-53BF-614E-A787-7A21A3BECF24}" type="presParOf" srcId="{EC639976-63B1-5443-82B6-37E67542EDBB}" destId="{FFC76FE3-86C1-C343-A080-D5157F4F569D}" srcOrd="1" destOrd="0" presId="urn:microsoft.com/office/officeart/2005/8/layout/chevron2"/>
    <dgm:cxn modelId="{B625D811-3F14-BA42-A050-135CD1FAC8F1}" type="presParOf" srcId="{32A904A9-80AB-E647-8C44-E895DE57E2D4}" destId="{DA64FF58-6665-B042-BAF4-AAE8DEA3247A}" srcOrd="3" destOrd="0" presId="urn:microsoft.com/office/officeart/2005/8/layout/chevron2"/>
    <dgm:cxn modelId="{7E293C05-0299-B648-B773-F73A2102BFF8}" type="presParOf" srcId="{32A904A9-80AB-E647-8C44-E895DE57E2D4}" destId="{060DBB56-7D93-2444-9D71-8E461036DC7B}" srcOrd="4" destOrd="0" presId="urn:microsoft.com/office/officeart/2005/8/layout/chevron2"/>
    <dgm:cxn modelId="{9FE18C41-92A7-6D4C-B9E0-F2E75CB1D28B}" type="presParOf" srcId="{060DBB56-7D93-2444-9D71-8E461036DC7B}" destId="{81212E56-8129-0442-B58D-DDF58F780BE3}" srcOrd="0" destOrd="0" presId="urn:microsoft.com/office/officeart/2005/8/layout/chevron2"/>
    <dgm:cxn modelId="{108977AD-C535-5846-BE0E-BF61BF190785}" type="presParOf" srcId="{060DBB56-7D93-2444-9D71-8E461036DC7B}" destId="{D5F21B9E-A373-2948-9E1F-0635FBD2F8F3}" srcOrd="1" destOrd="0" presId="urn:microsoft.com/office/officeart/2005/8/layout/chevron2"/>
    <dgm:cxn modelId="{E80246BE-FCED-C94D-A4D6-C303E6C3F369}" type="presParOf" srcId="{32A904A9-80AB-E647-8C44-E895DE57E2D4}" destId="{38D948D7-16FD-E34B-AC62-586F51963614}" srcOrd="5" destOrd="0" presId="urn:microsoft.com/office/officeart/2005/8/layout/chevron2"/>
    <dgm:cxn modelId="{1498659D-0918-E147-B17B-C5FEFA92FC7F}" type="presParOf" srcId="{32A904A9-80AB-E647-8C44-E895DE57E2D4}" destId="{9E085FFD-6085-C34E-B84B-A3E63CA476B1}" srcOrd="6" destOrd="0" presId="urn:microsoft.com/office/officeart/2005/8/layout/chevron2"/>
    <dgm:cxn modelId="{211F746D-4E7B-5B41-8D02-BD30FC41CE2A}" type="presParOf" srcId="{9E085FFD-6085-C34E-B84B-A3E63CA476B1}" destId="{22B4ED96-E921-E94C-8695-55E020441201}" srcOrd="0" destOrd="0" presId="urn:microsoft.com/office/officeart/2005/8/layout/chevron2"/>
    <dgm:cxn modelId="{6497EA3E-2FC8-D840-B656-58E791FF86E8}" type="presParOf" srcId="{9E085FFD-6085-C34E-B84B-A3E63CA476B1}" destId="{09ABECE8-9EC3-224F-8DD9-6399697D9248}" srcOrd="1" destOrd="0" presId="urn:microsoft.com/office/officeart/2005/8/layout/chevron2"/>
    <dgm:cxn modelId="{94C7AE8B-A6E4-2C4A-8ACA-06F82714C8A3}" type="presParOf" srcId="{32A904A9-80AB-E647-8C44-E895DE57E2D4}" destId="{D1E970E7-292B-D947-8C6F-58E1A3D9E85D}" srcOrd="7" destOrd="0" presId="urn:microsoft.com/office/officeart/2005/8/layout/chevron2"/>
    <dgm:cxn modelId="{FDF3E893-5650-1444-9CDF-CDA1E7A40DAA}" type="presParOf" srcId="{32A904A9-80AB-E647-8C44-E895DE57E2D4}" destId="{F498C3BD-FDBE-D746-89E5-FBCB8BB41586}" srcOrd="8" destOrd="0" presId="urn:microsoft.com/office/officeart/2005/8/layout/chevron2"/>
    <dgm:cxn modelId="{CAD9918C-A11B-2A41-A399-6F9C5B031828}" type="presParOf" srcId="{F498C3BD-FDBE-D746-89E5-FBCB8BB41586}" destId="{07015141-35F7-794E-9053-9025E1330115}" srcOrd="0" destOrd="0" presId="urn:microsoft.com/office/officeart/2005/8/layout/chevron2"/>
    <dgm:cxn modelId="{92853C39-A4C0-9949-8179-1ACAA0A1C5AA}" type="presParOf" srcId="{F498C3BD-FDBE-D746-89E5-FBCB8BB41586}" destId="{AFF8A199-262B-3545-96D6-E5C10B09E020}"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766A3-3B50-114E-88DE-A1595A89ACE5}">
      <dsp:nvSpPr>
        <dsp:cNvPr id="0" name=""/>
        <dsp:cNvSpPr/>
      </dsp:nvSpPr>
      <dsp:spPr>
        <a:xfrm rot="5400000">
          <a:off x="-121293" y="123548"/>
          <a:ext cx="808624" cy="56603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v-SE" sz="800" kern="1200" dirty="0" smtClean="0"/>
            <a:t>Möten</a:t>
          </a:r>
          <a:endParaRPr lang="sv-SE" sz="800" kern="1200" dirty="0"/>
        </a:p>
      </dsp:txBody>
      <dsp:txXfrm rot="-5400000">
        <a:off x="1" y="285274"/>
        <a:ext cx="566037" cy="242587"/>
      </dsp:txXfrm>
    </dsp:sp>
    <dsp:sp modelId="{D6C51CA5-E153-BE4C-8C15-FB9E2C77855B}">
      <dsp:nvSpPr>
        <dsp:cNvPr id="0" name=""/>
        <dsp:cNvSpPr/>
      </dsp:nvSpPr>
      <dsp:spPr>
        <a:xfrm rot="5400000">
          <a:off x="1733763" y="-1165471"/>
          <a:ext cx="525606" cy="28610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marR="0" lvl="1" indent="-57150" algn="l" defTabSz="444500" rtl="0" eaLnBrk="1" fontAlgn="auto" latinLnBrk="0" hangingPunct="1">
            <a:lnSpc>
              <a:spcPct val="90000"/>
            </a:lnSpc>
            <a:spcBef>
              <a:spcPct val="0"/>
            </a:spcBef>
            <a:spcAft>
              <a:spcPct val="15000"/>
            </a:spcAft>
            <a:buClrTx/>
            <a:buSzTx/>
            <a:buFontTx/>
            <a:buChar char="••"/>
            <a:tabLst/>
            <a:defRPr/>
          </a:pPr>
          <a:r>
            <a:rPr lang="sv-SE" sz="900" kern="1200" dirty="0"/>
            <a:t> </a:t>
          </a:r>
          <a:r>
            <a:rPr lang="sv-SE" sz="900" kern="1200" dirty="0" smtClean="0"/>
            <a:t>Intervjuer och diskussioner</a:t>
          </a:r>
          <a:endParaRPr lang="sv-SE" sz="900" kern="1200" dirty="0"/>
        </a:p>
        <a:p>
          <a:pPr marL="57150" marR="0" lvl="1" indent="-57150" algn="l" defTabSz="444500" rtl="0" eaLnBrk="1" fontAlgn="auto" latinLnBrk="0" hangingPunct="1">
            <a:lnSpc>
              <a:spcPct val="90000"/>
            </a:lnSpc>
            <a:spcBef>
              <a:spcPct val="0"/>
            </a:spcBef>
            <a:spcAft>
              <a:spcPct val="15000"/>
            </a:spcAft>
            <a:buClrTx/>
            <a:buSzTx/>
            <a:buFontTx/>
            <a:buChar char="••"/>
            <a:tabLst/>
            <a:defRPr/>
          </a:pPr>
          <a:r>
            <a:rPr lang="sv-SE" sz="900" kern="1200" dirty="0"/>
            <a:t> Nuläge, problembild</a:t>
          </a:r>
          <a:r>
            <a:rPr lang="sv-SE" sz="900" kern="1200" baseline="0" dirty="0"/>
            <a:t> och pågående initiativ</a:t>
          </a:r>
          <a:endParaRPr lang="sv-SE" sz="900" kern="1200" dirty="0"/>
        </a:p>
      </dsp:txBody>
      <dsp:txXfrm rot="-5400000">
        <a:off x="566038" y="27912"/>
        <a:ext cx="2835399" cy="474290"/>
      </dsp:txXfrm>
    </dsp:sp>
    <dsp:sp modelId="{35888225-13A3-0F49-BB21-315122B92E6D}">
      <dsp:nvSpPr>
        <dsp:cNvPr id="0" name=""/>
        <dsp:cNvSpPr/>
      </dsp:nvSpPr>
      <dsp:spPr>
        <a:xfrm rot="5400000">
          <a:off x="-121293" y="810534"/>
          <a:ext cx="808624" cy="56603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v-SE" sz="800" kern="1200" dirty="0" smtClean="0"/>
            <a:t>Avstämning</a:t>
          </a:r>
          <a:endParaRPr lang="sv-SE" sz="800" kern="1200" dirty="0"/>
        </a:p>
      </dsp:txBody>
      <dsp:txXfrm rot="-5400000">
        <a:off x="1" y="972260"/>
        <a:ext cx="566037" cy="242587"/>
      </dsp:txXfrm>
    </dsp:sp>
    <dsp:sp modelId="{FFC76FE3-86C1-C343-A080-D5157F4F569D}">
      <dsp:nvSpPr>
        <dsp:cNvPr id="0" name=""/>
        <dsp:cNvSpPr/>
      </dsp:nvSpPr>
      <dsp:spPr>
        <a:xfrm rot="5400000">
          <a:off x="1733763" y="-478484"/>
          <a:ext cx="525606" cy="28610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0" algn="l" defTabSz="444500">
            <a:lnSpc>
              <a:spcPct val="90000"/>
            </a:lnSpc>
            <a:spcBef>
              <a:spcPct val="0"/>
            </a:spcBef>
            <a:spcAft>
              <a:spcPct val="15000"/>
            </a:spcAft>
            <a:buChar char="••"/>
          </a:pPr>
          <a:r>
            <a:rPr lang="sv-SE" sz="900" kern="1200" baseline="0" dirty="0" smtClean="0"/>
            <a:t> Relaterade uppdrag, SKV, EHM, Projektet Personuppgiftstjänst m.fl.</a:t>
          </a:r>
          <a:endParaRPr lang="sv-SE" sz="900" kern="1200" dirty="0"/>
        </a:p>
      </dsp:txBody>
      <dsp:txXfrm rot="-5400000">
        <a:off x="566038" y="714899"/>
        <a:ext cx="2835399" cy="474290"/>
      </dsp:txXfrm>
    </dsp:sp>
    <dsp:sp modelId="{81212E56-8129-0442-B58D-DDF58F780BE3}">
      <dsp:nvSpPr>
        <dsp:cNvPr id="0" name=""/>
        <dsp:cNvSpPr/>
      </dsp:nvSpPr>
      <dsp:spPr>
        <a:xfrm rot="5400000">
          <a:off x="-121293" y="1497521"/>
          <a:ext cx="808624" cy="56603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57150" lvl="1" indent="0" algn="l" defTabSz="444500">
            <a:lnSpc>
              <a:spcPct val="90000"/>
            </a:lnSpc>
            <a:spcBef>
              <a:spcPct val="0"/>
            </a:spcBef>
            <a:spcAft>
              <a:spcPct val="15000"/>
            </a:spcAft>
            <a:buNone/>
          </a:pPr>
          <a:r>
            <a:rPr lang="sv-SE" sz="800" kern="1200" dirty="0" smtClean="0"/>
            <a:t>Analys</a:t>
          </a:r>
          <a:endParaRPr lang="sv-SE" sz="800" kern="1200" dirty="0"/>
        </a:p>
      </dsp:txBody>
      <dsp:txXfrm rot="-5400000">
        <a:off x="1" y="1659247"/>
        <a:ext cx="566037" cy="242587"/>
      </dsp:txXfrm>
    </dsp:sp>
    <dsp:sp modelId="{D5F21B9E-A373-2948-9E1F-0635FBD2F8F3}">
      <dsp:nvSpPr>
        <dsp:cNvPr id="0" name=""/>
        <dsp:cNvSpPr/>
      </dsp:nvSpPr>
      <dsp:spPr>
        <a:xfrm rot="5400000">
          <a:off x="1733763" y="208501"/>
          <a:ext cx="525606" cy="28610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0" algn="l" defTabSz="444500">
            <a:lnSpc>
              <a:spcPct val="90000"/>
            </a:lnSpc>
            <a:spcBef>
              <a:spcPct val="0"/>
            </a:spcBef>
            <a:spcAft>
              <a:spcPct val="15000"/>
            </a:spcAft>
            <a:buChar char="••"/>
          </a:pPr>
          <a:r>
            <a:rPr lang="sv-SE" sz="900" kern="1200" dirty="0" smtClean="0"/>
            <a:t> Problemanalys, orsaker/hinder</a:t>
          </a:r>
          <a:endParaRPr lang="sv-SE" sz="900" kern="1200" dirty="0"/>
        </a:p>
        <a:p>
          <a:pPr marL="57150" lvl="1" indent="0" algn="l" defTabSz="444500">
            <a:lnSpc>
              <a:spcPct val="90000"/>
            </a:lnSpc>
            <a:spcBef>
              <a:spcPct val="0"/>
            </a:spcBef>
            <a:spcAft>
              <a:spcPct val="15000"/>
            </a:spcAft>
            <a:buChar char="••"/>
          </a:pPr>
          <a:r>
            <a:rPr lang="sv-SE" sz="900" kern="1200" baseline="0" dirty="0" smtClean="0"/>
            <a:t> Vägval och l</a:t>
          </a:r>
          <a:r>
            <a:rPr lang="sv-SE" sz="900" kern="1200" dirty="0" smtClean="0"/>
            <a:t>ösningar</a:t>
          </a:r>
          <a:endParaRPr lang="sv-SE" sz="900" kern="1200" dirty="0"/>
        </a:p>
      </dsp:txBody>
      <dsp:txXfrm rot="-5400000">
        <a:off x="566038" y="1401884"/>
        <a:ext cx="2835399" cy="474290"/>
      </dsp:txXfrm>
    </dsp:sp>
    <dsp:sp modelId="{22B4ED96-E921-E94C-8695-55E020441201}">
      <dsp:nvSpPr>
        <dsp:cNvPr id="0" name=""/>
        <dsp:cNvSpPr/>
      </dsp:nvSpPr>
      <dsp:spPr>
        <a:xfrm rot="5400000">
          <a:off x="-121293" y="2184507"/>
          <a:ext cx="808624" cy="56603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L="57150" lvl="1" indent="0" algn="l" defTabSz="444500">
            <a:lnSpc>
              <a:spcPct val="90000"/>
            </a:lnSpc>
            <a:spcBef>
              <a:spcPct val="0"/>
            </a:spcBef>
            <a:spcAft>
              <a:spcPct val="15000"/>
            </a:spcAft>
            <a:buNone/>
          </a:pPr>
          <a:r>
            <a:rPr lang="sv-SE" sz="900" kern="1200" dirty="0"/>
            <a:t>Krav &amp; design</a:t>
          </a:r>
        </a:p>
      </dsp:txBody>
      <dsp:txXfrm rot="-5400000">
        <a:off x="1" y="2346233"/>
        <a:ext cx="566037" cy="242587"/>
      </dsp:txXfrm>
    </dsp:sp>
    <dsp:sp modelId="{09ABECE8-9EC3-224F-8DD9-6399697D9248}">
      <dsp:nvSpPr>
        <dsp:cNvPr id="0" name=""/>
        <dsp:cNvSpPr/>
      </dsp:nvSpPr>
      <dsp:spPr>
        <a:xfrm rot="5400000">
          <a:off x="1733624" y="895626"/>
          <a:ext cx="525882" cy="28610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0" algn="l" defTabSz="444500">
            <a:lnSpc>
              <a:spcPct val="90000"/>
            </a:lnSpc>
            <a:spcBef>
              <a:spcPct val="0"/>
            </a:spcBef>
            <a:spcAft>
              <a:spcPct val="15000"/>
            </a:spcAft>
            <a:buChar char="••"/>
          </a:pPr>
          <a:r>
            <a:rPr lang="sv-SE" sz="900" kern="1200" dirty="0"/>
            <a:t>Kravinsamling</a:t>
          </a:r>
        </a:p>
        <a:p>
          <a:pPr marL="57150" lvl="1" indent="0" algn="l" defTabSz="444500">
            <a:lnSpc>
              <a:spcPct val="90000"/>
            </a:lnSpc>
            <a:spcBef>
              <a:spcPct val="0"/>
            </a:spcBef>
            <a:spcAft>
              <a:spcPct val="15000"/>
            </a:spcAft>
            <a:buChar char="••"/>
          </a:pPr>
          <a:r>
            <a:rPr lang="sv-SE" sz="900" kern="1200" dirty="0"/>
            <a:t>Referensgruppering</a:t>
          </a:r>
          <a:r>
            <a:rPr lang="sv-SE" sz="900" kern="1200" baseline="0" dirty="0"/>
            <a:t> </a:t>
          </a:r>
          <a:r>
            <a:rPr lang="sv-SE" sz="900" kern="1200" dirty="0"/>
            <a:t>landsting &amp; regioner</a:t>
          </a:r>
        </a:p>
        <a:p>
          <a:pPr marL="57150" lvl="1" indent="0" algn="l" defTabSz="444500">
            <a:lnSpc>
              <a:spcPct val="90000"/>
            </a:lnSpc>
            <a:spcBef>
              <a:spcPct val="0"/>
            </a:spcBef>
            <a:spcAft>
              <a:spcPct val="15000"/>
            </a:spcAft>
            <a:buChar char="••"/>
          </a:pPr>
          <a:r>
            <a:rPr lang="sv-SE" sz="900" kern="1200" dirty="0"/>
            <a:t>Design/utvärdering av lösning</a:t>
          </a:r>
        </a:p>
      </dsp:txBody>
      <dsp:txXfrm rot="-5400000">
        <a:off x="566037" y="2088885"/>
        <a:ext cx="2835386" cy="474540"/>
      </dsp:txXfrm>
    </dsp:sp>
    <dsp:sp modelId="{07015141-35F7-794E-9053-9025E1330115}">
      <dsp:nvSpPr>
        <dsp:cNvPr id="0" name=""/>
        <dsp:cNvSpPr/>
      </dsp:nvSpPr>
      <dsp:spPr>
        <a:xfrm rot="5400000">
          <a:off x="-121293" y="2871494"/>
          <a:ext cx="808624" cy="56603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v-SE" sz="800" kern="1200" dirty="0" smtClean="0"/>
            <a:t>Rapport</a:t>
          </a:r>
          <a:endParaRPr lang="sv-SE" sz="800" kern="1200" dirty="0"/>
        </a:p>
      </dsp:txBody>
      <dsp:txXfrm rot="-5400000">
        <a:off x="1" y="3033220"/>
        <a:ext cx="566037" cy="242587"/>
      </dsp:txXfrm>
    </dsp:sp>
    <dsp:sp modelId="{AFF8A199-262B-3545-96D6-E5C10B09E020}">
      <dsp:nvSpPr>
        <dsp:cNvPr id="0" name=""/>
        <dsp:cNvSpPr/>
      </dsp:nvSpPr>
      <dsp:spPr>
        <a:xfrm rot="5400000">
          <a:off x="1733763" y="1582474"/>
          <a:ext cx="525606" cy="28610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sv-SE" sz="900" kern="1200" dirty="0" smtClean="0"/>
            <a:t> Beskrivningar av nuläge, analys</a:t>
          </a:r>
          <a:r>
            <a:rPr lang="sv-SE" sz="900" kern="1200" baseline="0" dirty="0" smtClean="0"/>
            <a:t> och kravsammanställning</a:t>
          </a:r>
          <a:endParaRPr lang="sv-SE" sz="900" kern="1200" dirty="0"/>
        </a:p>
        <a:p>
          <a:pPr marL="57150" lvl="1" indent="-57150" algn="l" defTabSz="400050">
            <a:lnSpc>
              <a:spcPct val="90000"/>
            </a:lnSpc>
            <a:spcBef>
              <a:spcPct val="0"/>
            </a:spcBef>
            <a:spcAft>
              <a:spcPct val="15000"/>
            </a:spcAft>
            <a:buChar char="••"/>
          </a:pPr>
          <a:r>
            <a:rPr lang="sv-SE" sz="900" kern="1200" dirty="0" smtClean="0"/>
            <a:t> Förslag till gemensam lösning</a:t>
          </a:r>
          <a:r>
            <a:rPr lang="sv-SE" sz="900" kern="1200" baseline="0" dirty="0" smtClean="0"/>
            <a:t> /</a:t>
          </a:r>
          <a:r>
            <a:rPr lang="sv-SE" sz="900" kern="1200" dirty="0" smtClean="0"/>
            <a:t> underlag för vidare arbete</a:t>
          </a:r>
          <a:endParaRPr lang="sv-SE" sz="900" kern="1200" dirty="0"/>
        </a:p>
      </dsp:txBody>
      <dsp:txXfrm rot="-5400000">
        <a:off x="566038" y="2775857"/>
        <a:ext cx="2835399" cy="4742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00A9A7"/>
      </a:dk2>
      <a:lt2>
        <a:srgbClr val="6F5D4C"/>
      </a:lt2>
      <a:accent1>
        <a:srgbClr val="00A9A7"/>
      </a:accent1>
      <a:accent2>
        <a:srgbClr val="382819"/>
      </a:accent2>
      <a:accent3>
        <a:srgbClr val="F6A519"/>
      </a:accent3>
      <a:accent4>
        <a:srgbClr val="3FC0C2"/>
      </a:accent4>
      <a:accent5>
        <a:srgbClr val="6E5D4C"/>
      </a:accent5>
      <a:accent6>
        <a:srgbClr val="F2BC5D"/>
      </a:accent6>
      <a:hlink>
        <a:srgbClr val="CE5028"/>
      </a:hlink>
      <a:folHlink>
        <a:srgbClr val="52443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B18E-6C66-0F44-936E-E66B9FF4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Dokumentmall_med_forsattsblad.dotx</Template>
  <TotalTime>25</TotalTime>
  <Pages>72</Pages>
  <Words>19529</Words>
  <Characters>103507</Characters>
  <Application>Microsoft Macintosh Word</Application>
  <DocSecurity>0</DocSecurity>
  <Lines>862</Lines>
  <Paragraphs>245</Paragraphs>
  <ScaleCrop>false</ScaleCrop>
  <HeadingPairs>
    <vt:vector size="2" baseType="variant">
      <vt:variant>
        <vt:lpstr>Titel</vt:lpstr>
      </vt:variant>
      <vt:variant>
        <vt:i4>1</vt:i4>
      </vt:variant>
    </vt:vector>
  </HeadingPairs>
  <TitlesOfParts>
    <vt:vector size="1" baseType="lpstr">
      <vt:lpstr>Rubrik på titelsida 1</vt:lpstr>
    </vt:vector>
  </TitlesOfParts>
  <Manager/>
  <Company>Inera AB</Company>
  <LinksUpToDate>false</LinksUpToDate>
  <CharactersWithSpaces>122791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Rubrik på titelsida 1</dc:title>
  <dc:subject/>
  <dc:creator>Per Mützell</dc:creator>
  <cp:keywords>dokumentmall</cp:keywords>
  <dc:description/>
  <cp:lastModifiedBy>Per Mützell</cp:lastModifiedBy>
  <cp:revision>5</cp:revision>
  <cp:lastPrinted>2016-09-15T13:52:00Z</cp:lastPrinted>
  <dcterms:created xsi:type="dcterms:W3CDTF">2016-09-15T13:28:00Z</dcterms:created>
  <dcterms:modified xsi:type="dcterms:W3CDTF">2016-09-15T13:55:00Z</dcterms:modified>
  <cp:category/>
</cp:coreProperties>
</file>