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E2E31" w14:textId="7F5AAA24" w:rsidR="526A144C" w:rsidRDefault="526A144C" w:rsidP="05F694CC">
      <w:pPr>
        <w:jc w:val="center"/>
      </w:pPr>
      <w:r>
        <w:rPr>
          <w:noProof/>
        </w:rPr>
        <w:drawing>
          <wp:inline distT="0" distB="0" distL="0" distR="0" wp14:anchorId="7C1D9C4B" wp14:editId="4C7242B4">
            <wp:extent cx="3048000" cy="4572000"/>
            <wp:effectExtent l="0" t="0" r="0" b="0"/>
            <wp:docPr id="546525919" name="Bildobjekt 54652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048000" cy="4572000"/>
                    </a:xfrm>
                    <a:prstGeom prst="rect">
                      <a:avLst/>
                    </a:prstGeom>
                  </pic:spPr>
                </pic:pic>
              </a:graphicData>
            </a:graphic>
          </wp:inline>
        </w:drawing>
      </w:r>
    </w:p>
    <w:p w14:paraId="3E6F2410" w14:textId="239BDEEB" w:rsidR="00226223" w:rsidRDefault="7D8261D3" w:rsidP="076F1CE0">
      <w:pPr>
        <w:pStyle w:val="Rubrik"/>
        <w:jc w:val="center"/>
      </w:pPr>
      <w:r>
        <w:t>Målrealisering</w:t>
      </w:r>
      <w:r w:rsidR="1A16D8AF">
        <w:t>s</w:t>
      </w:r>
      <w:r w:rsidR="4D05A400">
        <w:t>strategi</w:t>
      </w:r>
    </w:p>
    <w:p w14:paraId="4FF59979" w14:textId="4E6004D1" w:rsidR="349F0C6F" w:rsidRDefault="349F0C6F" w:rsidP="27A5091E">
      <w:pPr>
        <w:pStyle w:val="Rubrik"/>
        <w:jc w:val="center"/>
      </w:pPr>
      <w:r>
        <w:t>mål</w:t>
      </w:r>
    </w:p>
    <w:p w14:paraId="56CB2131" w14:textId="2D64266C" w:rsidR="00226223" w:rsidRDefault="7D8261D3" w:rsidP="076F1CE0">
      <w:pPr>
        <w:pStyle w:val="Rubrik"/>
        <w:jc w:val="center"/>
      </w:pPr>
      <w:r>
        <w:t>Nöjda och friska medarbetare</w:t>
      </w:r>
    </w:p>
    <w:p w14:paraId="79E24CFB" w14:textId="51AE26B6" w:rsidR="076F1CE0" w:rsidRDefault="076F1CE0" w:rsidP="076F1CE0"/>
    <w:p w14:paraId="72C87D58" w14:textId="346FD681" w:rsidR="076F1CE0" w:rsidRDefault="076F1CE0" w:rsidP="076F1CE0"/>
    <w:p w14:paraId="4C7BDC8C" w14:textId="5DF65501" w:rsidR="5EF39DAB" w:rsidRDefault="5EF39DAB">
      <w:r>
        <w:br w:type="page"/>
      </w:r>
    </w:p>
    <w:tbl>
      <w:tblPr>
        <w:tblStyle w:val="Rutntstabell4dekorfrg1"/>
        <w:tblW w:w="0" w:type="auto"/>
        <w:tblLayout w:type="fixed"/>
        <w:tblLook w:val="06A0" w:firstRow="1" w:lastRow="0" w:firstColumn="1" w:lastColumn="0" w:noHBand="1" w:noVBand="1"/>
      </w:tblPr>
      <w:tblGrid>
        <w:gridCol w:w="2250"/>
        <w:gridCol w:w="2250"/>
        <w:gridCol w:w="2250"/>
        <w:gridCol w:w="2250"/>
      </w:tblGrid>
      <w:tr w:rsidR="5EF39DAB" w14:paraId="6DBC89F8" w14:textId="77777777" w:rsidTr="5EF39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6" w:space="0" w:color="4472C4" w:themeColor="accent1"/>
              <w:left w:val="single" w:sz="6" w:space="0" w:color="4472C4" w:themeColor="accent1"/>
              <w:bottom w:val="single" w:sz="6" w:space="0" w:color="4472C4" w:themeColor="accent1"/>
            </w:tcBorders>
          </w:tcPr>
          <w:p w14:paraId="4733C209" w14:textId="2F73EEBD" w:rsidR="5EF39DAB" w:rsidRDefault="5EF39DAB" w:rsidP="5EF39DAB">
            <w:pPr>
              <w:spacing w:line="259" w:lineRule="auto"/>
              <w:rPr>
                <w:rFonts w:ascii="Calibri" w:eastAsia="Calibri" w:hAnsi="Calibri" w:cs="Calibri"/>
              </w:rPr>
            </w:pPr>
            <w:r w:rsidRPr="5EF39DAB">
              <w:rPr>
                <w:rFonts w:ascii="Calibri" w:eastAsia="Calibri" w:hAnsi="Calibri" w:cs="Calibri"/>
              </w:rPr>
              <w:lastRenderedPageBreak/>
              <w:t>Version</w:t>
            </w:r>
          </w:p>
        </w:tc>
        <w:tc>
          <w:tcPr>
            <w:tcW w:w="2250" w:type="dxa"/>
            <w:tcBorders>
              <w:top w:val="single" w:sz="6" w:space="0" w:color="4472C4" w:themeColor="accent1"/>
              <w:bottom w:val="single" w:sz="6" w:space="0" w:color="4472C4" w:themeColor="accent1"/>
            </w:tcBorders>
          </w:tcPr>
          <w:p w14:paraId="57634A0C" w14:textId="614C41B9" w:rsidR="5EF39DAB" w:rsidRDefault="5EF39DAB" w:rsidP="5EF39DAB">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5EF39DAB">
              <w:rPr>
                <w:rFonts w:ascii="Calibri" w:eastAsia="Calibri" w:hAnsi="Calibri" w:cs="Calibri"/>
              </w:rPr>
              <w:t>Ändrat av</w:t>
            </w:r>
          </w:p>
        </w:tc>
        <w:tc>
          <w:tcPr>
            <w:tcW w:w="2250" w:type="dxa"/>
            <w:tcBorders>
              <w:top w:val="single" w:sz="6" w:space="0" w:color="4472C4" w:themeColor="accent1"/>
              <w:bottom w:val="single" w:sz="6" w:space="0" w:color="4472C4" w:themeColor="accent1"/>
            </w:tcBorders>
          </w:tcPr>
          <w:p w14:paraId="3222DA7D" w14:textId="13949BB8" w:rsidR="5EF39DAB" w:rsidRDefault="5EF39DAB" w:rsidP="5EF39DAB">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5EF39DAB">
              <w:rPr>
                <w:rFonts w:ascii="Calibri" w:eastAsia="Calibri" w:hAnsi="Calibri" w:cs="Calibri"/>
              </w:rPr>
              <w:t>Ändring</w:t>
            </w:r>
          </w:p>
        </w:tc>
        <w:tc>
          <w:tcPr>
            <w:tcW w:w="2250" w:type="dxa"/>
            <w:tcBorders>
              <w:top w:val="single" w:sz="6" w:space="0" w:color="4472C4" w:themeColor="accent1"/>
              <w:bottom w:val="single" w:sz="6" w:space="0" w:color="4472C4" w:themeColor="accent1"/>
              <w:right w:val="single" w:sz="6" w:space="0" w:color="4472C4" w:themeColor="accent1"/>
            </w:tcBorders>
          </w:tcPr>
          <w:p w14:paraId="445DA3A0" w14:textId="373C18C3" w:rsidR="5EF39DAB" w:rsidRDefault="5EF39DAB" w:rsidP="5EF39DAB">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5EF39DAB">
              <w:rPr>
                <w:rFonts w:ascii="Calibri" w:eastAsia="Calibri" w:hAnsi="Calibri" w:cs="Calibri"/>
              </w:rPr>
              <w:t>Datum</w:t>
            </w:r>
          </w:p>
        </w:tc>
      </w:tr>
      <w:tr w:rsidR="5EF39DAB" w14:paraId="31B63004" w14:textId="77777777" w:rsidTr="5EF39DAB">
        <w:tc>
          <w:tcPr>
            <w:cnfStyle w:val="001000000000" w:firstRow="0" w:lastRow="0" w:firstColumn="1" w:lastColumn="0" w:oddVBand="0" w:evenVBand="0" w:oddHBand="0" w:evenHBand="0" w:firstRowFirstColumn="0" w:firstRowLastColumn="0" w:lastRowFirstColumn="0" w:lastRowLastColumn="0"/>
            <w:tcW w:w="2250" w:type="dxa"/>
          </w:tcPr>
          <w:p w14:paraId="25DE522B" w14:textId="4125D31B" w:rsidR="577C0A45" w:rsidRDefault="577C0A45" w:rsidP="5EF39DAB">
            <w:pPr>
              <w:spacing w:line="259" w:lineRule="auto"/>
              <w:rPr>
                <w:rFonts w:ascii="Calibri" w:eastAsia="Calibri" w:hAnsi="Calibri" w:cs="Calibri"/>
                <w:color w:val="000000" w:themeColor="text1"/>
              </w:rPr>
            </w:pPr>
            <w:r w:rsidRPr="5EF39DAB">
              <w:rPr>
                <w:rFonts w:ascii="Calibri" w:eastAsia="Calibri" w:hAnsi="Calibri" w:cs="Calibri"/>
                <w:color w:val="000000" w:themeColor="text1"/>
              </w:rPr>
              <w:t>0.1</w:t>
            </w:r>
          </w:p>
        </w:tc>
        <w:tc>
          <w:tcPr>
            <w:tcW w:w="2250" w:type="dxa"/>
          </w:tcPr>
          <w:p w14:paraId="2F84A7AA" w14:textId="396BB23B" w:rsidR="577C0A45" w:rsidRDefault="577C0A45" w:rsidP="5EF39DAB">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5EF39DAB">
              <w:rPr>
                <w:rFonts w:ascii="Calibri" w:eastAsia="Calibri" w:hAnsi="Calibri" w:cs="Calibri"/>
                <w:color w:val="000000" w:themeColor="text1"/>
              </w:rPr>
              <w:t>AS</w:t>
            </w:r>
          </w:p>
        </w:tc>
        <w:tc>
          <w:tcPr>
            <w:tcW w:w="2250" w:type="dxa"/>
          </w:tcPr>
          <w:p w14:paraId="57AA1036" w14:textId="064FF3FF" w:rsidR="577C0A45" w:rsidRDefault="577C0A45" w:rsidP="5EF39DAB">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5EF39DAB">
              <w:rPr>
                <w:rFonts w:ascii="Calibri" w:eastAsia="Calibri" w:hAnsi="Calibri" w:cs="Calibri"/>
                <w:color w:val="000000" w:themeColor="text1"/>
              </w:rPr>
              <w:t>Första version</w:t>
            </w:r>
          </w:p>
        </w:tc>
        <w:tc>
          <w:tcPr>
            <w:tcW w:w="2250" w:type="dxa"/>
          </w:tcPr>
          <w:p w14:paraId="4641C38C" w14:textId="59657F15" w:rsidR="577C0A45" w:rsidRDefault="577C0A45" w:rsidP="5EF39DAB">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proofErr w:type="gramStart"/>
            <w:r w:rsidRPr="5EF39DAB">
              <w:rPr>
                <w:rFonts w:ascii="Calibri" w:eastAsia="Calibri" w:hAnsi="Calibri" w:cs="Calibri"/>
                <w:color w:val="000000" w:themeColor="text1"/>
              </w:rPr>
              <w:t>221016</w:t>
            </w:r>
            <w:proofErr w:type="gramEnd"/>
          </w:p>
        </w:tc>
      </w:tr>
      <w:tr w:rsidR="5EF39DAB" w14:paraId="42F6913E" w14:textId="77777777" w:rsidTr="5EF39DAB">
        <w:tc>
          <w:tcPr>
            <w:cnfStyle w:val="001000000000" w:firstRow="0" w:lastRow="0" w:firstColumn="1" w:lastColumn="0" w:oddVBand="0" w:evenVBand="0" w:oddHBand="0" w:evenHBand="0" w:firstRowFirstColumn="0" w:firstRowLastColumn="0" w:lastRowFirstColumn="0" w:lastRowLastColumn="0"/>
            <w:tcW w:w="2250" w:type="dxa"/>
          </w:tcPr>
          <w:p w14:paraId="5790BC9B" w14:textId="58CA1257" w:rsidR="5EF39DAB" w:rsidRDefault="5EF39DAB" w:rsidP="5EF39DAB">
            <w:pPr>
              <w:spacing w:line="259" w:lineRule="auto"/>
              <w:rPr>
                <w:rFonts w:ascii="Calibri" w:eastAsia="Calibri" w:hAnsi="Calibri" w:cs="Calibri"/>
                <w:color w:val="000000" w:themeColor="text1"/>
              </w:rPr>
            </w:pPr>
          </w:p>
        </w:tc>
        <w:tc>
          <w:tcPr>
            <w:tcW w:w="2250" w:type="dxa"/>
          </w:tcPr>
          <w:p w14:paraId="675E7219" w14:textId="290432DD" w:rsidR="5EF39DAB" w:rsidRDefault="5EF39DAB" w:rsidP="5EF39DAB">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p>
        </w:tc>
        <w:tc>
          <w:tcPr>
            <w:tcW w:w="2250" w:type="dxa"/>
          </w:tcPr>
          <w:p w14:paraId="64B56AE5" w14:textId="77BCC830" w:rsidR="5EF39DAB" w:rsidRDefault="5EF39DAB" w:rsidP="5EF39DAB">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p>
        </w:tc>
        <w:tc>
          <w:tcPr>
            <w:tcW w:w="2250" w:type="dxa"/>
          </w:tcPr>
          <w:p w14:paraId="03DFF701" w14:textId="53A2E330" w:rsidR="5EF39DAB" w:rsidRDefault="5EF39DAB" w:rsidP="5EF39DAB">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p>
        </w:tc>
      </w:tr>
    </w:tbl>
    <w:p w14:paraId="4F36E341" w14:textId="112C9BA2" w:rsidR="5EF39DAB" w:rsidRDefault="5EF39DAB" w:rsidP="5EF39DAB"/>
    <w:p w14:paraId="5541E574" w14:textId="49FB7FE0" w:rsidR="5EF39DAB" w:rsidRDefault="5EF39DAB">
      <w:r>
        <w:br w:type="page"/>
      </w:r>
    </w:p>
    <w:sdt>
      <w:sdtPr>
        <w:id w:val="533224831"/>
        <w:docPartObj>
          <w:docPartGallery w:val="Table of Contents"/>
          <w:docPartUnique/>
        </w:docPartObj>
      </w:sdtPr>
      <w:sdtEndPr/>
      <w:sdtContent>
        <w:p w14:paraId="27654064" w14:textId="1453D9E4" w:rsidR="5EF39DAB" w:rsidRDefault="5EF39DAB" w:rsidP="5EF39DAB">
          <w:pPr>
            <w:pStyle w:val="Innehll1"/>
            <w:tabs>
              <w:tab w:val="right" w:leader="dot" w:pos="9015"/>
            </w:tabs>
            <w:rPr>
              <w:rStyle w:val="Hyperlnk"/>
            </w:rPr>
          </w:pPr>
          <w:r>
            <w:fldChar w:fldCharType="begin"/>
          </w:r>
          <w:r>
            <w:instrText>TOC \o \z \u \h</w:instrText>
          </w:r>
          <w:r>
            <w:fldChar w:fldCharType="separate"/>
          </w:r>
          <w:hyperlink w:anchor="_Toc505540347">
            <w:r w:rsidRPr="5EF39DAB">
              <w:rPr>
                <w:rStyle w:val="Hyperlnk"/>
              </w:rPr>
              <w:t>Strategi</w:t>
            </w:r>
            <w:r>
              <w:tab/>
            </w:r>
            <w:r>
              <w:fldChar w:fldCharType="begin"/>
            </w:r>
            <w:r>
              <w:instrText>PAGEREF _Toc505540347 \h</w:instrText>
            </w:r>
            <w:r>
              <w:fldChar w:fldCharType="separate"/>
            </w:r>
            <w:r w:rsidRPr="5EF39DAB">
              <w:rPr>
                <w:rStyle w:val="Hyperlnk"/>
              </w:rPr>
              <w:t>1</w:t>
            </w:r>
            <w:r>
              <w:fldChar w:fldCharType="end"/>
            </w:r>
          </w:hyperlink>
        </w:p>
        <w:p w14:paraId="48B86F3B" w14:textId="24985C51" w:rsidR="5EF39DAB" w:rsidRDefault="001A4560" w:rsidP="5EF39DAB">
          <w:pPr>
            <w:pStyle w:val="Innehll2"/>
            <w:tabs>
              <w:tab w:val="right" w:leader="dot" w:pos="9015"/>
            </w:tabs>
            <w:rPr>
              <w:rStyle w:val="Hyperlnk"/>
            </w:rPr>
          </w:pPr>
          <w:hyperlink w:anchor="_Toc434707282">
            <w:r w:rsidR="5EF39DAB" w:rsidRPr="5EF39DAB">
              <w:rPr>
                <w:rStyle w:val="Hyperlnk"/>
              </w:rPr>
              <w:t>Arbetsfokus och arbetsmetod</w:t>
            </w:r>
            <w:r w:rsidR="5EF39DAB">
              <w:tab/>
            </w:r>
            <w:r w:rsidR="5EF39DAB">
              <w:fldChar w:fldCharType="begin"/>
            </w:r>
            <w:r w:rsidR="5EF39DAB">
              <w:instrText>PAGEREF _Toc434707282 \h</w:instrText>
            </w:r>
            <w:r w:rsidR="5EF39DAB">
              <w:fldChar w:fldCharType="separate"/>
            </w:r>
            <w:r w:rsidR="5EF39DAB" w:rsidRPr="5EF39DAB">
              <w:rPr>
                <w:rStyle w:val="Hyperlnk"/>
              </w:rPr>
              <w:t>2</w:t>
            </w:r>
            <w:r w:rsidR="5EF39DAB">
              <w:fldChar w:fldCharType="end"/>
            </w:r>
          </w:hyperlink>
        </w:p>
        <w:p w14:paraId="3798AED8" w14:textId="260A3F63" w:rsidR="5EF39DAB" w:rsidRDefault="001A4560" w:rsidP="5EF39DAB">
          <w:pPr>
            <w:pStyle w:val="Innehll2"/>
            <w:tabs>
              <w:tab w:val="right" w:leader="dot" w:pos="9015"/>
            </w:tabs>
            <w:rPr>
              <w:rStyle w:val="Hyperlnk"/>
            </w:rPr>
          </w:pPr>
          <w:hyperlink w:anchor="_Toc1009618874">
            <w:r w:rsidR="5EF39DAB" w:rsidRPr="5EF39DAB">
              <w:rPr>
                <w:rStyle w:val="Hyperlnk"/>
              </w:rPr>
              <w:t>Förmågebehovet - Verksamhetsstöd</w:t>
            </w:r>
            <w:r w:rsidR="5EF39DAB">
              <w:tab/>
            </w:r>
            <w:r w:rsidR="5EF39DAB">
              <w:fldChar w:fldCharType="begin"/>
            </w:r>
            <w:r w:rsidR="5EF39DAB">
              <w:instrText>PAGEREF _Toc1009618874 \h</w:instrText>
            </w:r>
            <w:r w:rsidR="5EF39DAB">
              <w:fldChar w:fldCharType="separate"/>
            </w:r>
            <w:r w:rsidR="5EF39DAB" w:rsidRPr="5EF39DAB">
              <w:rPr>
                <w:rStyle w:val="Hyperlnk"/>
              </w:rPr>
              <w:t>3</w:t>
            </w:r>
            <w:r w:rsidR="5EF39DAB">
              <w:fldChar w:fldCharType="end"/>
            </w:r>
          </w:hyperlink>
        </w:p>
        <w:p w14:paraId="202F11D4" w14:textId="1B9BB349" w:rsidR="5EF39DAB" w:rsidRDefault="001A4560" w:rsidP="5EF39DAB">
          <w:pPr>
            <w:pStyle w:val="Innehll3"/>
            <w:tabs>
              <w:tab w:val="right" w:leader="dot" w:pos="9015"/>
            </w:tabs>
            <w:rPr>
              <w:rStyle w:val="Hyperlnk"/>
            </w:rPr>
          </w:pPr>
          <w:hyperlink w:anchor="_Toc2025057044">
            <w:r w:rsidR="5EF39DAB" w:rsidRPr="5EF39DAB">
              <w:rPr>
                <w:rStyle w:val="Hyperlnk"/>
              </w:rPr>
              <w:t>Mål- Fokusområde - Verksamhet</w:t>
            </w:r>
            <w:r w:rsidR="5EF39DAB">
              <w:tab/>
            </w:r>
            <w:r w:rsidR="5EF39DAB">
              <w:fldChar w:fldCharType="begin"/>
            </w:r>
            <w:r w:rsidR="5EF39DAB">
              <w:instrText>PAGEREF _Toc2025057044 \h</w:instrText>
            </w:r>
            <w:r w:rsidR="5EF39DAB">
              <w:fldChar w:fldCharType="separate"/>
            </w:r>
            <w:r w:rsidR="5EF39DAB" w:rsidRPr="5EF39DAB">
              <w:rPr>
                <w:rStyle w:val="Hyperlnk"/>
              </w:rPr>
              <w:t>3</w:t>
            </w:r>
            <w:r w:rsidR="5EF39DAB">
              <w:fldChar w:fldCharType="end"/>
            </w:r>
          </w:hyperlink>
        </w:p>
        <w:p w14:paraId="740373E4" w14:textId="3C11FB81" w:rsidR="5EF39DAB" w:rsidRDefault="001A4560" w:rsidP="5EF39DAB">
          <w:pPr>
            <w:pStyle w:val="Innehll4"/>
            <w:tabs>
              <w:tab w:val="right" w:leader="dot" w:pos="9015"/>
            </w:tabs>
            <w:rPr>
              <w:rStyle w:val="Hyperlnk"/>
            </w:rPr>
          </w:pPr>
          <w:hyperlink w:anchor="_Toc1000985170">
            <w:r w:rsidR="5EF39DAB" w:rsidRPr="5EF39DAB">
              <w:rPr>
                <w:rStyle w:val="Hyperlnk"/>
              </w:rPr>
              <w:t>Mål-Nöjda och friska medarbetare</w:t>
            </w:r>
            <w:r w:rsidR="5EF39DAB">
              <w:tab/>
            </w:r>
            <w:r w:rsidR="5EF39DAB">
              <w:fldChar w:fldCharType="begin"/>
            </w:r>
            <w:r w:rsidR="5EF39DAB">
              <w:instrText>PAGEREF _Toc1000985170 \h</w:instrText>
            </w:r>
            <w:r w:rsidR="5EF39DAB">
              <w:fldChar w:fldCharType="separate"/>
            </w:r>
            <w:r w:rsidR="5EF39DAB" w:rsidRPr="5EF39DAB">
              <w:rPr>
                <w:rStyle w:val="Hyperlnk"/>
              </w:rPr>
              <w:t>3</w:t>
            </w:r>
            <w:r w:rsidR="5EF39DAB">
              <w:fldChar w:fldCharType="end"/>
            </w:r>
          </w:hyperlink>
        </w:p>
        <w:p w14:paraId="73E126A8" w14:textId="477EAF70" w:rsidR="5EF39DAB" w:rsidRDefault="001A4560" w:rsidP="5EF39DAB">
          <w:pPr>
            <w:pStyle w:val="Innehll2"/>
            <w:tabs>
              <w:tab w:val="right" w:leader="dot" w:pos="9015"/>
            </w:tabs>
            <w:rPr>
              <w:rStyle w:val="Hyperlnk"/>
            </w:rPr>
          </w:pPr>
          <w:hyperlink w:anchor="_Toc858218438">
            <w:r w:rsidR="5EF39DAB" w:rsidRPr="5EF39DAB">
              <w:rPr>
                <w:rStyle w:val="Hyperlnk"/>
              </w:rPr>
              <w:t>Förmågekartan - Verksamhetsstöd</w:t>
            </w:r>
            <w:r w:rsidR="5EF39DAB">
              <w:tab/>
            </w:r>
            <w:r w:rsidR="5EF39DAB">
              <w:fldChar w:fldCharType="begin"/>
            </w:r>
            <w:r w:rsidR="5EF39DAB">
              <w:instrText>PAGEREF _Toc858218438 \h</w:instrText>
            </w:r>
            <w:r w:rsidR="5EF39DAB">
              <w:fldChar w:fldCharType="separate"/>
            </w:r>
            <w:r w:rsidR="5EF39DAB" w:rsidRPr="5EF39DAB">
              <w:rPr>
                <w:rStyle w:val="Hyperlnk"/>
              </w:rPr>
              <w:t>5</w:t>
            </w:r>
            <w:r w:rsidR="5EF39DAB">
              <w:fldChar w:fldCharType="end"/>
            </w:r>
          </w:hyperlink>
        </w:p>
        <w:p w14:paraId="2D3FCE18" w14:textId="31370948" w:rsidR="5EF39DAB" w:rsidRDefault="001A4560" w:rsidP="5EF39DAB">
          <w:pPr>
            <w:pStyle w:val="Innehll2"/>
            <w:tabs>
              <w:tab w:val="right" w:leader="dot" w:pos="9015"/>
            </w:tabs>
            <w:rPr>
              <w:rStyle w:val="Hyperlnk"/>
            </w:rPr>
          </w:pPr>
          <w:hyperlink w:anchor="_Toc1471047249">
            <w:r w:rsidR="5EF39DAB" w:rsidRPr="5EF39DAB">
              <w:rPr>
                <w:rStyle w:val="Hyperlnk"/>
              </w:rPr>
              <w:t>Förmågeanalys</w:t>
            </w:r>
            <w:r w:rsidR="5EF39DAB">
              <w:tab/>
            </w:r>
            <w:r w:rsidR="5EF39DAB">
              <w:fldChar w:fldCharType="begin"/>
            </w:r>
            <w:r w:rsidR="5EF39DAB">
              <w:instrText>PAGEREF _Toc1471047249 \h</w:instrText>
            </w:r>
            <w:r w:rsidR="5EF39DAB">
              <w:fldChar w:fldCharType="separate"/>
            </w:r>
            <w:r w:rsidR="5EF39DAB" w:rsidRPr="5EF39DAB">
              <w:rPr>
                <w:rStyle w:val="Hyperlnk"/>
              </w:rPr>
              <w:t>6</w:t>
            </w:r>
            <w:r w:rsidR="5EF39DAB">
              <w:fldChar w:fldCharType="end"/>
            </w:r>
          </w:hyperlink>
        </w:p>
        <w:p w14:paraId="6D935BB6" w14:textId="36AB1BC1" w:rsidR="5EF39DAB" w:rsidRDefault="001A4560" w:rsidP="5EF39DAB">
          <w:pPr>
            <w:pStyle w:val="Innehll3"/>
            <w:tabs>
              <w:tab w:val="right" w:leader="dot" w:pos="9015"/>
            </w:tabs>
            <w:rPr>
              <w:rStyle w:val="Hyperlnk"/>
            </w:rPr>
          </w:pPr>
          <w:hyperlink w:anchor="_Toc2036794955">
            <w:r w:rsidR="5EF39DAB" w:rsidRPr="5EF39DAB">
              <w:rPr>
                <w:rStyle w:val="Hyperlnk"/>
              </w:rPr>
              <w:t>Arbetsmiljö</w:t>
            </w:r>
            <w:r w:rsidR="5EF39DAB">
              <w:tab/>
            </w:r>
            <w:r w:rsidR="5EF39DAB">
              <w:fldChar w:fldCharType="begin"/>
            </w:r>
            <w:r w:rsidR="5EF39DAB">
              <w:instrText>PAGEREF _Toc2036794955 \h</w:instrText>
            </w:r>
            <w:r w:rsidR="5EF39DAB">
              <w:fldChar w:fldCharType="separate"/>
            </w:r>
            <w:r w:rsidR="5EF39DAB" w:rsidRPr="5EF39DAB">
              <w:rPr>
                <w:rStyle w:val="Hyperlnk"/>
              </w:rPr>
              <w:t>6</w:t>
            </w:r>
            <w:r w:rsidR="5EF39DAB">
              <w:fldChar w:fldCharType="end"/>
            </w:r>
          </w:hyperlink>
        </w:p>
        <w:p w14:paraId="081EF6F6" w14:textId="47C08143" w:rsidR="5EF39DAB" w:rsidRDefault="001A4560" w:rsidP="5EF39DAB">
          <w:pPr>
            <w:pStyle w:val="Innehll4"/>
            <w:tabs>
              <w:tab w:val="right" w:leader="dot" w:pos="9015"/>
            </w:tabs>
            <w:rPr>
              <w:rStyle w:val="Hyperlnk"/>
            </w:rPr>
          </w:pPr>
          <w:hyperlink w:anchor="_Toc1198298688">
            <w:r w:rsidR="5EF39DAB" w:rsidRPr="5EF39DAB">
              <w:rPr>
                <w:rStyle w:val="Hyperlnk"/>
              </w:rPr>
              <w:t>Applikation och tjänster</w:t>
            </w:r>
            <w:r w:rsidR="5EF39DAB">
              <w:tab/>
            </w:r>
            <w:r w:rsidR="5EF39DAB">
              <w:fldChar w:fldCharType="begin"/>
            </w:r>
            <w:r w:rsidR="5EF39DAB">
              <w:instrText>PAGEREF _Toc1198298688 \h</w:instrText>
            </w:r>
            <w:r w:rsidR="5EF39DAB">
              <w:fldChar w:fldCharType="separate"/>
            </w:r>
            <w:r w:rsidR="5EF39DAB" w:rsidRPr="5EF39DAB">
              <w:rPr>
                <w:rStyle w:val="Hyperlnk"/>
              </w:rPr>
              <w:t>6</w:t>
            </w:r>
            <w:r w:rsidR="5EF39DAB">
              <w:fldChar w:fldCharType="end"/>
            </w:r>
          </w:hyperlink>
        </w:p>
        <w:p w14:paraId="23767C6D" w14:textId="1836FB97" w:rsidR="5EF39DAB" w:rsidRDefault="001A4560" w:rsidP="5EF39DAB">
          <w:pPr>
            <w:pStyle w:val="Innehll4"/>
            <w:tabs>
              <w:tab w:val="right" w:leader="dot" w:pos="9015"/>
            </w:tabs>
            <w:rPr>
              <w:rStyle w:val="Hyperlnk"/>
            </w:rPr>
          </w:pPr>
          <w:hyperlink w:anchor="_Toc1228875624">
            <w:r w:rsidR="5EF39DAB" w:rsidRPr="5EF39DAB">
              <w:rPr>
                <w:rStyle w:val="Hyperlnk"/>
              </w:rPr>
              <w:t>Process (KLASSA)</w:t>
            </w:r>
            <w:r w:rsidR="5EF39DAB">
              <w:tab/>
            </w:r>
            <w:r w:rsidR="5EF39DAB">
              <w:fldChar w:fldCharType="begin"/>
            </w:r>
            <w:r w:rsidR="5EF39DAB">
              <w:instrText>PAGEREF _Toc1228875624 \h</w:instrText>
            </w:r>
            <w:r w:rsidR="5EF39DAB">
              <w:fldChar w:fldCharType="separate"/>
            </w:r>
            <w:r w:rsidR="5EF39DAB" w:rsidRPr="5EF39DAB">
              <w:rPr>
                <w:rStyle w:val="Hyperlnk"/>
              </w:rPr>
              <w:t>7</w:t>
            </w:r>
            <w:r w:rsidR="5EF39DAB">
              <w:fldChar w:fldCharType="end"/>
            </w:r>
          </w:hyperlink>
        </w:p>
        <w:p w14:paraId="2931E7E8" w14:textId="295CA4C0" w:rsidR="5EF39DAB" w:rsidRDefault="001A4560" w:rsidP="5EF39DAB">
          <w:pPr>
            <w:pStyle w:val="Innehll4"/>
            <w:tabs>
              <w:tab w:val="right" w:leader="dot" w:pos="9015"/>
            </w:tabs>
            <w:rPr>
              <w:rStyle w:val="Hyperlnk"/>
            </w:rPr>
          </w:pPr>
          <w:hyperlink w:anchor="_Toc693813691">
            <w:r w:rsidR="5EF39DAB" w:rsidRPr="5EF39DAB">
              <w:rPr>
                <w:rStyle w:val="Hyperlnk"/>
              </w:rPr>
              <w:t>Information</w:t>
            </w:r>
            <w:r w:rsidR="5EF39DAB">
              <w:tab/>
            </w:r>
            <w:r w:rsidR="5EF39DAB">
              <w:fldChar w:fldCharType="begin"/>
            </w:r>
            <w:r w:rsidR="5EF39DAB">
              <w:instrText>PAGEREF _Toc693813691 \h</w:instrText>
            </w:r>
            <w:r w:rsidR="5EF39DAB">
              <w:fldChar w:fldCharType="separate"/>
            </w:r>
            <w:r w:rsidR="5EF39DAB" w:rsidRPr="5EF39DAB">
              <w:rPr>
                <w:rStyle w:val="Hyperlnk"/>
              </w:rPr>
              <w:t>7</w:t>
            </w:r>
            <w:r w:rsidR="5EF39DAB">
              <w:fldChar w:fldCharType="end"/>
            </w:r>
          </w:hyperlink>
        </w:p>
        <w:p w14:paraId="123422BD" w14:textId="5971DD27" w:rsidR="5EF39DAB" w:rsidRDefault="001A4560" w:rsidP="5EF39DAB">
          <w:pPr>
            <w:pStyle w:val="Innehll4"/>
            <w:tabs>
              <w:tab w:val="right" w:leader="dot" w:pos="9015"/>
            </w:tabs>
            <w:rPr>
              <w:rStyle w:val="Hyperlnk"/>
            </w:rPr>
          </w:pPr>
          <w:hyperlink w:anchor="_Toc1057524159">
            <w:r w:rsidR="5EF39DAB" w:rsidRPr="5EF39DAB">
              <w:rPr>
                <w:rStyle w:val="Hyperlnk"/>
              </w:rPr>
              <w:t>Mål för förmåga Arbetsmiljö</w:t>
            </w:r>
            <w:r w:rsidR="5EF39DAB">
              <w:tab/>
            </w:r>
            <w:r w:rsidR="5EF39DAB">
              <w:fldChar w:fldCharType="begin"/>
            </w:r>
            <w:r w:rsidR="5EF39DAB">
              <w:instrText>PAGEREF _Toc1057524159 \h</w:instrText>
            </w:r>
            <w:r w:rsidR="5EF39DAB">
              <w:fldChar w:fldCharType="separate"/>
            </w:r>
            <w:r w:rsidR="5EF39DAB" w:rsidRPr="5EF39DAB">
              <w:rPr>
                <w:rStyle w:val="Hyperlnk"/>
              </w:rPr>
              <w:t>7</w:t>
            </w:r>
            <w:r w:rsidR="5EF39DAB">
              <w:fldChar w:fldCharType="end"/>
            </w:r>
          </w:hyperlink>
        </w:p>
        <w:p w14:paraId="32681AA3" w14:textId="2EC7EDAC" w:rsidR="5EF39DAB" w:rsidRDefault="001A4560" w:rsidP="5EF39DAB">
          <w:pPr>
            <w:pStyle w:val="Innehll3"/>
            <w:tabs>
              <w:tab w:val="right" w:leader="dot" w:pos="9015"/>
            </w:tabs>
            <w:rPr>
              <w:rStyle w:val="Hyperlnk"/>
            </w:rPr>
          </w:pPr>
          <w:hyperlink w:anchor="_Toc1804643527">
            <w:r w:rsidR="5EF39DAB" w:rsidRPr="5EF39DAB">
              <w:rPr>
                <w:rStyle w:val="Hyperlnk"/>
              </w:rPr>
              <w:t>Bemanningsplanering (TBD)</w:t>
            </w:r>
            <w:r w:rsidR="5EF39DAB">
              <w:tab/>
            </w:r>
            <w:r w:rsidR="5EF39DAB">
              <w:fldChar w:fldCharType="begin"/>
            </w:r>
            <w:r w:rsidR="5EF39DAB">
              <w:instrText>PAGEREF _Toc1804643527 \h</w:instrText>
            </w:r>
            <w:r w:rsidR="5EF39DAB">
              <w:fldChar w:fldCharType="separate"/>
            </w:r>
            <w:r w:rsidR="5EF39DAB" w:rsidRPr="5EF39DAB">
              <w:rPr>
                <w:rStyle w:val="Hyperlnk"/>
              </w:rPr>
              <w:t>8</w:t>
            </w:r>
            <w:r w:rsidR="5EF39DAB">
              <w:fldChar w:fldCharType="end"/>
            </w:r>
          </w:hyperlink>
        </w:p>
        <w:p w14:paraId="63892AA3" w14:textId="650C4266" w:rsidR="5EF39DAB" w:rsidRDefault="001A4560" w:rsidP="5EF39DAB">
          <w:pPr>
            <w:pStyle w:val="Innehll4"/>
            <w:tabs>
              <w:tab w:val="right" w:leader="dot" w:pos="9015"/>
            </w:tabs>
            <w:rPr>
              <w:rStyle w:val="Hyperlnk"/>
            </w:rPr>
          </w:pPr>
          <w:hyperlink w:anchor="_Toc605360854">
            <w:r w:rsidR="5EF39DAB" w:rsidRPr="5EF39DAB">
              <w:rPr>
                <w:rStyle w:val="Hyperlnk"/>
              </w:rPr>
              <w:t>Applikation och tjänster</w:t>
            </w:r>
            <w:r w:rsidR="5EF39DAB">
              <w:tab/>
            </w:r>
            <w:r w:rsidR="5EF39DAB">
              <w:fldChar w:fldCharType="begin"/>
            </w:r>
            <w:r w:rsidR="5EF39DAB">
              <w:instrText>PAGEREF _Toc605360854 \h</w:instrText>
            </w:r>
            <w:r w:rsidR="5EF39DAB">
              <w:fldChar w:fldCharType="separate"/>
            </w:r>
            <w:r w:rsidR="5EF39DAB" w:rsidRPr="5EF39DAB">
              <w:rPr>
                <w:rStyle w:val="Hyperlnk"/>
              </w:rPr>
              <w:t>8</w:t>
            </w:r>
            <w:r w:rsidR="5EF39DAB">
              <w:fldChar w:fldCharType="end"/>
            </w:r>
          </w:hyperlink>
        </w:p>
        <w:p w14:paraId="41F9F35C" w14:textId="10A1F0AC" w:rsidR="5EF39DAB" w:rsidRDefault="001A4560" w:rsidP="5EF39DAB">
          <w:pPr>
            <w:pStyle w:val="Innehll4"/>
            <w:tabs>
              <w:tab w:val="right" w:leader="dot" w:pos="9015"/>
            </w:tabs>
            <w:rPr>
              <w:rStyle w:val="Hyperlnk"/>
            </w:rPr>
          </w:pPr>
          <w:hyperlink w:anchor="_Toc1873234641">
            <w:r w:rsidR="5EF39DAB" w:rsidRPr="5EF39DAB">
              <w:rPr>
                <w:rStyle w:val="Hyperlnk"/>
              </w:rPr>
              <w:t>Process (KLASSA)</w:t>
            </w:r>
            <w:r w:rsidR="5EF39DAB">
              <w:tab/>
            </w:r>
            <w:r w:rsidR="5EF39DAB">
              <w:fldChar w:fldCharType="begin"/>
            </w:r>
            <w:r w:rsidR="5EF39DAB">
              <w:instrText>PAGEREF _Toc1873234641 \h</w:instrText>
            </w:r>
            <w:r w:rsidR="5EF39DAB">
              <w:fldChar w:fldCharType="separate"/>
            </w:r>
            <w:r w:rsidR="5EF39DAB" w:rsidRPr="5EF39DAB">
              <w:rPr>
                <w:rStyle w:val="Hyperlnk"/>
              </w:rPr>
              <w:t>8</w:t>
            </w:r>
            <w:r w:rsidR="5EF39DAB">
              <w:fldChar w:fldCharType="end"/>
            </w:r>
          </w:hyperlink>
        </w:p>
        <w:p w14:paraId="2FB001A6" w14:textId="45A34CD9" w:rsidR="5EF39DAB" w:rsidRDefault="001A4560" w:rsidP="5EF39DAB">
          <w:pPr>
            <w:pStyle w:val="Innehll4"/>
            <w:tabs>
              <w:tab w:val="right" w:leader="dot" w:pos="9015"/>
            </w:tabs>
            <w:rPr>
              <w:rStyle w:val="Hyperlnk"/>
            </w:rPr>
          </w:pPr>
          <w:hyperlink w:anchor="_Toc1144188735">
            <w:r w:rsidR="5EF39DAB" w:rsidRPr="5EF39DAB">
              <w:rPr>
                <w:rStyle w:val="Hyperlnk"/>
              </w:rPr>
              <w:t>Information</w:t>
            </w:r>
            <w:r w:rsidR="5EF39DAB">
              <w:tab/>
            </w:r>
            <w:r w:rsidR="5EF39DAB">
              <w:fldChar w:fldCharType="begin"/>
            </w:r>
            <w:r w:rsidR="5EF39DAB">
              <w:instrText>PAGEREF _Toc1144188735 \h</w:instrText>
            </w:r>
            <w:r w:rsidR="5EF39DAB">
              <w:fldChar w:fldCharType="separate"/>
            </w:r>
            <w:r w:rsidR="5EF39DAB" w:rsidRPr="5EF39DAB">
              <w:rPr>
                <w:rStyle w:val="Hyperlnk"/>
              </w:rPr>
              <w:t>9</w:t>
            </w:r>
            <w:r w:rsidR="5EF39DAB">
              <w:fldChar w:fldCharType="end"/>
            </w:r>
          </w:hyperlink>
        </w:p>
        <w:p w14:paraId="2ED77246" w14:textId="73207740" w:rsidR="5EF39DAB" w:rsidRDefault="001A4560" w:rsidP="5EF39DAB">
          <w:pPr>
            <w:pStyle w:val="Innehll4"/>
            <w:tabs>
              <w:tab w:val="right" w:leader="dot" w:pos="9015"/>
            </w:tabs>
            <w:rPr>
              <w:rStyle w:val="Hyperlnk"/>
            </w:rPr>
          </w:pPr>
          <w:hyperlink w:anchor="_Toc1797721256">
            <w:r w:rsidR="5EF39DAB" w:rsidRPr="5EF39DAB">
              <w:rPr>
                <w:rStyle w:val="Hyperlnk"/>
              </w:rPr>
              <w:t>Mål för förmåga Bemanningsplanering</w:t>
            </w:r>
            <w:r w:rsidR="5EF39DAB">
              <w:tab/>
            </w:r>
            <w:r w:rsidR="5EF39DAB">
              <w:fldChar w:fldCharType="begin"/>
            </w:r>
            <w:r w:rsidR="5EF39DAB">
              <w:instrText>PAGEREF _Toc1797721256 \h</w:instrText>
            </w:r>
            <w:r w:rsidR="5EF39DAB">
              <w:fldChar w:fldCharType="separate"/>
            </w:r>
            <w:r w:rsidR="5EF39DAB" w:rsidRPr="5EF39DAB">
              <w:rPr>
                <w:rStyle w:val="Hyperlnk"/>
              </w:rPr>
              <w:t>9</w:t>
            </w:r>
            <w:r w:rsidR="5EF39DAB">
              <w:fldChar w:fldCharType="end"/>
            </w:r>
          </w:hyperlink>
        </w:p>
        <w:p w14:paraId="503F7A9D" w14:textId="624C8E13" w:rsidR="5EF39DAB" w:rsidRDefault="001A4560" w:rsidP="5EF39DAB">
          <w:pPr>
            <w:pStyle w:val="Innehll3"/>
            <w:tabs>
              <w:tab w:val="right" w:leader="dot" w:pos="9015"/>
            </w:tabs>
            <w:rPr>
              <w:rStyle w:val="Hyperlnk"/>
            </w:rPr>
          </w:pPr>
          <w:hyperlink w:anchor="_Toc137666619">
            <w:r w:rsidR="5EF39DAB" w:rsidRPr="5EF39DAB">
              <w:rPr>
                <w:rStyle w:val="Hyperlnk"/>
              </w:rPr>
              <w:t>Ersättning och förmåner</w:t>
            </w:r>
            <w:r w:rsidR="5EF39DAB">
              <w:tab/>
            </w:r>
            <w:r w:rsidR="5EF39DAB">
              <w:fldChar w:fldCharType="begin"/>
            </w:r>
            <w:r w:rsidR="5EF39DAB">
              <w:instrText>PAGEREF _Toc137666619 \h</w:instrText>
            </w:r>
            <w:r w:rsidR="5EF39DAB">
              <w:fldChar w:fldCharType="separate"/>
            </w:r>
            <w:r w:rsidR="5EF39DAB" w:rsidRPr="5EF39DAB">
              <w:rPr>
                <w:rStyle w:val="Hyperlnk"/>
              </w:rPr>
              <w:t>9</w:t>
            </w:r>
            <w:r w:rsidR="5EF39DAB">
              <w:fldChar w:fldCharType="end"/>
            </w:r>
          </w:hyperlink>
        </w:p>
        <w:p w14:paraId="53968D3F" w14:textId="0B4BA29B" w:rsidR="5EF39DAB" w:rsidRDefault="001A4560" w:rsidP="5EF39DAB">
          <w:pPr>
            <w:pStyle w:val="Innehll4"/>
            <w:tabs>
              <w:tab w:val="right" w:leader="dot" w:pos="9015"/>
            </w:tabs>
            <w:rPr>
              <w:rStyle w:val="Hyperlnk"/>
            </w:rPr>
          </w:pPr>
          <w:hyperlink w:anchor="_Toc1650421132">
            <w:r w:rsidR="5EF39DAB" w:rsidRPr="5EF39DAB">
              <w:rPr>
                <w:rStyle w:val="Hyperlnk"/>
              </w:rPr>
              <w:t>Applikation och tjänster</w:t>
            </w:r>
            <w:r w:rsidR="5EF39DAB">
              <w:tab/>
            </w:r>
            <w:r w:rsidR="5EF39DAB">
              <w:fldChar w:fldCharType="begin"/>
            </w:r>
            <w:r w:rsidR="5EF39DAB">
              <w:instrText>PAGEREF _Toc1650421132 \h</w:instrText>
            </w:r>
            <w:r w:rsidR="5EF39DAB">
              <w:fldChar w:fldCharType="separate"/>
            </w:r>
            <w:r w:rsidR="5EF39DAB" w:rsidRPr="5EF39DAB">
              <w:rPr>
                <w:rStyle w:val="Hyperlnk"/>
              </w:rPr>
              <w:t>10</w:t>
            </w:r>
            <w:r w:rsidR="5EF39DAB">
              <w:fldChar w:fldCharType="end"/>
            </w:r>
          </w:hyperlink>
        </w:p>
        <w:p w14:paraId="5D0BEC6F" w14:textId="7E76FAD1" w:rsidR="5EF39DAB" w:rsidRDefault="001A4560" w:rsidP="5EF39DAB">
          <w:pPr>
            <w:pStyle w:val="Innehll4"/>
            <w:tabs>
              <w:tab w:val="right" w:leader="dot" w:pos="9015"/>
            </w:tabs>
            <w:rPr>
              <w:rStyle w:val="Hyperlnk"/>
            </w:rPr>
          </w:pPr>
          <w:hyperlink w:anchor="_Toc129630950">
            <w:r w:rsidR="5EF39DAB" w:rsidRPr="5EF39DAB">
              <w:rPr>
                <w:rStyle w:val="Hyperlnk"/>
              </w:rPr>
              <w:t>Process (KLASSA)</w:t>
            </w:r>
            <w:r w:rsidR="5EF39DAB">
              <w:tab/>
            </w:r>
            <w:r w:rsidR="5EF39DAB">
              <w:fldChar w:fldCharType="begin"/>
            </w:r>
            <w:r w:rsidR="5EF39DAB">
              <w:instrText>PAGEREF _Toc129630950 \h</w:instrText>
            </w:r>
            <w:r w:rsidR="5EF39DAB">
              <w:fldChar w:fldCharType="separate"/>
            </w:r>
            <w:r w:rsidR="5EF39DAB" w:rsidRPr="5EF39DAB">
              <w:rPr>
                <w:rStyle w:val="Hyperlnk"/>
              </w:rPr>
              <w:t>10</w:t>
            </w:r>
            <w:r w:rsidR="5EF39DAB">
              <w:fldChar w:fldCharType="end"/>
            </w:r>
          </w:hyperlink>
        </w:p>
        <w:p w14:paraId="6499EA8C" w14:textId="7F15E896" w:rsidR="5EF39DAB" w:rsidRDefault="001A4560" w:rsidP="5EF39DAB">
          <w:pPr>
            <w:pStyle w:val="Innehll4"/>
            <w:tabs>
              <w:tab w:val="right" w:leader="dot" w:pos="9015"/>
            </w:tabs>
            <w:rPr>
              <w:rStyle w:val="Hyperlnk"/>
            </w:rPr>
          </w:pPr>
          <w:hyperlink w:anchor="_Toc2109210625">
            <w:r w:rsidR="5EF39DAB" w:rsidRPr="5EF39DAB">
              <w:rPr>
                <w:rStyle w:val="Hyperlnk"/>
              </w:rPr>
              <w:t>Information</w:t>
            </w:r>
            <w:r w:rsidR="5EF39DAB">
              <w:tab/>
            </w:r>
            <w:r w:rsidR="5EF39DAB">
              <w:fldChar w:fldCharType="begin"/>
            </w:r>
            <w:r w:rsidR="5EF39DAB">
              <w:instrText>PAGEREF _Toc2109210625 \h</w:instrText>
            </w:r>
            <w:r w:rsidR="5EF39DAB">
              <w:fldChar w:fldCharType="separate"/>
            </w:r>
            <w:r w:rsidR="5EF39DAB" w:rsidRPr="5EF39DAB">
              <w:rPr>
                <w:rStyle w:val="Hyperlnk"/>
              </w:rPr>
              <w:t>10</w:t>
            </w:r>
            <w:r w:rsidR="5EF39DAB">
              <w:fldChar w:fldCharType="end"/>
            </w:r>
          </w:hyperlink>
        </w:p>
        <w:p w14:paraId="2DB5F07B" w14:textId="2F654015" w:rsidR="5EF39DAB" w:rsidRDefault="001A4560" w:rsidP="5EF39DAB">
          <w:pPr>
            <w:pStyle w:val="Innehll4"/>
            <w:tabs>
              <w:tab w:val="right" w:leader="dot" w:pos="9015"/>
            </w:tabs>
            <w:rPr>
              <w:rStyle w:val="Hyperlnk"/>
            </w:rPr>
          </w:pPr>
          <w:hyperlink w:anchor="_Toc1071437653">
            <w:r w:rsidR="5EF39DAB" w:rsidRPr="5EF39DAB">
              <w:rPr>
                <w:rStyle w:val="Hyperlnk"/>
              </w:rPr>
              <w:t>Mål för förmåga Ersättning och förmåner</w:t>
            </w:r>
            <w:r w:rsidR="5EF39DAB">
              <w:tab/>
            </w:r>
            <w:r w:rsidR="5EF39DAB">
              <w:fldChar w:fldCharType="begin"/>
            </w:r>
            <w:r w:rsidR="5EF39DAB">
              <w:instrText>PAGEREF _Toc1071437653 \h</w:instrText>
            </w:r>
            <w:r w:rsidR="5EF39DAB">
              <w:fldChar w:fldCharType="separate"/>
            </w:r>
            <w:r w:rsidR="5EF39DAB" w:rsidRPr="5EF39DAB">
              <w:rPr>
                <w:rStyle w:val="Hyperlnk"/>
              </w:rPr>
              <w:t>10</w:t>
            </w:r>
            <w:r w:rsidR="5EF39DAB">
              <w:fldChar w:fldCharType="end"/>
            </w:r>
          </w:hyperlink>
        </w:p>
        <w:p w14:paraId="1E107730" w14:textId="1EF80FF1" w:rsidR="5EF39DAB" w:rsidRDefault="001A4560" w:rsidP="5EF39DAB">
          <w:pPr>
            <w:pStyle w:val="Innehll3"/>
            <w:tabs>
              <w:tab w:val="right" w:leader="dot" w:pos="9015"/>
            </w:tabs>
            <w:rPr>
              <w:rStyle w:val="Hyperlnk"/>
            </w:rPr>
          </w:pPr>
          <w:hyperlink w:anchor="_Toc527621019">
            <w:r w:rsidR="5EF39DAB" w:rsidRPr="5EF39DAB">
              <w:rPr>
                <w:rStyle w:val="Hyperlnk"/>
              </w:rPr>
              <w:t>Brottsförebyggande</w:t>
            </w:r>
            <w:r w:rsidR="5EF39DAB">
              <w:tab/>
            </w:r>
            <w:r w:rsidR="5EF39DAB">
              <w:fldChar w:fldCharType="begin"/>
            </w:r>
            <w:r w:rsidR="5EF39DAB">
              <w:instrText>PAGEREF _Toc527621019 \h</w:instrText>
            </w:r>
            <w:r w:rsidR="5EF39DAB">
              <w:fldChar w:fldCharType="separate"/>
            </w:r>
            <w:r w:rsidR="5EF39DAB" w:rsidRPr="5EF39DAB">
              <w:rPr>
                <w:rStyle w:val="Hyperlnk"/>
              </w:rPr>
              <w:t>10</w:t>
            </w:r>
            <w:r w:rsidR="5EF39DAB">
              <w:fldChar w:fldCharType="end"/>
            </w:r>
          </w:hyperlink>
        </w:p>
        <w:p w14:paraId="0CC518D9" w14:textId="65216F31" w:rsidR="5EF39DAB" w:rsidRDefault="001A4560" w:rsidP="5EF39DAB">
          <w:pPr>
            <w:pStyle w:val="Innehll4"/>
            <w:tabs>
              <w:tab w:val="right" w:leader="dot" w:pos="9015"/>
            </w:tabs>
            <w:rPr>
              <w:rStyle w:val="Hyperlnk"/>
            </w:rPr>
          </w:pPr>
          <w:hyperlink w:anchor="_Toc1593336553">
            <w:r w:rsidR="5EF39DAB" w:rsidRPr="5EF39DAB">
              <w:rPr>
                <w:rStyle w:val="Hyperlnk"/>
              </w:rPr>
              <w:t>Applikation och tjänster</w:t>
            </w:r>
            <w:r w:rsidR="5EF39DAB">
              <w:tab/>
            </w:r>
            <w:r w:rsidR="5EF39DAB">
              <w:fldChar w:fldCharType="begin"/>
            </w:r>
            <w:r w:rsidR="5EF39DAB">
              <w:instrText>PAGEREF _Toc1593336553 \h</w:instrText>
            </w:r>
            <w:r w:rsidR="5EF39DAB">
              <w:fldChar w:fldCharType="separate"/>
            </w:r>
            <w:r w:rsidR="5EF39DAB" w:rsidRPr="5EF39DAB">
              <w:rPr>
                <w:rStyle w:val="Hyperlnk"/>
              </w:rPr>
              <w:t>11</w:t>
            </w:r>
            <w:r w:rsidR="5EF39DAB">
              <w:fldChar w:fldCharType="end"/>
            </w:r>
          </w:hyperlink>
        </w:p>
        <w:p w14:paraId="2957861E" w14:textId="5C7F2D72" w:rsidR="5EF39DAB" w:rsidRDefault="001A4560" w:rsidP="5EF39DAB">
          <w:pPr>
            <w:pStyle w:val="Innehll4"/>
            <w:tabs>
              <w:tab w:val="right" w:leader="dot" w:pos="9015"/>
            </w:tabs>
            <w:rPr>
              <w:rStyle w:val="Hyperlnk"/>
            </w:rPr>
          </w:pPr>
          <w:hyperlink w:anchor="_Toc1055480740">
            <w:r w:rsidR="5EF39DAB" w:rsidRPr="5EF39DAB">
              <w:rPr>
                <w:rStyle w:val="Hyperlnk"/>
              </w:rPr>
              <w:t>Process (KLASSA)</w:t>
            </w:r>
            <w:r w:rsidR="5EF39DAB">
              <w:tab/>
            </w:r>
            <w:r w:rsidR="5EF39DAB">
              <w:fldChar w:fldCharType="begin"/>
            </w:r>
            <w:r w:rsidR="5EF39DAB">
              <w:instrText>PAGEREF _Toc1055480740 \h</w:instrText>
            </w:r>
            <w:r w:rsidR="5EF39DAB">
              <w:fldChar w:fldCharType="separate"/>
            </w:r>
            <w:r w:rsidR="5EF39DAB" w:rsidRPr="5EF39DAB">
              <w:rPr>
                <w:rStyle w:val="Hyperlnk"/>
              </w:rPr>
              <w:t>11</w:t>
            </w:r>
            <w:r w:rsidR="5EF39DAB">
              <w:fldChar w:fldCharType="end"/>
            </w:r>
          </w:hyperlink>
        </w:p>
        <w:p w14:paraId="6C7516F9" w14:textId="3DCF88EE" w:rsidR="5EF39DAB" w:rsidRDefault="001A4560" w:rsidP="5EF39DAB">
          <w:pPr>
            <w:pStyle w:val="Innehll4"/>
            <w:tabs>
              <w:tab w:val="right" w:leader="dot" w:pos="9015"/>
            </w:tabs>
            <w:rPr>
              <w:rStyle w:val="Hyperlnk"/>
            </w:rPr>
          </w:pPr>
          <w:hyperlink w:anchor="_Toc1903667385">
            <w:r w:rsidR="5EF39DAB" w:rsidRPr="5EF39DAB">
              <w:rPr>
                <w:rStyle w:val="Hyperlnk"/>
              </w:rPr>
              <w:t>Information</w:t>
            </w:r>
            <w:r w:rsidR="5EF39DAB">
              <w:tab/>
            </w:r>
            <w:r w:rsidR="5EF39DAB">
              <w:fldChar w:fldCharType="begin"/>
            </w:r>
            <w:r w:rsidR="5EF39DAB">
              <w:instrText>PAGEREF _Toc1903667385 \h</w:instrText>
            </w:r>
            <w:r w:rsidR="5EF39DAB">
              <w:fldChar w:fldCharType="separate"/>
            </w:r>
            <w:r w:rsidR="5EF39DAB" w:rsidRPr="5EF39DAB">
              <w:rPr>
                <w:rStyle w:val="Hyperlnk"/>
              </w:rPr>
              <w:t>12</w:t>
            </w:r>
            <w:r w:rsidR="5EF39DAB">
              <w:fldChar w:fldCharType="end"/>
            </w:r>
          </w:hyperlink>
        </w:p>
        <w:p w14:paraId="3C706776" w14:textId="1C59FD02" w:rsidR="5EF39DAB" w:rsidRDefault="001A4560" w:rsidP="5EF39DAB">
          <w:pPr>
            <w:pStyle w:val="Innehll4"/>
            <w:tabs>
              <w:tab w:val="right" w:leader="dot" w:pos="9015"/>
            </w:tabs>
            <w:rPr>
              <w:rStyle w:val="Hyperlnk"/>
            </w:rPr>
          </w:pPr>
          <w:hyperlink w:anchor="_Toc720701427">
            <w:r w:rsidR="5EF39DAB" w:rsidRPr="5EF39DAB">
              <w:rPr>
                <w:rStyle w:val="Hyperlnk"/>
              </w:rPr>
              <w:t>Mål för förmåga Brottsförebyggande</w:t>
            </w:r>
            <w:r w:rsidR="5EF39DAB">
              <w:tab/>
            </w:r>
            <w:r w:rsidR="5EF39DAB">
              <w:fldChar w:fldCharType="begin"/>
            </w:r>
            <w:r w:rsidR="5EF39DAB">
              <w:instrText>PAGEREF _Toc720701427 \h</w:instrText>
            </w:r>
            <w:r w:rsidR="5EF39DAB">
              <w:fldChar w:fldCharType="separate"/>
            </w:r>
            <w:r w:rsidR="5EF39DAB" w:rsidRPr="5EF39DAB">
              <w:rPr>
                <w:rStyle w:val="Hyperlnk"/>
              </w:rPr>
              <w:t>12</w:t>
            </w:r>
            <w:r w:rsidR="5EF39DAB">
              <w:fldChar w:fldCharType="end"/>
            </w:r>
          </w:hyperlink>
        </w:p>
        <w:p w14:paraId="5C181E22" w14:textId="5E775736" w:rsidR="5EF39DAB" w:rsidRDefault="001A4560" w:rsidP="5EF39DAB">
          <w:pPr>
            <w:pStyle w:val="Innehll3"/>
            <w:tabs>
              <w:tab w:val="right" w:leader="dot" w:pos="9015"/>
            </w:tabs>
            <w:rPr>
              <w:rStyle w:val="Hyperlnk"/>
            </w:rPr>
          </w:pPr>
          <w:hyperlink w:anchor="_Toc910685190">
            <w:r w:rsidR="5EF39DAB" w:rsidRPr="5EF39DAB">
              <w:rPr>
                <w:rStyle w:val="Hyperlnk"/>
              </w:rPr>
              <w:t>Trygghet</w:t>
            </w:r>
            <w:r w:rsidR="5EF39DAB">
              <w:tab/>
            </w:r>
            <w:r w:rsidR="5EF39DAB">
              <w:fldChar w:fldCharType="begin"/>
            </w:r>
            <w:r w:rsidR="5EF39DAB">
              <w:instrText>PAGEREF _Toc910685190 \h</w:instrText>
            </w:r>
            <w:r w:rsidR="5EF39DAB">
              <w:fldChar w:fldCharType="separate"/>
            </w:r>
            <w:r w:rsidR="5EF39DAB" w:rsidRPr="5EF39DAB">
              <w:rPr>
                <w:rStyle w:val="Hyperlnk"/>
              </w:rPr>
              <w:t>12</w:t>
            </w:r>
            <w:r w:rsidR="5EF39DAB">
              <w:fldChar w:fldCharType="end"/>
            </w:r>
          </w:hyperlink>
        </w:p>
        <w:p w14:paraId="2BD966F0" w14:textId="12EE287D" w:rsidR="5EF39DAB" w:rsidRDefault="001A4560" w:rsidP="5EF39DAB">
          <w:pPr>
            <w:pStyle w:val="Innehll4"/>
            <w:tabs>
              <w:tab w:val="right" w:leader="dot" w:pos="9015"/>
            </w:tabs>
            <w:rPr>
              <w:rStyle w:val="Hyperlnk"/>
            </w:rPr>
          </w:pPr>
          <w:hyperlink w:anchor="_Toc136793300">
            <w:r w:rsidR="5EF39DAB" w:rsidRPr="5EF39DAB">
              <w:rPr>
                <w:rStyle w:val="Hyperlnk"/>
              </w:rPr>
              <w:t>Applikation och tjänster</w:t>
            </w:r>
            <w:r w:rsidR="5EF39DAB">
              <w:tab/>
            </w:r>
            <w:r w:rsidR="5EF39DAB">
              <w:fldChar w:fldCharType="begin"/>
            </w:r>
            <w:r w:rsidR="5EF39DAB">
              <w:instrText>PAGEREF _Toc136793300 \h</w:instrText>
            </w:r>
            <w:r w:rsidR="5EF39DAB">
              <w:fldChar w:fldCharType="separate"/>
            </w:r>
            <w:r w:rsidR="5EF39DAB" w:rsidRPr="5EF39DAB">
              <w:rPr>
                <w:rStyle w:val="Hyperlnk"/>
              </w:rPr>
              <w:t>13</w:t>
            </w:r>
            <w:r w:rsidR="5EF39DAB">
              <w:fldChar w:fldCharType="end"/>
            </w:r>
          </w:hyperlink>
        </w:p>
        <w:p w14:paraId="4B780283" w14:textId="5CA32656" w:rsidR="5EF39DAB" w:rsidRDefault="001A4560" w:rsidP="5EF39DAB">
          <w:pPr>
            <w:pStyle w:val="Innehll4"/>
            <w:tabs>
              <w:tab w:val="right" w:leader="dot" w:pos="9015"/>
            </w:tabs>
            <w:rPr>
              <w:rStyle w:val="Hyperlnk"/>
            </w:rPr>
          </w:pPr>
          <w:hyperlink w:anchor="_Toc2033705518">
            <w:r w:rsidR="5EF39DAB" w:rsidRPr="5EF39DAB">
              <w:rPr>
                <w:rStyle w:val="Hyperlnk"/>
              </w:rPr>
              <w:t>Process (KLASSA)</w:t>
            </w:r>
            <w:r w:rsidR="5EF39DAB">
              <w:tab/>
            </w:r>
            <w:r w:rsidR="5EF39DAB">
              <w:fldChar w:fldCharType="begin"/>
            </w:r>
            <w:r w:rsidR="5EF39DAB">
              <w:instrText>PAGEREF _Toc2033705518 \h</w:instrText>
            </w:r>
            <w:r w:rsidR="5EF39DAB">
              <w:fldChar w:fldCharType="separate"/>
            </w:r>
            <w:r w:rsidR="5EF39DAB" w:rsidRPr="5EF39DAB">
              <w:rPr>
                <w:rStyle w:val="Hyperlnk"/>
              </w:rPr>
              <w:t>13</w:t>
            </w:r>
            <w:r w:rsidR="5EF39DAB">
              <w:fldChar w:fldCharType="end"/>
            </w:r>
          </w:hyperlink>
        </w:p>
        <w:p w14:paraId="7BFD9A5E" w14:textId="28851D49" w:rsidR="5EF39DAB" w:rsidRDefault="001A4560" w:rsidP="5EF39DAB">
          <w:pPr>
            <w:pStyle w:val="Innehll4"/>
            <w:tabs>
              <w:tab w:val="right" w:leader="dot" w:pos="9015"/>
            </w:tabs>
            <w:rPr>
              <w:rStyle w:val="Hyperlnk"/>
            </w:rPr>
          </w:pPr>
          <w:hyperlink w:anchor="_Toc812578400">
            <w:r w:rsidR="5EF39DAB" w:rsidRPr="5EF39DAB">
              <w:rPr>
                <w:rStyle w:val="Hyperlnk"/>
              </w:rPr>
              <w:t>Information</w:t>
            </w:r>
            <w:r w:rsidR="5EF39DAB">
              <w:tab/>
            </w:r>
            <w:r w:rsidR="5EF39DAB">
              <w:fldChar w:fldCharType="begin"/>
            </w:r>
            <w:r w:rsidR="5EF39DAB">
              <w:instrText>PAGEREF _Toc812578400 \h</w:instrText>
            </w:r>
            <w:r w:rsidR="5EF39DAB">
              <w:fldChar w:fldCharType="separate"/>
            </w:r>
            <w:r w:rsidR="5EF39DAB" w:rsidRPr="5EF39DAB">
              <w:rPr>
                <w:rStyle w:val="Hyperlnk"/>
              </w:rPr>
              <w:t>14</w:t>
            </w:r>
            <w:r w:rsidR="5EF39DAB">
              <w:fldChar w:fldCharType="end"/>
            </w:r>
          </w:hyperlink>
        </w:p>
        <w:p w14:paraId="177CC85E" w14:textId="15E986BA" w:rsidR="5EF39DAB" w:rsidRDefault="001A4560" w:rsidP="5EF39DAB">
          <w:pPr>
            <w:pStyle w:val="Innehll4"/>
            <w:tabs>
              <w:tab w:val="right" w:leader="dot" w:pos="9015"/>
            </w:tabs>
            <w:rPr>
              <w:rStyle w:val="Hyperlnk"/>
            </w:rPr>
          </w:pPr>
          <w:hyperlink w:anchor="_Toc878813843">
            <w:r w:rsidR="5EF39DAB" w:rsidRPr="5EF39DAB">
              <w:rPr>
                <w:rStyle w:val="Hyperlnk"/>
              </w:rPr>
              <w:t>Mål för förmåga Trygghet</w:t>
            </w:r>
            <w:r w:rsidR="5EF39DAB">
              <w:tab/>
            </w:r>
            <w:r w:rsidR="5EF39DAB">
              <w:fldChar w:fldCharType="begin"/>
            </w:r>
            <w:r w:rsidR="5EF39DAB">
              <w:instrText>PAGEREF _Toc878813843 \h</w:instrText>
            </w:r>
            <w:r w:rsidR="5EF39DAB">
              <w:fldChar w:fldCharType="separate"/>
            </w:r>
            <w:r w:rsidR="5EF39DAB" w:rsidRPr="5EF39DAB">
              <w:rPr>
                <w:rStyle w:val="Hyperlnk"/>
              </w:rPr>
              <w:t>14</w:t>
            </w:r>
            <w:r w:rsidR="5EF39DAB">
              <w:fldChar w:fldCharType="end"/>
            </w:r>
          </w:hyperlink>
        </w:p>
        <w:p w14:paraId="2527463D" w14:textId="2E226C8D" w:rsidR="5EF39DAB" w:rsidRDefault="001A4560" w:rsidP="5EF39DAB">
          <w:pPr>
            <w:pStyle w:val="Innehll3"/>
            <w:tabs>
              <w:tab w:val="right" w:leader="dot" w:pos="9015"/>
            </w:tabs>
            <w:rPr>
              <w:rStyle w:val="Hyperlnk"/>
            </w:rPr>
          </w:pPr>
          <w:hyperlink w:anchor="_Toc1697124274">
            <w:r w:rsidR="5EF39DAB" w:rsidRPr="5EF39DAB">
              <w:rPr>
                <w:rStyle w:val="Hyperlnk"/>
              </w:rPr>
              <w:t>Kommunikation</w:t>
            </w:r>
            <w:r w:rsidR="5EF39DAB">
              <w:tab/>
            </w:r>
            <w:r w:rsidR="5EF39DAB">
              <w:fldChar w:fldCharType="begin"/>
            </w:r>
            <w:r w:rsidR="5EF39DAB">
              <w:instrText>PAGEREF _Toc1697124274 \h</w:instrText>
            </w:r>
            <w:r w:rsidR="5EF39DAB">
              <w:fldChar w:fldCharType="separate"/>
            </w:r>
            <w:r w:rsidR="5EF39DAB" w:rsidRPr="5EF39DAB">
              <w:rPr>
                <w:rStyle w:val="Hyperlnk"/>
              </w:rPr>
              <w:t>14</w:t>
            </w:r>
            <w:r w:rsidR="5EF39DAB">
              <w:fldChar w:fldCharType="end"/>
            </w:r>
          </w:hyperlink>
        </w:p>
        <w:p w14:paraId="33B29522" w14:textId="0F8CEE29" w:rsidR="5EF39DAB" w:rsidRDefault="001A4560" w:rsidP="5EF39DAB">
          <w:pPr>
            <w:pStyle w:val="Innehll4"/>
            <w:tabs>
              <w:tab w:val="right" w:leader="dot" w:pos="9015"/>
            </w:tabs>
            <w:rPr>
              <w:rStyle w:val="Hyperlnk"/>
            </w:rPr>
          </w:pPr>
          <w:hyperlink w:anchor="_Toc171842829">
            <w:r w:rsidR="5EF39DAB" w:rsidRPr="5EF39DAB">
              <w:rPr>
                <w:rStyle w:val="Hyperlnk"/>
              </w:rPr>
              <w:t>Applikation och tjänster</w:t>
            </w:r>
            <w:r w:rsidR="5EF39DAB">
              <w:tab/>
            </w:r>
            <w:r w:rsidR="5EF39DAB">
              <w:fldChar w:fldCharType="begin"/>
            </w:r>
            <w:r w:rsidR="5EF39DAB">
              <w:instrText>PAGEREF _Toc171842829 \h</w:instrText>
            </w:r>
            <w:r w:rsidR="5EF39DAB">
              <w:fldChar w:fldCharType="separate"/>
            </w:r>
            <w:r w:rsidR="5EF39DAB" w:rsidRPr="5EF39DAB">
              <w:rPr>
                <w:rStyle w:val="Hyperlnk"/>
              </w:rPr>
              <w:t>15</w:t>
            </w:r>
            <w:r w:rsidR="5EF39DAB">
              <w:fldChar w:fldCharType="end"/>
            </w:r>
          </w:hyperlink>
        </w:p>
        <w:p w14:paraId="39D3B5C4" w14:textId="48C7F2D8" w:rsidR="5EF39DAB" w:rsidRDefault="001A4560" w:rsidP="5EF39DAB">
          <w:pPr>
            <w:pStyle w:val="Innehll4"/>
            <w:tabs>
              <w:tab w:val="right" w:leader="dot" w:pos="9015"/>
            </w:tabs>
            <w:rPr>
              <w:rStyle w:val="Hyperlnk"/>
            </w:rPr>
          </w:pPr>
          <w:hyperlink w:anchor="_Toc2063453843">
            <w:r w:rsidR="5EF39DAB" w:rsidRPr="5EF39DAB">
              <w:rPr>
                <w:rStyle w:val="Hyperlnk"/>
              </w:rPr>
              <w:t>Process (KLASSA)</w:t>
            </w:r>
            <w:r w:rsidR="5EF39DAB">
              <w:tab/>
            </w:r>
            <w:r w:rsidR="5EF39DAB">
              <w:fldChar w:fldCharType="begin"/>
            </w:r>
            <w:r w:rsidR="5EF39DAB">
              <w:instrText>PAGEREF _Toc2063453843 \h</w:instrText>
            </w:r>
            <w:r w:rsidR="5EF39DAB">
              <w:fldChar w:fldCharType="separate"/>
            </w:r>
            <w:r w:rsidR="5EF39DAB" w:rsidRPr="5EF39DAB">
              <w:rPr>
                <w:rStyle w:val="Hyperlnk"/>
              </w:rPr>
              <w:t>15</w:t>
            </w:r>
            <w:r w:rsidR="5EF39DAB">
              <w:fldChar w:fldCharType="end"/>
            </w:r>
          </w:hyperlink>
        </w:p>
        <w:p w14:paraId="621C081D" w14:textId="296AFB50" w:rsidR="5EF39DAB" w:rsidRDefault="001A4560" w:rsidP="5EF39DAB">
          <w:pPr>
            <w:pStyle w:val="Innehll4"/>
            <w:tabs>
              <w:tab w:val="right" w:leader="dot" w:pos="9015"/>
            </w:tabs>
            <w:rPr>
              <w:rStyle w:val="Hyperlnk"/>
            </w:rPr>
          </w:pPr>
          <w:hyperlink w:anchor="_Toc925181292">
            <w:r w:rsidR="5EF39DAB" w:rsidRPr="5EF39DAB">
              <w:rPr>
                <w:rStyle w:val="Hyperlnk"/>
              </w:rPr>
              <w:t>Information</w:t>
            </w:r>
            <w:r w:rsidR="5EF39DAB">
              <w:tab/>
            </w:r>
            <w:r w:rsidR="5EF39DAB">
              <w:fldChar w:fldCharType="begin"/>
            </w:r>
            <w:r w:rsidR="5EF39DAB">
              <w:instrText>PAGEREF _Toc925181292 \h</w:instrText>
            </w:r>
            <w:r w:rsidR="5EF39DAB">
              <w:fldChar w:fldCharType="separate"/>
            </w:r>
            <w:r w:rsidR="5EF39DAB" w:rsidRPr="5EF39DAB">
              <w:rPr>
                <w:rStyle w:val="Hyperlnk"/>
              </w:rPr>
              <w:t>15</w:t>
            </w:r>
            <w:r w:rsidR="5EF39DAB">
              <w:fldChar w:fldCharType="end"/>
            </w:r>
          </w:hyperlink>
        </w:p>
        <w:p w14:paraId="6C11F7E7" w14:textId="0BBD0A1C" w:rsidR="5EF39DAB" w:rsidRDefault="001A4560" w:rsidP="5EF39DAB">
          <w:pPr>
            <w:pStyle w:val="Innehll4"/>
            <w:tabs>
              <w:tab w:val="right" w:leader="dot" w:pos="9015"/>
            </w:tabs>
            <w:rPr>
              <w:rStyle w:val="Hyperlnk"/>
            </w:rPr>
          </w:pPr>
          <w:hyperlink w:anchor="_Toc1476632744">
            <w:r w:rsidR="5EF39DAB" w:rsidRPr="5EF39DAB">
              <w:rPr>
                <w:rStyle w:val="Hyperlnk"/>
              </w:rPr>
              <w:t>Mål för förmåga Kommunikation</w:t>
            </w:r>
            <w:r w:rsidR="5EF39DAB">
              <w:tab/>
            </w:r>
            <w:r w:rsidR="5EF39DAB">
              <w:fldChar w:fldCharType="begin"/>
            </w:r>
            <w:r w:rsidR="5EF39DAB">
              <w:instrText>PAGEREF _Toc1476632744 \h</w:instrText>
            </w:r>
            <w:r w:rsidR="5EF39DAB">
              <w:fldChar w:fldCharType="separate"/>
            </w:r>
            <w:r w:rsidR="5EF39DAB" w:rsidRPr="5EF39DAB">
              <w:rPr>
                <w:rStyle w:val="Hyperlnk"/>
              </w:rPr>
              <w:t>15</w:t>
            </w:r>
            <w:r w:rsidR="5EF39DAB">
              <w:fldChar w:fldCharType="end"/>
            </w:r>
          </w:hyperlink>
        </w:p>
        <w:p w14:paraId="4F24C08E" w14:textId="4BC3E905" w:rsidR="5EF39DAB" w:rsidRDefault="001A4560" w:rsidP="5EF39DAB">
          <w:pPr>
            <w:pStyle w:val="Innehll3"/>
            <w:tabs>
              <w:tab w:val="right" w:leader="dot" w:pos="9015"/>
            </w:tabs>
            <w:rPr>
              <w:rStyle w:val="Hyperlnk"/>
            </w:rPr>
          </w:pPr>
          <w:hyperlink w:anchor="_Toc398580136">
            <w:r w:rsidR="5EF39DAB" w:rsidRPr="5EF39DAB">
              <w:rPr>
                <w:rStyle w:val="Hyperlnk"/>
              </w:rPr>
              <w:t>Råd och stöd i juridiska frågor</w:t>
            </w:r>
            <w:r w:rsidR="5EF39DAB">
              <w:tab/>
            </w:r>
            <w:r w:rsidR="5EF39DAB">
              <w:fldChar w:fldCharType="begin"/>
            </w:r>
            <w:r w:rsidR="5EF39DAB">
              <w:instrText>PAGEREF _Toc398580136 \h</w:instrText>
            </w:r>
            <w:r w:rsidR="5EF39DAB">
              <w:fldChar w:fldCharType="separate"/>
            </w:r>
            <w:r w:rsidR="5EF39DAB" w:rsidRPr="5EF39DAB">
              <w:rPr>
                <w:rStyle w:val="Hyperlnk"/>
              </w:rPr>
              <w:t>16</w:t>
            </w:r>
            <w:r w:rsidR="5EF39DAB">
              <w:fldChar w:fldCharType="end"/>
            </w:r>
          </w:hyperlink>
        </w:p>
        <w:p w14:paraId="384C8B40" w14:textId="231F9641" w:rsidR="5EF39DAB" w:rsidRDefault="001A4560" w:rsidP="5EF39DAB">
          <w:pPr>
            <w:pStyle w:val="Innehll4"/>
            <w:tabs>
              <w:tab w:val="right" w:leader="dot" w:pos="9015"/>
            </w:tabs>
            <w:rPr>
              <w:rStyle w:val="Hyperlnk"/>
            </w:rPr>
          </w:pPr>
          <w:hyperlink w:anchor="_Toc1376425462">
            <w:r w:rsidR="5EF39DAB" w:rsidRPr="5EF39DAB">
              <w:rPr>
                <w:rStyle w:val="Hyperlnk"/>
              </w:rPr>
              <w:t>Applikation och tjänster</w:t>
            </w:r>
            <w:r w:rsidR="5EF39DAB">
              <w:tab/>
            </w:r>
            <w:r w:rsidR="5EF39DAB">
              <w:fldChar w:fldCharType="begin"/>
            </w:r>
            <w:r w:rsidR="5EF39DAB">
              <w:instrText>PAGEREF _Toc1376425462 \h</w:instrText>
            </w:r>
            <w:r w:rsidR="5EF39DAB">
              <w:fldChar w:fldCharType="separate"/>
            </w:r>
            <w:r w:rsidR="5EF39DAB" w:rsidRPr="5EF39DAB">
              <w:rPr>
                <w:rStyle w:val="Hyperlnk"/>
              </w:rPr>
              <w:t>16</w:t>
            </w:r>
            <w:r w:rsidR="5EF39DAB">
              <w:fldChar w:fldCharType="end"/>
            </w:r>
          </w:hyperlink>
        </w:p>
        <w:p w14:paraId="1308DAFB" w14:textId="79FF9075" w:rsidR="5EF39DAB" w:rsidRDefault="001A4560" w:rsidP="5EF39DAB">
          <w:pPr>
            <w:pStyle w:val="Innehll4"/>
            <w:tabs>
              <w:tab w:val="right" w:leader="dot" w:pos="9015"/>
            </w:tabs>
            <w:rPr>
              <w:rStyle w:val="Hyperlnk"/>
            </w:rPr>
          </w:pPr>
          <w:hyperlink w:anchor="_Toc1415053757">
            <w:r w:rsidR="5EF39DAB" w:rsidRPr="5EF39DAB">
              <w:rPr>
                <w:rStyle w:val="Hyperlnk"/>
              </w:rPr>
              <w:t>Process (KLASSA)</w:t>
            </w:r>
            <w:r w:rsidR="5EF39DAB">
              <w:tab/>
            </w:r>
            <w:r w:rsidR="5EF39DAB">
              <w:fldChar w:fldCharType="begin"/>
            </w:r>
            <w:r w:rsidR="5EF39DAB">
              <w:instrText>PAGEREF _Toc1415053757 \h</w:instrText>
            </w:r>
            <w:r w:rsidR="5EF39DAB">
              <w:fldChar w:fldCharType="separate"/>
            </w:r>
            <w:r w:rsidR="5EF39DAB" w:rsidRPr="5EF39DAB">
              <w:rPr>
                <w:rStyle w:val="Hyperlnk"/>
              </w:rPr>
              <w:t>17</w:t>
            </w:r>
            <w:r w:rsidR="5EF39DAB">
              <w:fldChar w:fldCharType="end"/>
            </w:r>
          </w:hyperlink>
        </w:p>
        <w:p w14:paraId="4DF4E3E9" w14:textId="009E6E3C" w:rsidR="5EF39DAB" w:rsidRDefault="001A4560" w:rsidP="5EF39DAB">
          <w:pPr>
            <w:pStyle w:val="Innehll4"/>
            <w:tabs>
              <w:tab w:val="right" w:leader="dot" w:pos="9015"/>
            </w:tabs>
            <w:rPr>
              <w:rStyle w:val="Hyperlnk"/>
            </w:rPr>
          </w:pPr>
          <w:hyperlink w:anchor="_Toc82191341">
            <w:r w:rsidR="5EF39DAB" w:rsidRPr="5EF39DAB">
              <w:rPr>
                <w:rStyle w:val="Hyperlnk"/>
              </w:rPr>
              <w:t>Information</w:t>
            </w:r>
            <w:r w:rsidR="5EF39DAB">
              <w:tab/>
            </w:r>
            <w:r w:rsidR="5EF39DAB">
              <w:fldChar w:fldCharType="begin"/>
            </w:r>
            <w:r w:rsidR="5EF39DAB">
              <w:instrText>PAGEREF _Toc82191341 \h</w:instrText>
            </w:r>
            <w:r w:rsidR="5EF39DAB">
              <w:fldChar w:fldCharType="separate"/>
            </w:r>
            <w:r w:rsidR="5EF39DAB" w:rsidRPr="5EF39DAB">
              <w:rPr>
                <w:rStyle w:val="Hyperlnk"/>
              </w:rPr>
              <w:t>17</w:t>
            </w:r>
            <w:r w:rsidR="5EF39DAB">
              <w:fldChar w:fldCharType="end"/>
            </w:r>
          </w:hyperlink>
        </w:p>
        <w:p w14:paraId="0D9BB729" w14:textId="419B06E8" w:rsidR="5EF39DAB" w:rsidRDefault="001A4560" w:rsidP="5EF39DAB">
          <w:pPr>
            <w:pStyle w:val="Innehll4"/>
            <w:tabs>
              <w:tab w:val="right" w:leader="dot" w:pos="9015"/>
            </w:tabs>
            <w:rPr>
              <w:rStyle w:val="Hyperlnk"/>
            </w:rPr>
          </w:pPr>
          <w:hyperlink w:anchor="_Toc1596841325">
            <w:r w:rsidR="5EF39DAB" w:rsidRPr="5EF39DAB">
              <w:rPr>
                <w:rStyle w:val="Hyperlnk"/>
              </w:rPr>
              <w:t>Mål för förmåga Råd och stöd i juridiska frågor</w:t>
            </w:r>
            <w:r w:rsidR="5EF39DAB">
              <w:tab/>
            </w:r>
            <w:r w:rsidR="5EF39DAB">
              <w:fldChar w:fldCharType="begin"/>
            </w:r>
            <w:r w:rsidR="5EF39DAB">
              <w:instrText>PAGEREF _Toc1596841325 \h</w:instrText>
            </w:r>
            <w:r w:rsidR="5EF39DAB">
              <w:fldChar w:fldCharType="separate"/>
            </w:r>
            <w:r w:rsidR="5EF39DAB" w:rsidRPr="5EF39DAB">
              <w:rPr>
                <w:rStyle w:val="Hyperlnk"/>
              </w:rPr>
              <w:t>17</w:t>
            </w:r>
            <w:r w:rsidR="5EF39DAB">
              <w:fldChar w:fldCharType="end"/>
            </w:r>
          </w:hyperlink>
        </w:p>
        <w:p w14:paraId="659A5820" w14:textId="42BD5003" w:rsidR="5EF39DAB" w:rsidRDefault="001A4560" w:rsidP="5EF39DAB">
          <w:pPr>
            <w:pStyle w:val="Innehll3"/>
            <w:tabs>
              <w:tab w:val="right" w:leader="dot" w:pos="9015"/>
            </w:tabs>
            <w:rPr>
              <w:rStyle w:val="Hyperlnk"/>
            </w:rPr>
          </w:pPr>
          <w:hyperlink w:anchor="_Toc242311375">
            <w:r w:rsidR="5EF39DAB" w:rsidRPr="5EF39DAB">
              <w:rPr>
                <w:rStyle w:val="Hyperlnk"/>
              </w:rPr>
              <w:t>Innovationshantering</w:t>
            </w:r>
            <w:r w:rsidR="5EF39DAB">
              <w:tab/>
            </w:r>
            <w:r w:rsidR="5EF39DAB">
              <w:fldChar w:fldCharType="begin"/>
            </w:r>
            <w:r w:rsidR="5EF39DAB">
              <w:instrText>PAGEREF _Toc242311375 \h</w:instrText>
            </w:r>
            <w:r w:rsidR="5EF39DAB">
              <w:fldChar w:fldCharType="separate"/>
            </w:r>
            <w:r w:rsidR="5EF39DAB" w:rsidRPr="5EF39DAB">
              <w:rPr>
                <w:rStyle w:val="Hyperlnk"/>
              </w:rPr>
              <w:t>17</w:t>
            </w:r>
            <w:r w:rsidR="5EF39DAB">
              <w:fldChar w:fldCharType="end"/>
            </w:r>
          </w:hyperlink>
        </w:p>
        <w:p w14:paraId="13CAC990" w14:textId="603A02F4" w:rsidR="5EF39DAB" w:rsidRDefault="001A4560" w:rsidP="5EF39DAB">
          <w:pPr>
            <w:pStyle w:val="Innehll3"/>
            <w:tabs>
              <w:tab w:val="right" w:leader="dot" w:pos="9015"/>
            </w:tabs>
            <w:rPr>
              <w:rStyle w:val="Hyperlnk"/>
            </w:rPr>
          </w:pPr>
          <w:hyperlink w:anchor="_Toc503529178">
            <w:r w:rsidR="5EF39DAB" w:rsidRPr="5EF39DAB">
              <w:rPr>
                <w:rStyle w:val="Hyperlnk"/>
              </w:rPr>
              <w:t>Leveransuppföljning</w:t>
            </w:r>
            <w:r w:rsidR="5EF39DAB">
              <w:tab/>
            </w:r>
            <w:r w:rsidR="5EF39DAB">
              <w:fldChar w:fldCharType="begin"/>
            </w:r>
            <w:r w:rsidR="5EF39DAB">
              <w:instrText>PAGEREF _Toc503529178 \h</w:instrText>
            </w:r>
            <w:r w:rsidR="5EF39DAB">
              <w:fldChar w:fldCharType="separate"/>
            </w:r>
            <w:r w:rsidR="5EF39DAB" w:rsidRPr="5EF39DAB">
              <w:rPr>
                <w:rStyle w:val="Hyperlnk"/>
              </w:rPr>
              <w:t>17</w:t>
            </w:r>
            <w:r w:rsidR="5EF39DAB">
              <w:fldChar w:fldCharType="end"/>
            </w:r>
          </w:hyperlink>
        </w:p>
        <w:p w14:paraId="2DAB7287" w14:textId="1B0E686C" w:rsidR="5EF39DAB" w:rsidRDefault="001A4560" w:rsidP="5EF39DAB">
          <w:pPr>
            <w:pStyle w:val="Innehll3"/>
            <w:tabs>
              <w:tab w:val="right" w:leader="dot" w:pos="9015"/>
            </w:tabs>
            <w:rPr>
              <w:rStyle w:val="Hyperlnk"/>
            </w:rPr>
          </w:pPr>
          <w:hyperlink w:anchor="_Toc195183916">
            <w:r w:rsidR="5EF39DAB" w:rsidRPr="5EF39DAB">
              <w:rPr>
                <w:rStyle w:val="Hyperlnk"/>
              </w:rPr>
              <w:t>Fel och incidentplanering</w:t>
            </w:r>
            <w:r w:rsidR="5EF39DAB">
              <w:tab/>
            </w:r>
            <w:r w:rsidR="5EF39DAB">
              <w:fldChar w:fldCharType="begin"/>
            </w:r>
            <w:r w:rsidR="5EF39DAB">
              <w:instrText>PAGEREF _Toc195183916 \h</w:instrText>
            </w:r>
            <w:r w:rsidR="5EF39DAB">
              <w:fldChar w:fldCharType="separate"/>
            </w:r>
            <w:r w:rsidR="5EF39DAB" w:rsidRPr="5EF39DAB">
              <w:rPr>
                <w:rStyle w:val="Hyperlnk"/>
              </w:rPr>
              <w:t>17</w:t>
            </w:r>
            <w:r w:rsidR="5EF39DAB">
              <w:fldChar w:fldCharType="end"/>
            </w:r>
          </w:hyperlink>
        </w:p>
        <w:p w14:paraId="65A4A483" w14:textId="5650B1D8" w:rsidR="5EF39DAB" w:rsidRDefault="001A4560" w:rsidP="5EF39DAB">
          <w:pPr>
            <w:pStyle w:val="Innehll2"/>
            <w:tabs>
              <w:tab w:val="right" w:leader="dot" w:pos="9015"/>
            </w:tabs>
            <w:rPr>
              <w:rStyle w:val="Hyperlnk"/>
            </w:rPr>
          </w:pPr>
          <w:hyperlink w:anchor="_Toc1727826539">
            <w:r w:rsidR="5EF39DAB" w:rsidRPr="5EF39DAB">
              <w:rPr>
                <w:rStyle w:val="Hyperlnk"/>
              </w:rPr>
              <w:t>Förmågeutveckling i relation till delmål</w:t>
            </w:r>
            <w:r w:rsidR="5EF39DAB">
              <w:tab/>
            </w:r>
            <w:r w:rsidR="5EF39DAB">
              <w:fldChar w:fldCharType="begin"/>
            </w:r>
            <w:r w:rsidR="5EF39DAB">
              <w:instrText>PAGEREF _Toc1727826539 \h</w:instrText>
            </w:r>
            <w:r w:rsidR="5EF39DAB">
              <w:fldChar w:fldCharType="separate"/>
            </w:r>
            <w:r w:rsidR="5EF39DAB" w:rsidRPr="5EF39DAB">
              <w:rPr>
                <w:rStyle w:val="Hyperlnk"/>
              </w:rPr>
              <w:t>18</w:t>
            </w:r>
            <w:r w:rsidR="5EF39DAB">
              <w:fldChar w:fldCharType="end"/>
            </w:r>
          </w:hyperlink>
        </w:p>
        <w:p w14:paraId="374CE12B" w14:textId="5D29FDEA" w:rsidR="5EF39DAB" w:rsidRDefault="001A4560" w:rsidP="5EF39DAB">
          <w:pPr>
            <w:pStyle w:val="Innehll3"/>
            <w:tabs>
              <w:tab w:val="right" w:leader="dot" w:pos="9015"/>
            </w:tabs>
            <w:rPr>
              <w:rStyle w:val="Hyperlnk"/>
            </w:rPr>
          </w:pPr>
          <w:hyperlink w:anchor="_Toc1772430437">
            <w:r w:rsidR="5EF39DAB" w:rsidRPr="5EF39DAB">
              <w:rPr>
                <w:rStyle w:val="Hyperlnk"/>
              </w:rPr>
              <w:t>Arbetspaket per förmåga - strategi för att nå delmål/mål</w:t>
            </w:r>
            <w:r w:rsidR="5EF39DAB">
              <w:tab/>
            </w:r>
            <w:r w:rsidR="5EF39DAB">
              <w:fldChar w:fldCharType="begin"/>
            </w:r>
            <w:r w:rsidR="5EF39DAB">
              <w:instrText>PAGEREF _Toc1772430437 \h</w:instrText>
            </w:r>
            <w:r w:rsidR="5EF39DAB">
              <w:fldChar w:fldCharType="separate"/>
            </w:r>
            <w:r w:rsidR="5EF39DAB" w:rsidRPr="5EF39DAB">
              <w:rPr>
                <w:rStyle w:val="Hyperlnk"/>
              </w:rPr>
              <w:t>18</w:t>
            </w:r>
            <w:r w:rsidR="5EF39DAB">
              <w:fldChar w:fldCharType="end"/>
            </w:r>
          </w:hyperlink>
          <w:r w:rsidR="5EF39DAB">
            <w:fldChar w:fldCharType="end"/>
          </w:r>
        </w:p>
      </w:sdtContent>
    </w:sdt>
    <w:p w14:paraId="03FC01A8" w14:textId="68C30932" w:rsidR="076F1CE0" w:rsidRDefault="076F1CE0" w:rsidP="076F1CE0"/>
    <w:p w14:paraId="6E1DD30B" w14:textId="27D457F6" w:rsidR="076F1CE0" w:rsidRDefault="076F1CE0" w:rsidP="076F1CE0"/>
    <w:p w14:paraId="281BEF58" w14:textId="0FEC4A77" w:rsidR="076F1CE0" w:rsidRDefault="076F1CE0">
      <w:r>
        <w:br w:type="page"/>
      </w:r>
    </w:p>
    <w:p w14:paraId="391554FD" w14:textId="3381CC1B" w:rsidR="06B07699" w:rsidRDefault="06B07699" w:rsidP="5EF39DAB">
      <w:pPr>
        <w:pStyle w:val="Rubrik1"/>
        <w:rPr>
          <w:rFonts w:ascii="Calibri Light" w:eastAsia="Calibri Light" w:hAnsi="Calibri Light" w:cs="Calibri Light"/>
        </w:rPr>
      </w:pPr>
      <w:bookmarkStart w:id="0" w:name="_Toc505540347"/>
      <w:r w:rsidRPr="5EF39DAB">
        <w:rPr>
          <w:rFonts w:ascii="Calibri Light" w:eastAsia="Calibri Light" w:hAnsi="Calibri Light" w:cs="Calibri Light"/>
        </w:rPr>
        <w:lastRenderedPageBreak/>
        <w:t>Strategi</w:t>
      </w:r>
      <w:bookmarkEnd w:id="0"/>
    </w:p>
    <w:p w14:paraId="29B14786" w14:textId="055DC8A9" w:rsidR="06B07699" w:rsidRDefault="06B07699" w:rsidP="076F1CE0">
      <w:pPr>
        <w:rPr>
          <w:rFonts w:ascii="Calibri" w:eastAsia="Calibri" w:hAnsi="Calibri" w:cs="Calibri"/>
          <w:color w:val="000000" w:themeColor="text1"/>
        </w:rPr>
      </w:pPr>
      <w:r w:rsidRPr="076F1CE0">
        <w:rPr>
          <w:rFonts w:ascii="Calibri" w:eastAsia="Calibri" w:hAnsi="Calibri" w:cs="Calibri"/>
          <w:color w:val="000000" w:themeColor="text1"/>
        </w:rPr>
        <w:t>Strategi är en sammansatt mängd aktiviteter som leder till en önskad position. Den önskade position är vision som är definierat av Sorsele kommun och realiseras med att uppnå mål/delmål med stöd av utveckling av förmågor.</w:t>
      </w:r>
    </w:p>
    <w:p w14:paraId="7199978B" w14:textId="1ADD635D" w:rsidR="06B07699" w:rsidRDefault="06B07699" w:rsidP="076F1CE0">
      <w:pPr>
        <w:jc w:val="center"/>
      </w:pPr>
      <w:r>
        <w:rPr>
          <w:noProof/>
        </w:rPr>
        <w:drawing>
          <wp:inline distT="0" distB="0" distL="0" distR="0" wp14:anchorId="527211BE" wp14:editId="59872A68">
            <wp:extent cx="3390900" cy="4572000"/>
            <wp:effectExtent l="0" t="0" r="0" b="0"/>
            <wp:docPr id="1276919379" name="Bildobjekt 127691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0900" cy="4572000"/>
                    </a:xfrm>
                    <a:prstGeom prst="rect">
                      <a:avLst/>
                    </a:prstGeom>
                  </pic:spPr>
                </pic:pic>
              </a:graphicData>
            </a:graphic>
          </wp:inline>
        </w:drawing>
      </w:r>
    </w:p>
    <w:p w14:paraId="3AF1C308" w14:textId="554F4B8A" w:rsidR="06B07699" w:rsidRDefault="06B07699" w:rsidP="5EF39DAB">
      <w:pPr>
        <w:pStyle w:val="Rubrik2"/>
        <w:rPr>
          <w:rFonts w:ascii="Calibri Light" w:eastAsia="Calibri Light" w:hAnsi="Calibri Light" w:cs="Calibri Light"/>
        </w:rPr>
      </w:pPr>
      <w:bookmarkStart w:id="1" w:name="_Toc434707282"/>
      <w:r w:rsidRPr="5EF39DAB">
        <w:rPr>
          <w:rFonts w:ascii="Calibri Light" w:eastAsia="Calibri Light" w:hAnsi="Calibri Light" w:cs="Calibri Light"/>
        </w:rPr>
        <w:t>Arbetsfokus och arbetsmetod</w:t>
      </w:r>
      <w:bookmarkEnd w:id="1"/>
    </w:p>
    <w:p w14:paraId="50FDB2C0" w14:textId="2605EBDD" w:rsidR="06B07699" w:rsidRDefault="06B07699" w:rsidP="3555CA26">
      <w:pPr>
        <w:rPr>
          <w:rFonts w:ascii="Calibri" w:eastAsia="Calibri" w:hAnsi="Calibri" w:cs="Calibri"/>
          <w:color w:val="000000" w:themeColor="text1"/>
        </w:rPr>
      </w:pPr>
      <w:r w:rsidRPr="3555CA26">
        <w:rPr>
          <w:rFonts w:ascii="Calibri" w:eastAsia="Calibri" w:hAnsi="Calibri" w:cs="Calibri"/>
          <w:color w:val="000000" w:themeColor="text1"/>
        </w:rPr>
        <w:t xml:space="preserve">Fokus (för detta dokument) i strategiskt arbete är inriktad till </w:t>
      </w:r>
      <w:r w:rsidRPr="3555CA26">
        <w:rPr>
          <w:rStyle w:val="Hyperlnk"/>
          <w:rFonts w:ascii="Calibri" w:eastAsia="Calibri" w:hAnsi="Calibri" w:cs="Calibri"/>
          <w:color w:val="auto"/>
          <w:u w:val="none"/>
        </w:rPr>
        <w:t xml:space="preserve">område </w:t>
      </w:r>
      <w:r w:rsidRPr="3555CA26">
        <w:rPr>
          <w:rStyle w:val="Hyperlnk"/>
          <w:rFonts w:ascii="Calibri" w:eastAsia="Calibri" w:hAnsi="Calibri" w:cs="Calibri"/>
          <w:b/>
          <w:bCs/>
          <w:i/>
          <w:iCs/>
          <w:color w:val="auto"/>
          <w:u w:val="none"/>
        </w:rPr>
        <w:t>Verksamhetsstöd</w:t>
      </w:r>
      <w:r w:rsidRPr="3555CA26">
        <w:rPr>
          <w:rFonts w:ascii="Calibri" w:eastAsia="Calibri" w:hAnsi="Calibri" w:cs="Calibri"/>
          <w:color w:val="000000" w:themeColor="text1"/>
        </w:rPr>
        <w:t xml:space="preserve"> </w:t>
      </w:r>
      <w:r w:rsidR="03076B51" w:rsidRPr="3555CA26">
        <w:rPr>
          <w:rFonts w:ascii="Calibri" w:eastAsia="Calibri" w:hAnsi="Calibri" w:cs="Calibri"/>
          <w:color w:val="000000" w:themeColor="text1"/>
        </w:rPr>
        <w:t xml:space="preserve">och mål som är </w:t>
      </w:r>
      <w:r w:rsidR="03076B51" w:rsidRPr="3555CA26">
        <w:rPr>
          <w:rFonts w:ascii="Calibri" w:eastAsia="Calibri" w:hAnsi="Calibri" w:cs="Calibri"/>
          <w:b/>
          <w:bCs/>
          <w:i/>
          <w:iCs/>
          <w:color w:val="000000" w:themeColor="text1"/>
        </w:rPr>
        <w:t xml:space="preserve">Nöjda och friska medarbetare </w:t>
      </w:r>
      <w:r w:rsidRPr="3555CA26">
        <w:rPr>
          <w:rFonts w:ascii="Calibri" w:eastAsia="Calibri" w:hAnsi="Calibri" w:cs="Calibri"/>
          <w:color w:val="000000" w:themeColor="text1"/>
        </w:rPr>
        <w:t xml:space="preserve">som är definierad </w:t>
      </w:r>
      <w:r w:rsidR="50926B31" w:rsidRPr="3555CA26">
        <w:rPr>
          <w:rFonts w:ascii="Calibri" w:eastAsia="Calibri" w:hAnsi="Calibri" w:cs="Calibri"/>
          <w:color w:val="000000" w:themeColor="text1"/>
        </w:rPr>
        <w:t>i Vision och mål dokumentet</w:t>
      </w:r>
      <w:r w:rsidRPr="3555CA26">
        <w:rPr>
          <w:rFonts w:ascii="Calibri" w:eastAsia="Calibri" w:hAnsi="Calibri" w:cs="Calibri"/>
          <w:color w:val="000000" w:themeColor="text1"/>
        </w:rPr>
        <w:t>.</w:t>
      </w:r>
    </w:p>
    <w:p w14:paraId="5A98868C" w14:textId="094D2D94" w:rsidR="06B07699" w:rsidRDefault="06B07699" w:rsidP="04A33BB2">
      <w:pPr>
        <w:rPr>
          <w:rFonts w:ascii="Calibri" w:eastAsia="Calibri" w:hAnsi="Calibri" w:cs="Calibri"/>
          <w:color w:val="000000" w:themeColor="text1"/>
        </w:rPr>
      </w:pPr>
      <w:r w:rsidRPr="04A33BB2">
        <w:rPr>
          <w:rFonts w:ascii="Calibri" w:eastAsia="Calibri" w:hAnsi="Calibri" w:cs="Calibri"/>
          <w:color w:val="000000" w:themeColor="text1"/>
        </w:rPr>
        <w:t xml:space="preserve">Motivation till detta är att verksamhetsstöd stödjer alla verksamhet, och, förändringar i dess förmågor har </w:t>
      </w:r>
      <w:r w:rsidRPr="04A33BB2">
        <w:rPr>
          <w:rFonts w:ascii="Segoe UI" w:eastAsia="Segoe UI" w:hAnsi="Segoe UI" w:cs="Segoe UI"/>
          <w:color w:val="000000" w:themeColor="text1"/>
        </w:rPr>
        <w:t>övergripande</w:t>
      </w:r>
      <w:r w:rsidRPr="04A33BB2">
        <w:rPr>
          <w:rFonts w:ascii="Calibri" w:eastAsia="Calibri" w:hAnsi="Calibri" w:cs="Calibri"/>
          <w:color w:val="000000" w:themeColor="text1"/>
        </w:rPr>
        <w:t xml:space="preserve"> effekt i organisationen. Supplement till strategidokument</w:t>
      </w:r>
      <w:r w:rsidRPr="04A33BB2">
        <w:rPr>
          <w:rFonts w:ascii="Segoe UI" w:eastAsia="Segoe UI" w:hAnsi="Segoe UI" w:cs="Segoe UI"/>
          <w:color w:val="000000" w:themeColor="text1"/>
        </w:rPr>
        <w:t xml:space="preserve"> är verksamhetsplaner</w:t>
      </w:r>
      <w:r w:rsidRPr="04A33BB2">
        <w:rPr>
          <w:rFonts w:ascii="Calibri" w:eastAsia="Calibri" w:hAnsi="Calibri" w:cs="Calibri"/>
          <w:color w:val="000000" w:themeColor="text1"/>
        </w:rPr>
        <w:t xml:space="preserve"> och </w:t>
      </w:r>
      <w:r w:rsidRPr="04A33BB2">
        <w:rPr>
          <w:rFonts w:ascii="Segoe UI" w:eastAsia="Segoe UI" w:hAnsi="Segoe UI" w:cs="Segoe UI"/>
          <w:color w:val="000000" w:themeColor="text1"/>
        </w:rPr>
        <w:t>övriga</w:t>
      </w:r>
      <w:r w:rsidRPr="04A33BB2">
        <w:rPr>
          <w:rFonts w:ascii="Calibri" w:eastAsia="Calibri" w:hAnsi="Calibri" w:cs="Calibri"/>
          <w:color w:val="000000" w:themeColor="text1"/>
        </w:rPr>
        <w:t xml:space="preserve"> </w:t>
      </w:r>
      <w:proofErr w:type="gramStart"/>
      <w:r w:rsidRPr="04A33BB2">
        <w:rPr>
          <w:rFonts w:ascii="Calibri" w:eastAsia="Calibri" w:hAnsi="Calibri" w:cs="Calibri"/>
        </w:rPr>
        <w:t>styrdokument</w:t>
      </w:r>
      <w:r w:rsidRPr="04A33BB2">
        <w:rPr>
          <w:rFonts w:ascii="Calibri" w:eastAsia="Calibri" w:hAnsi="Calibri" w:cs="Calibri"/>
          <w:color w:val="000000" w:themeColor="text1"/>
        </w:rPr>
        <w:t xml:space="preserve"> .</w:t>
      </w:r>
      <w:proofErr w:type="gramEnd"/>
    </w:p>
    <w:p w14:paraId="23295A64" w14:textId="1333627D" w:rsidR="06B07699" w:rsidRDefault="06B07699" w:rsidP="076F1CE0">
      <w:pPr>
        <w:rPr>
          <w:rFonts w:ascii="Calibri" w:eastAsia="Calibri" w:hAnsi="Calibri" w:cs="Calibri"/>
          <w:color w:val="000000" w:themeColor="text1"/>
        </w:rPr>
      </w:pPr>
      <w:r w:rsidRPr="076F1CE0">
        <w:rPr>
          <w:rFonts w:ascii="Calibri" w:eastAsia="Calibri" w:hAnsi="Calibri" w:cs="Calibri"/>
          <w:color w:val="000000" w:themeColor="text1"/>
        </w:rPr>
        <w:t xml:space="preserve">Arbetsmetoden som används är </w:t>
      </w:r>
      <w:hyperlink r:id="rId10">
        <w:r w:rsidRPr="076F1CE0">
          <w:rPr>
            <w:rStyle w:val="Hyperlnk"/>
            <w:rFonts w:ascii="Calibri" w:eastAsia="Calibri" w:hAnsi="Calibri" w:cs="Calibri"/>
          </w:rPr>
          <w:t>Förmågebaserad planering</w:t>
        </w:r>
      </w:hyperlink>
      <w:r w:rsidRPr="076F1CE0">
        <w:rPr>
          <w:rFonts w:ascii="Calibri" w:eastAsia="Calibri" w:hAnsi="Calibri" w:cs="Calibri"/>
          <w:color w:val="000000" w:themeColor="text1"/>
        </w:rPr>
        <w:t xml:space="preserve"> (Arkitekturgemenskap):</w:t>
      </w:r>
    </w:p>
    <w:p w14:paraId="1D5EC9A0" w14:textId="4CD9957D" w:rsidR="06B07699" w:rsidRDefault="06B07699" w:rsidP="076F1CE0">
      <w:pPr>
        <w:pStyle w:val="Liststycke"/>
        <w:numPr>
          <w:ilvl w:val="0"/>
          <w:numId w:val="19"/>
        </w:numPr>
        <w:rPr>
          <w:rFonts w:ascii="Calibri" w:eastAsia="Calibri" w:hAnsi="Calibri" w:cs="Calibri"/>
          <w:color w:val="000000" w:themeColor="text1"/>
        </w:rPr>
      </w:pPr>
      <w:r w:rsidRPr="076F1CE0">
        <w:rPr>
          <w:rFonts w:ascii="Calibri" w:eastAsia="Calibri" w:hAnsi="Calibri" w:cs="Calibri"/>
          <w:b/>
          <w:bCs/>
          <w:color w:val="000000" w:themeColor="text1"/>
        </w:rPr>
        <w:t>Förmågebehovet</w:t>
      </w:r>
      <w:r>
        <w:br/>
      </w:r>
      <w:r w:rsidRPr="076F1CE0">
        <w:rPr>
          <w:rFonts w:ascii="Calibri" w:eastAsia="Calibri" w:hAnsi="Calibri" w:cs="Calibri"/>
          <w:b/>
          <w:bCs/>
          <w:color w:val="000000" w:themeColor="text1"/>
        </w:rPr>
        <w:t>Här beskrivs verksamhetens vision vilken bryts ner till mål</w:t>
      </w:r>
      <w:r w:rsidRPr="076F1CE0">
        <w:rPr>
          <w:rFonts w:ascii="Calibri" w:eastAsia="Calibri" w:hAnsi="Calibri" w:cs="Calibri"/>
          <w:color w:val="000000" w:themeColor="text1"/>
        </w:rPr>
        <w:t>/delmål och därefter kopplas till förmågor.</w:t>
      </w:r>
    </w:p>
    <w:p w14:paraId="49579FFD" w14:textId="2737D31E" w:rsidR="06B07699" w:rsidRDefault="06B07699" w:rsidP="076F1CE0">
      <w:pPr>
        <w:pStyle w:val="Liststycke"/>
        <w:numPr>
          <w:ilvl w:val="0"/>
          <w:numId w:val="19"/>
        </w:numPr>
        <w:rPr>
          <w:rFonts w:ascii="Calibri" w:eastAsia="Calibri" w:hAnsi="Calibri" w:cs="Calibri"/>
          <w:color w:val="000000" w:themeColor="text1"/>
        </w:rPr>
      </w:pPr>
      <w:r w:rsidRPr="076F1CE0">
        <w:rPr>
          <w:rFonts w:ascii="Calibri" w:eastAsia="Calibri" w:hAnsi="Calibri" w:cs="Calibri"/>
          <w:b/>
          <w:bCs/>
          <w:color w:val="000000" w:themeColor="text1"/>
        </w:rPr>
        <w:t>Förmågekartan</w:t>
      </w:r>
      <w:r>
        <w:br/>
      </w:r>
      <w:r w:rsidRPr="076F1CE0">
        <w:rPr>
          <w:rFonts w:ascii="Calibri" w:eastAsia="Calibri" w:hAnsi="Calibri" w:cs="Calibri"/>
          <w:b/>
          <w:bCs/>
          <w:color w:val="000000" w:themeColor="text1"/>
        </w:rPr>
        <w:t>Ger en översikt över en verksamhets förmågor, indelat i förmågeområden. Kartan kan innehålla både befintliga och nya förmågor samt verksamhetsförmågor och stödjande förmågor.</w:t>
      </w:r>
    </w:p>
    <w:p w14:paraId="06825A62" w14:textId="3E3C1AC7" w:rsidR="06B07699" w:rsidRDefault="06B07699" w:rsidP="076F1CE0">
      <w:pPr>
        <w:pStyle w:val="Liststycke"/>
        <w:numPr>
          <w:ilvl w:val="0"/>
          <w:numId w:val="19"/>
        </w:numPr>
        <w:rPr>
          <w:rFonts w:ascii="Calibri" w:eastAsia="Calibri" w:hAnsi="Calibri" w:cs="Calibri"/>
          <w:color w:val="000000" w:themeColor="text1"/>
        </w:rPr>
      </w:pPr>
      <w:r w:rsidRPr="076F1CE0">
        <w:rPr>
          <w:rFonts w:ascii="Calibri" w:eastAsia="Calibri" w:hAnsi="Calibri" w:cs="Calibri"/>
          <w:b/>
          <w:bCs/>
          <w:color w:val="000000" w:themeColor="text1"/>
        </w:rPr>
        <w:lastRenderedPageBreak/>
        <w:t>Förmågeutvecklingen</w:t>
      </w:r>
      <w:r>
        <w:br/>
      </w:r>
      <w:r w:rsidRPr="076F1CE0">
        <w:rPr>
          <w:rFonts w:ascii="Calibri" w:eastAsia="Calibri" w:hAnsi="Calibri" w:cs="Calibri"/>
          <w:b/>
          <w:bCs/>
          <w:color w:val="000000" w:themeColor="text1"/>
        </w:rPr>
        <w:t>Beskriver hur förmågor utvecklas över tiden och effektiviserar eller skapar värde för kunder och medborgare. Sätter förmågeutveckling i handlingsplaner.</w:t>
      </w:r>
    </w:p>
    <w:p w14:paraId="2E773DC7" w14:textId="10F449E2" w:rsidR="06B07699" w:rsidRDefault="06B07699" w:rsidP="076F1CE0">
      <w:pPr>
        <w:pStyle w:val="Liststycke"/>
        <w:numPr>
          <w:ilvl w:val="0"/>
          <w:numId w:val="19"/>
        </w:numPr>
        <w:rPr>
          <w:rFonts w:ascii="Calibri" w:eastAsia="Calibri" w:hAnsi="Calibri" w:cs="Calibri"/>
          <w:color w:val="000000" w:themeColor="text1"/>
        </w:rPr>
      </w:pPr>
      <w:r w:rsidRPr="076F1CE0">
        <w:rPr>
          <w:rFonts w:ascii="Calibri" w:eastAsia="Calibri" w:hAnsi="Calibri" w:cs="Calibri"/>
          <w:b/>
          <w:bCs/>
          <w:color w:val="000000" w:themeColor="text1"/>
        </w:rPr>
        <w:t>Förmågeimplementationen</w:t>
      </w:r>
      <w:r>
        <w:br/>
      </w:r>
      <w:r w:rsidRPr="076F1CE0">
        <w:rPr>
          <w:rFonts w:ascii="Calibri" w:eastAsia="Calibri" w:hAnsi="Calibri" w:cs="Calibri"/>
          <w:b/>
          <w:bCs/>
          <w:color w:val="000000" w:themeColor="text1"/>
        </w:rPr>
        <w:t xml:space="preserve">Beskriver hur förmågor uppnås med hjälp av </w:t>
      </w:r>
      <w:proofErr w:type="gramStart"/>
      <w:r w:rsidRPr="076F1CE0">
        <w:rPr>
          <w:rFonts w:ascii="Calibri" w:eastAsia="Calibri" w:hAnsi="Calibri" w:cs="Calibri"/>
          <w:b/>
          <w:bCs/>
          <w:color w:val="000000" w:themeColor="text1"/>
        </w:rPr>
        <w:t>bl.a.</w:t>
      </w:r>
      <w:proofErr w:type="gramEnd"/>
      <w:r w:rsidRPr="076F1CE0">
        <w:rPr>
          <w:rFonts w:ascii="Calibri" w:eastAsia="Calibri" w:hAnsi="Calibri" w:cs="Calibri"/>
          <w:b/>
          <w:bCs/>
          <w:color w:val="000000" w:themeColor="text1"/>
        </w:rPr>
        <w:t xml:space="preserve"> processer, information, kompetens, tjänster och tekniska system.</w:t>
      </w:r>
    </w:p>
    <w:p w14:paraId="608D4FAB" w14:textId="557D2CBB" w:rsidR="06B07699" w:rsidRDefault="06B07699" w:rsidP="076F1CE0">
      <w:pPr>
        <w:rPr>
          <w:rFonts w:ascii="Calibri" w:eastAsia="Calibri" w:hAnsi="Calibri" w:cs="Calibri"/>
          <w:color w:val="000000" w:themeColor="text1"/>
        </w:rPr>
      </w:pPr>
      <w:r w:rsidRPr="076F1CE0">
        <w:rPr>
          <w:rFonts w:ascii="Calibri" w:eastAsia="Calibri" w:hAnsi="Calibri" w:cs="Calibri"/>
          <w:color w:val="000000" w:themeColor="text1"/>
        </w:rPr>
        <w:t>Steg 3 kommer delvis att beskrivas i detta dokument och steg 4 kommer att göras i framtiden.</w:t>
      </w:r>
    </w:p>
    <w:p w14:paraId="61C9309B" w14:textId="17CDD556" w:rsidR="076F1CE0" w:rsidRDefault="076F1CE0" w:rsidP="076F1CE0">
      <w:pPr>
        <w:rPr>
          <w:rFonts w:ascii="Calibri" w:eastAsia="Calibri" w:hAnsi="Calibri" w:cs="Calibri"/>
          <w:color w:val="000000" w:themeColor="text1"/>
        </w:rPr>
      </w:pPr>
    </w:p>
    <w:p w14:paraId="273040F4" w14:textId="6F339F3C" w:rsidR="06B07699" w:rsidRDefault="06B07699" w:rsidP="5EF39DAB">
      <w:pPr>
        <w:pStyle w:val="Rubrik2"/>
        <w:rPr>
          <w:rFonts w:ascii="Calibri Light" w:eastAsia="Calibri Light" w:hAnsi="Calibri Light" w:cs="Calibri Light"/>
        </w:rPr>
      </w:pPr>
      <w:bookmarkStart w:id="2" w:name="_Toc1009618874"/>
      <w:r w:rsidRPr="5EF39DAB">
        <w:rPr>
          <w:rFonts w:ascii="Calibri Light" w:eastAsia="Calibri Light" w:hAnsi="Calibri Light" w:cs="Calibri Light"/>
        </w:rPr>
        <w:t>Förmågebehovet - Verksamhetsstöd</w:t>
      </w:r>
      <w:bookmarkEnd w:id="2"/>
    </w:p>
    <w:p w14:paraId="2C435F7A" w14:textId="132E7F4D" w:rsidR="076F1CE0" w:rsidRDefault="076F1CE0" w:rsidP="076F1CE0">
      <w:pPr>
        <w:rPr>
          <w:rFonts w:ascii="Calibri" w:eastAsia="Calibri" w:hAnsi="Calibri" w:cs="Calibri"/>
          <w:color w:val="000000" w:themeColor="text1"/>
        </w:rPr>
      </w:pPr>
    </w:p>
    <w:p w14:paraId="1AD67B7E" w14:textId="686F3A01" w:rsidR="06B07699" w:rsidRDefault="06B07699" w:rsidP="076F1CE0">
      <w:pPr>
        <w:rPr>
          <w:rFonts w:ascii="Calibri" w:eastAsia="Calibri" w:hAnsi="Calibri" w:cs="Calibri"/>
          <w:color w:val="000000" w:themeColor="text1"/>
        </w:rPr>
      </w:pPr>
      <w:r>
        <w:rPr>
          <w:noProof/>
        </w:rPr>
        <w:drawing>
          <wp:inline distT="0" distB="0" distL="0" distR="0" wp14:anchorId="21FB926C" wp14:editId="2AD54D47">
            <wp:extent cx="5724524" cy="3219450"/>
            <wp:effectExtent l="0" t="0" r="0" b="0"/>
            <wp:docPr id="62364987" name="Bildobjekt 6236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p w14:paraId="79B5181B" w14:textId="4C89BDCD" w:rsidR="076F1CE0" w:rsidRDefault="076F1CE0" w:rsidP="076F1CE0">
      <w:pPr>
        <w:keepNext/>
        <w:spacing w:before="40" w:after="0"/>
        <w:rPr>
          <w:rFonts w:ascii="Calibri Light" w:eastAsia="Calibri Light" w:hAnsi="Calibri Light" w:cs="Calibri Light"/>
          <w:color w:val="1F3763"/>
          <w:sz w:val="24"/>
          <w:szCs w:val="24"/>
        </w:rPr>
      </w:pPr>
    </w:p>
    <w:p w14:paraId="20305E03" w14:textId="71338A6D" w:rsidR="06B07699" w:rsidRDefault="06B07699" w:rsidP="5EF39DAB">
      <w:pPr>
        <w:pStyle w:val="Rubrik3"/>
        <w:rPr>
          <w:rFonts w:ascii="Calibri Light" w:eastAsia="Calibri Light" w:hAnsi="Calibri Light" w:cs="Calibri Light"/>
          <w:color w:val="1F3763"/>
        </w:rPr>
      </w:pPr>
      <w:bookmarkStart w:id="3" w:name="_Toc2025057044"/>
      <w:proofErr w:type="gramStart"/>
      <w:r w:rsidRPr="5EF39DAB">
        <w:rPr>
          <w:rFonts w:ascii="Calibri Light" w:eastAsia="Calibri Light" w:hAnsi="Calibri Light" w:cs="Calibri Light"/>
          <w:color w:val="1F3763"/>
        </w:rPr>
        <w:t>Mål- Fokusområde</w:t>
      </w:r>
      <w:proofErr w:type="gramEnd"/>
      <w:r w:rsidRPr="5EF39DAB">
        <w:rPr>
          <w:rFonts w:ascii="Calibri Light" w:eastAsia="Calibri Light" w:hAnsi="Calibri Light" w:cs="Calibri Light"/>
          <w:color w:val="1F3763"/>
        </w:rPr>
        <w:t xml:space="preserve"> - Verksamhet </w:t>
      </w:r>
      <w:bookmarkEnd w:id="3"/>
    </w:p>
    <w:p w14:paraId="1EB56FA3" w14:textId="67FB9AF9" w:rsidR="076F1CE0" w:rsidRDefault="076F1CE0" w:rsidP="076F1CE0">
      <w:pPr>
        <w:rPr>
          <w:rFonts w:ascii="Calibri" w:eastAsia="Calibri" w:hAnsi="Calibri" w:cs="Calibri"/>
          <w:color w:val="000000" w:themeColor="text1"/>
        </w:rPr>
      </w:pPr>
    </w:p>
    <w:p w14:paraId="58E808E1" w14:textId="192C7CDC" w:rsidR="06B07699" w:rsidRDefault="06B07699" w:rsidP="5EF39DAB">
      <w:pPr>
        <w:pStyle w:val="Rubrik4"/>
        <w:rPr>
          <w:rFonts w:ascii="Calibri Light" w:eastAsia="Calibri Light" w:hAnsi="Calibri Light" w:cs="Calibri Light"/>
        </w:rPr>
      </w:pPr>
      <w:bookmarkStart w:id="4" w:name="_Toc1000985170"/>
      <w:r w:rsidRPr="5EF39DAB">
        <w:rPr>
          <w:rFonts w:ascii="Calibri Light" w:eastAsia="Calibri Light" w:hAnsi="Calibri Light" w:cs="Calibri Light"/>
        </w:rPr>
        <w:t>Mål-Nöjda och friska medarbetare</w:t>
      </w:r>
      <w:bookmarkEnd w:id="4"/>
    </w:p>
    <w:tbl>
      <w:tblPr>
        <w:tblStyle w:val="Rutntstabell4dekorfrg1"/>
        <w:tblW w:w="0" w:type="auto"/>
        <w:tblLayout w:type="fixed"/>
        <w:tblLook w:val="06A0" w:firstRow="1" w:lastRow="0" w:firstColumn="1" w:lastColumn="0" w:noHBand="1" w:noVBand="1"/>
      </w:tblPr>
      <w:tblGrid>
        <w:gridCol w:w="2715"/>
        <w:gridCol w:w="3060"/>
        <w:gridCol w:w="3210"/>
      </w:tblGrid>
      <w:tr w:rsidR="7C2F4B9C" w14:paraId="3C5F56BD" w14:textId="77777777" w:rsidTr="7C2F4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Borders>
              <w:top w:val="single" w:sz="6" w:space="0" w:color="4472C4" w:themeColor="accent1"/>
              <w:left w:val="single" w:sz="6" w:space="0" w:color="4472C4" w:themeColor="accent1"/>
              <w:bottom w:val="single" w:sz="6" w:space="0" w:color="4472C4" w:themeColor="accent1"/>
            </w:tcBorders>
          </w:tcPr>
          <w:p w14:paraId="702655D3" w14:textId="0758447A" w:rsidR="7C2F4B9C" w:rsidRDefault="7C2F4B9C" w:rsidP="7C2F4B9C">
            <w:pPr>
              <w:spacing w:line="259" w:lineRule="auto"/>
              <w:rPr>
                <w:rFonts w:ascii="Calibri" w:eastAsia="Calibri" w:hAnsi="Calibri" w:cs="Calibri"/>
              </w:rPr>
            </w:pPr>
            <w:r w:rsidRPr="7C2F4B9C">
              <w:rPr>
                <w:rFonts w:ascii="Calibri" w:eastAsia="Calibri" w:hAnsi="Calibri" w:cs="Calibri"/>
              </w:rPr>
              <w:t>Delmål</w:t>
            </w:r>
          </w:p>
        </w:tc>
        <w:tc>
          <w:tcPr>
            <w:tcW w:w="3060" w:type="dxa"/>
            <w:tcBorders>
              <w:top w:val="single" w:sz="6" w:space="0" w:color="4472C4" w:themeColor="accent1"/>
              <w:bottom w:val="single" w:sz="6" w:space="0" w:color="4472C4" w:themeColor="accent1"/>
            </w:tcBorders>
          </w:tcPr>
          <w:p w14:paraId="5543EA37" w14:textId="70B132E3" w:rsidR="7C2F4B9C" w:rsidRDefault="7C2F4B9C" w:rsidP="7C2F4B9C">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7C2F4B9C">
              <w:rPr>
                <w:rFonts w:ascii="Calibri" w:eastAsia="Calibri" w:hAnsi="Calibri" w:cs="Calibri"/>
              </w:rPr>
              <w:t>Mätparameter</w:t>
            </w:r>
          </w:p>
        </w:tc>
        <w:tc>
          <w:tcPr>
            <w:tcW w:w="3210" w:type="dxa"/>
            <w:tcBorders>
              <w:top w:val="single" w:sz="6" w:space="0" w:color="4472C4" w:themeColor="accent1"/>
              <w:bottom w:val="single" w:sz="6" w:space="0" w:color="4472C4" w:themeColor="accent1"/>
              <w:right w:val="single" w:sz="6" w:space="0" w:color="4472C4" w:themeColor="accent1"/>
            </w:tcBorders>
          </w:tcPr>
          <w:p w14:paraId="123597AE" w14:textId="22BBFB3E" w:rsidR="7C2F4B9C" w:rsidRDefault="7C2F4B9C" w:rsidP="7C2F4B9C">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7C2F4B9C">
              <w:rPr>
                <w:rFonts w:ascii="Calibri" w:eastAsia="Calibri" w:hAnsi="Calibri" w:cs="Calibri"/>
              </w:rPr>
              <w:t>Måluppfyllelse</w:t>
            </w:r>
          </w:p>
        </w:tc>
      </w:tr>
      <w:tr w:rsidR="7C2F4B9C" w14:paraId="7EB23C2B" w14:textId="77777777" w:rsidTr="7C2F4B9C">
        <w:tc>
          <w:tcPr>
            <w:cnfStyle w:val="001000000000" w:firstRow="0" w:lastRow="0" w:firstColumn="1" w:lastColumn="0" w:oddVBand="0" w:evenVBand="0" w:oddHBand="0" w:evenHBand="0" w:firstRowFirstColumn="0" w:firstRowLastColumn="0" w:lastRowFirstColumn="0" w:lastRowLastColumn="0"/>
            <w:tcW w:w="2715" w:type="dxa"/>
          </w:tcPr>
          <w:p w14:paraId="294BCC5E" w14:textId="2BBCFDE0" w:rsidR="7C2F4B9C" w:rsidRDefault="7C2F4B9C" w:rsidP="7C2F4B9C">
            <w:pPr>
              <w:spacing w:line="259" w:lineRule="auto"/>
              <w:rPr>
                <w:rFonts w:ascii="Calibri" w:eastAsia="Calibri" w:hAnsi="Calibri" w:cs="Calibri"/>
                <w:color w:val="000000" w:themeColor="text1"/>
              </w:rPr>
            </w:pPr>
            <w:r w:rsidRPr="7C2F4B9C">
              <w:rPr>
                <w:rFonts w:ascii="Calibri" w:eastAsia="Calibri" w:hAnsi="Calibri" w:cs="Calibri"/>
                <w:i/>
                <w:iCs/>
                <w:color w:val="000000" w:themeColor="text1"/>
              </w:rPr>
              <w:t>HME</w:t>
            </w:r>
          </w:p>
        </w:tc>
        <w:tc>
          <w:tcPr>
            <w:tcW w:w="3060" w:type="dxa"/>
          </w:tcPr>
          <w:p w14:paraId="17FEBD20" w14:textId="3573675E"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7C2F4B9C">
              <w:rPr>
                <w:rFonts w:ascii="Calibri" w:eastAsia="Calibri" w:hAnsi="Calibri" w:cs="Calibri"/>
                <w:i/>
                <w:iCs/>
                <w:color w:val="000000" w:themeColor="text1"/>
              </w:rPr>
              <w:t>Medarbetarenkät</w:t>
            </w:r>
          </w:p>
        </w:tc>
        <w:tc>
          <w:tcPr>
            <w:tcW w:w="3210" w:type="dxa"/>
          </w:tcPr>
          <w:p w14:paraId="78E04118" w14:textId="7461B5DB"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color w:val="000000" w:themeColor="text1"/>
              </w:rPr>
            </w:pPr>
            <w:r w:rsidRPr="7C2F4B9C">
              <w:rPr>
                <w:rFonts w:ascii="Segoe UI" w:eastAsia="Segoe UI" w:hAnsi="Segoe UI" w:cs="Segoe UI"/>
                <w:color w:val="000000" w:themeColor="text1"/>
              </w:rPr>
              <w:t>≥80</w:t>
            </w:r>
          </w:p>
        </w:tc>
      </w:tr>
      <w:tr w:rsidR="7C2F4B9C" w14:paraId="08EFB694" w14:textId="77777777" w:rsidTr="7C2F4B9C">
        <w:tc>
          <w:tcPr>
            <w:cnfStyle w:val="001000000000" w:firstRow="0" w:lastRow="0" w:firstColumn="1" w:lastColumn="0" w:oddVBand="0" w:evenVBand="0" w:oddHBand="0" w:evenHBand="0" w:firstRowFirstColumn="0" w:firstRowLastColumn="0" w:lastRowFirstColumn="0" w:lastRowLastColumn="0"/>
            <w:tcW w:w="2715" w:type="dxa"/>
          </w:tcPr>
          <w:p w14:paraId="17D1857C" w14:textId="327CAA75" w:rsidR="7C2F4B9C" w:rsidRDefault="7C2F4B9C" w:rsidP="7C2F4B9C">
            <w:pPr>
              <w:spacing w:line="259" w:lineRule="auto"/>
              <w:rPr>
                <w:rFonts w:ascii="Calibri" w:eastAsia="Calibri" w:hAnsi="Calibri" w:cs="Calibri"/>
                <w:color w:val="000000" w:themeColor="text1"/>
              </w:rPr>
            </w:pPr>
            <w:r w:rsidRPr="7C2F4B9C">
              <w:rPr>
                <w:rFonts w:ascii="Calibri" w:eastAsia="Calibri" w:hAnsi="Calibri" w:cs="Calibri"/>
                <w:i/>
                <w:iCs/>
                <w:color w:val="000000" w:themeColor="text1"/>
              </w:rPr>
              <w:t>Våld som arbetsgivarfråga varje medarbetare ska få frågan</w:t>
            </w:r>
          </w:p>
        </w:tc>
        <w:tc>
          <w:tcPr>
            <w:tcW w:w="3060" w:type="dxa"/>
          </w:tcPr>
          <w:p w14:paraId="04D9D7F3" w14:textId="46419907"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7C2F4B9C">
              <w:rPr>
                <w:rFonts w:ascii="Calibri" w:eastAsia="Calibri" w:hAnsi="Calibri" w:cs="Calibri"/>
                <w:i/>
                <w:iCs/>
                <w:color w:val="000000" w:themeColor="text1"/>
              </w:rPr>
              <w:t>Alla medarbetare skall ha RUS samtal med sin närmaste chef Årlig uppföljning av SAM</w:t>
            </w:r>
          </w:p>
        </w:tc>
        <w:tc>
          <w:tcPr>
            <w:tcW w:w="3210" w:type="dxa"/>
          </w:tcPr>
          <w:p w14:paraId="06F10A02" w14:textId="60920294"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7C2F4B9C">
              <w:rPr>
                <w:rFonts w:ascii="Calibri" w:eastAsia="Calibri" w:hAnsi="Calibri" w:cs="Calibri"/>
                <w:i/>
                <w:iCs/>
                <w:color w:val="000000" w:themeColor="text1"/>
              </w:rPr>
              <w:t>1gång/år</w:t>
            </w:r>
          </w:p>
          <w:p w14:paraId="558BBE76" w14:textId="6B3B594B"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7C2F4B9C">
              <w:rPr>
                <w:rFonts w:ascii="Calibri" w:eastAsia="Calibri" w:hAnsi="Calibri" w:cs="Calibri"/>
                <w:color w:val="000000" w:themeColor="text1"/>
              </w:rPr>
              <w:t>Om våldsutsatthet förekommer ska medarbetaren erbjudas stöd</w:t>
            </w:r>
          </w:p>
        </w:tc>
      </w:tr>
      <w:tr w:rsidR="7C2F4B9C" w14:paraId="33A2C98C" w14:textId="77777777" w:rsidTr="7C2F4B9C">
        <w:tc>
          <w:tcPr>
            <w:cnfStyle w:val="001000000000" w:firstRow="0" w:lastRow="0" w:firstColumn="1" w:lastColumn="0" w:oddVBand="0" w:evenVBand="0" w:oddHBand="0" w:evenHBand="0" w:firstRowFirstColumn="0" w:firstRowLastColumn="0" w:lastRowFirstColumn="0" w:lastRowLastColumn="0"/>
            <w:tcW w:w="2715" w:type="dxa"/>
          </w:tcPr>
          <w:p w14:paraId="37FE3DA3" w14:textId="28437E8F" w:rsidR="7C2F4B9C" w:rsidRDefault="7C2F4B9C" w:rsidP="7C2F4B9C">
            <w:pPr>
              <w:spacing w:line="259" w:lineRule="auto"/>
              <w:rPr>
                <w:rFonts w:ascii="Calibri" w:eastAsia="Calibri" w:hAnsi="Calibri" w:cs="Calibri"/>
                <w:color w:val="000000" w:themeColor="text1"/>
              </w:rPr>
            </w:pPr>
            <w:r w:rsidRPr="7C2F4B9C">
              <w:rPr>
                <w:rFonts w:ascii="Calibri" w:eastAsia="Calibri" w:hAnsi="Calibri" w:cs="Calibri"/>
                <w:i/>
                <w:iCs/>
                <w:color w:val="000000" w:themeColor="text1"/>
              </w:rPr>
              <w:t>Sjukfrånvaro</w:t>
            </w:r>
          </w:p>
        </w:tc>
        <w:tc>
          <w:tcPr>
            <w:tcW w:w="3060" w:type="dxa"/>
          </w:tcPr>
          <w:p w14:paraId="4E5BBFD9" w14:textId="3C71D583"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7C2F4B9C">
              <w:rPr>
                <w:rFonts w:ascii="Calibri" w:eastAsia="Calibri" w:hAnsi="Calibri" w:cs="Calibri"/>
                <w:i/>
                <w:iCs/>
                <w:color w:val="000000" w:themeColor="text1"/>
              </w:rPr>
              <w:t>Sjukfrånvaro statistik</w:t>
            </w:r>
          </w:p>
        </w:tc>
        <w:tc>
          <w:tcPr>
            <w:tcW w:w="3210" w:type="dxa"/>
          </w:tcPr>
          <w:p w14:paraId="645A9BBA" w14:textId="53D1C522"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proofErr w:type="gramStart"/>
            <w:r w:rsidRPr="7C2F4B9C">
              <w:rPr>
                <w:rFonts w:ascii="Calibri" w:eastAsia="Calibri" w:hAnsi="Calibri" w:cs="Calibri"/>
                <w:color w:val="000000" w:themeColor="text1"/>
              </w:rPr>
              <w:t>&lt; 6</w:t>
            </w:r>
            <w:proofErr w:type="gramEnd"/>
            <w:r w:rsidRPr="7C2F4B9C">
              <w:rPr>
                <w:rFonts w:ascii="Calibri" w:eastAsia="Calibri" w:hAnsi="Calibri" w:cs="Calibri"/>
                <w:color w:val="000000" w:themeColor="text1"/>
              </w:rPr>
              <w:t>%</w:t>
            </w:r>
          </w:p>
        </w:tc>
      </w:tr>
    </w:tbl>
    <w:p w14:paraId="4F85D715" w14:textId="4EBE92AC" w:rsidR="7C2F4B9C" w:rsidRDefault="7C2F4B9C" w:rsidP="7C2F4B9C">
      <w:pPr>
        <w:keepNext/>
      </w:pPr>
    </w:p>
    <w:p w14:paraId="0B9CB3AC" w14:textId="4883772A" w:rsidR="076F1CE0" w:rsidRDefault="146C8F0C" w:rsidP="27A5091E">
      <w:pPr>
        <w:rPr>
          <w:rFonts w:ascii="Calibri" w:eastAsia="Calibri" w:hAnsi="Calibri" w:cs="Calibri"/>
          <w:color w:val="000000" w:themeColor="text1"/>
        </w:rPr>
      </w:pPr>
      <w:r w:rsidRPr="7C2F4B9C">
        <w:rPr>
          <w:rFonts w:ascii="Calibri" w:eastAsia="Calibri" w:hAnsi="Calibri" w:cs="Calibri"/>
          <w:color w:val="000000" w:themeColor="text1"/>
        </w:rPr>
        <w:t>Identifierade förmågor är avgörande för måluppfyllelse av respektive delmål</w:t>
      </w:r>
    </w:p>
    <w:p w14:paraId="34DD18FA" w14:textId="58E0D579" w:rsidR="06B07699" w:rsidRDefault="06B07699" w:rsidP="27A5091E">
      <w:pPr>
        <w:rPr>
          <w:rFonts w:ascii="Calibri" w:eastAsia="Calibri" w:hAnsi="Calibri" w:cs="Calibri"/>
          <w:color w:val="000000" w:themeColor="text1"/>
        </w:rPr>
      </w:pPr>
      <w:r w:rsidRPr="27A5091E">
        <w:rPr>
          <w:rFonts w:ascii="Calibri" w:eastAsia="Calibri" w:hAnsi="Calibri" w:cs="Calibri"/>
          <w:color w:val="000000" w:themeColor="text1"/>
        </w:rPr>
        <w:t>Delmål - HME</w:t>
      </w:r>
    </w:p>
    <w:p w14:paraId="439B274D" w14:textId="6E71E090" w:rsidR="06B07699" w:rsidRDefault="06B07699" w:rsidP="076F1CE0">
      <w:pPr>
        <w:rPr>
          <w:rFonts w:ascii="Calibri" w:eastAsia="Calibri" w:hAnsi="Calibri" w:cs="Calibri"/>
          <w:color w:val="000000" w:themeColor="text1"/>
        </w:rPr>
      </w:pPr>
      <w:r>
        <w:rPr>
          <w:noProof/>
        </w:rPr>
        <w:lastRenderedPageBreak/>
        <w:drawing>
          <wp:inline distT="0" distB="0" distL="0" distR="0" wp14:anchorId="0D4BF431" wp14:editId="2400CDC9">
            <wp:extent cx="5667374" cy="3190875"/>
            <wp:effectExtent l="0" t="0" r="0" b="0"/>
            <wp:docPr id="1300829008" name="Bildobjekt 130082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667374" cy="3190875"/>
                    </a:xfrm>
                    <a:prstGeom prst="rect">
                      <a:avLst/>
                    </a:prstGeom>
                  </pic:spPr>
                </pic:pic>
              </a:graphicData>
            </a:graphic>
          </wp:inline>
        </w:drawing>
      </w:r>
    </w:p>
    <w:p w14:paraId="33BF52EE" w14:textId="69C495E6" w:rsidR="06B07699" w:rsidRDefault="06B07699" w:rsidP="076F1CE0">
      <w:pPr>
        <w:rPr>
          <w:rFonts w:ascii="Calibri" w:eastAsia="Calibri" w:hAnsi="Calibri" w:cs="Calibri"/>
          <w:color w:val="000000" w:themeColor="text1"/>
        </w:rPr>
      </w:pPr>
      <w:proofErr w:type="gramStart"/>
      <w:r w:rsidRPr="6677EE11">
        <w:rPr>
          <w:rFonts w:ascii="Calibri" w:eastAsia="Calibri" w:hAnsi="Calibri" w:cs="Calibri"/>
          <w:color w:val="000000" w:themeColor="text1"/>
        </w:rPr>
        <w:t>Delmål- Våld</w:t>
      </w:r>
      <w:proofErr w:type="gramEnd"/>
      <w:r w:rsidRPr="6677EE11">
        <w:rPr>
          <w:rFonts w:ascii="Calibri" w:eastAsia="Calibri" w:hAnsi="Calibri" w:cs="Calibri"/>
          <w:color w:val="000000" w:themeColor="text1"/>
        </w:rPr>
        <w:t xml:space="preserve"> som arbetsgivarfråga</w:t>
      </w:r>
    </w:p>
    <w:p w14:paraId="005C50A0" w14:textId="477C1A18" w:rsidR="06B07699" w:rsidRDefault="08DBB7F5" w:rsidP="6677EE11">
      <w:r>
        <w:rPr>
          <w:noProof/>
        </w:rPr>
        <w:drawing>
          <wp:inline distT="0" distB="0" distL="0" distR="0" wp14:anchorId="67432616" wp14:editId="388A9B59">
            <wp:extent cx="5638800" cy="3171825"/>
            <wp:effectExtent l="0" t="0" r="0" b="0"/>
            <wp:docPr id="218148262" name="Bildobjekt 21814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638800" cy="3171825"/>
                    </a:xfrm>
                    <a:prstGeom prst="rect">
                      <a:avLst/>
                    </a:prstGeom>
                  </pic:spPr>
                </pic:pic>
              </a:graphicData>
            </a:graphic>
          </wp:inline>
        </w:drawing>
      </w:r>
    </w:p>
    <w:p w14:paraId="26CE34E8" w14:textId="3A970530" w:rsidR="06B07699" w:rsidRDefault="06B07699" w:rsidP="076F1CE0">
      <w:pPr>
        <w:rPr>
          <w:rFonts w:ascii="Calibri" w:eastAsia="Calibri" w:hAnsi="Calibri" w:cs="Calibri"/>
          <w:color w:val="000000" w:themeColor="text1"/>
        </w:rPr>
      </w:pPr>
      <w:r w:rsidRPr="076F1CE0">
        <w:rPr>
          <w:rFonts w:ascii="Calibri" w:eastAsia="Calibri" w:hAnsi="Calibri" w:cs="Calibri"/>
          <w:color w:val="000000" w:themeColor="text1"/>
        </w:rPr>
        <w:t>Sjukfrånvaro</w:t>
      </w:r>
    </w:p>
    <w:p w14:paraId="7EF986DB" w14:textId="2294ED7A" w:rsidR="06B07699" w:rsidRDefault="06B07699" w:rsidP="076F1CE0">
      <w:r>
        <w:rPr>
          <w:noProof/>
        </w:rPr>
        <w:lastRenderedPageBreak/>
        <w:drawing>
          <wp:inline distT="0" distB="0" distL="0" distR="0" wp14:anchorId="0E93837D" wp14:editId="4956C229">
            <wp:extent cx="5724524" cy="3219450"/>
            <wp:effectExtent l="0" t="0" r="0" b="0"/>
            <wp:docPr id="2045133710" name="Bildobjekt 204513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p w14:paraId="577E2ABF" w14:textId="1E055C62" w:rsidR="62453048" w:rsidRDefault="62453048" w:rsidP="076F1CE0">
      <w:r>
        <w:t xml:space="preserve">Matris nedan visar </w:t>
      </w:r>
      <w:r w:rsidR="18CE7D5F">
        <w:t xml:space="preserve">övergripande bild av </w:t>
      </w:r>
      <w:r>
        <w:t>vilka förmågor stö</w:t>
      </w:r>
      <w:r w:rsidR="47FE3945">
        <w:t xml:space="preserve">djer uppfyllelse av </w:t>
      </w:r>
      <w:r w:rsidR="3CA0E344">
        <w:t xml:space="preserve">mål Nöjda och friska medarbetare samt </w:t>
      </w:r>
      <w:r w:rsidR="723E8BB5">
        <w:t>relativ gap</w:t>
      </w:r>
      <w:r w:rsidR="1B7C1F06">
        <w:t xml:space="preserve"> (</w:t>
      </w:r>
      <w:proofErr w:type="spellStart"/>
      <w:r w:rsidR="5BC574F2">
        <w:t>R.Gap</w:t>
      </w:r>
      <w:proofErr w:type="spellEnd"/>
      <w:r w:rsidR="5BC574F2">
        <w:t>-</w:t>
      </w:r>
      <w:r w:rsidR="697D7655">
        <w:t>skillnad mellan nu-läge och bör-</w:t>
      </w:r>
      <w:proofErr w:type="gramStart"/>
      <w:r w:rsidR="697D7655">
        <w:t xml:space="preserve">läge </w:t>
      </w:r>
      <w:r w:rsidR="1B7C1F06">
        <w:t>)</w:t>
      </w:r>
      <w:proofErr w:type="gramEnd"/>
      <w:r w:rsidR="3697B522">
        <w:t>.</w:t>
      </w:r>
      <w:r w:rsidR="78112BA3">
        <w:t xml:space="preserve"> Gapets storlek anger ett mått på hur stort steg som behöver tas för att ta förmågan till önskat läge.</w:t>
      </w:r>
    </w:p>
    <w:tbl>
      <w:tblPr>
        <w:tblStyle w:val="Rutntstabell5mrkdekorfrg1"/>
        <w:tblW w:w="0" w:type="auto"/>
        <w:tblLayout w:type="fixed"/>
        <w:tblLook w:val="06A0" w:firstRow="1" w:lastRow="0" w:firstColumn="1" w:lastColumn="0" w:noHBand="1" w:noVBand="1"/>
      </w:tblPr>
      <w:tblGrid>
        <w:gridCol w:w="3180"/>
        <w:gridCol w:w="795"/>
        <w:gridCol w:w="1664"/>
        <w:gridCol w:w="1845"/>
        <w:gridCol w:w="1531"/>
      </w:tblGrid>
      <w:tr w:rsidR="076F1CE0" w14:paraId="7109D504" w14:textId="77777777" w:rsidTr="6677E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tcPr>
          <w:p w14:paraId="73CD533A" w14:textId="5717A2DE" w:rsidR="2C471E10" w:rsidRDefault="2C471E10" w:rsidP="076F1CE0">
            <w:r>
              <w:t>Förmåga/Delmål</w:t>
            </w:r>
          </w:p>
        </w:tc>
        <w:tc>
          <w:tcPr>
            <w:tcW w:w="795" w:type="dxa"/>
          </w:tcPr>
          <w:p w14:paraId="17E991AA" w14:textId="08E7F691" w:rsidR="1E33DFDD" w:rsidRDefault="1E33DFDD" w:rsidP="076F1CE0">
            <w:pPr>
              <w:cnfStyle w:val="100000000000" w:firstRow="1" w:lastRow="0" w:firstColumn="0" w:lastColumn="0" w:oddVBand="0" w:evenVBand="0" w:oddHBand="0" w:evenHBand="0" w:firstRowFirstColumn="0" w:firstRowLastColumn="0" w:lastRowFirstColumn="0" w:lastRowLastColumn="0"/>
            </w:pPr>
            <w:proofErr w:type="spellStart"/>
            <w:r>
              <w:t>R.Gap</w:t>
            </w:r>
            <w:proofErr w:type="spellEnd"/>
          </w:p>
        </w:tc>
        <w:tc>
          <w:tcPr>
            <w:tcW w:w="1664" w:type="dxa"/>
          </w:tcPr>
          <w:p w14:paraId="4910058E" w14:textId="5FE586D1" w:rsidR="2C471E10" w:rsidRDefault="2C471E10" w:rsidP="076F1CE0">
            <w:pPr>
              <w:cnfStyle w:val="100000000000" w:firstRow="1" w:lastRow="0" w:firstColumn="0" w:lastColumn="0" w:oddVBand="0" w:evenVBand="0" w:oddHBand="0" w:evenHBand="0" w:firstRowFirstColumn="0" w:firstRowLastColumn="0" w:lastRowFirstColumn="0" w:lastRowLastColumn="0"/>
            </w:pPr>
            <w:r>
              <w:t>HME</w:t>
            </w:r>
          </w:p>
        </w:tc>
        <w:tc>
          <w:tcPr>
            <w:tcW w:w="1845" w:type="dxa"/>
          </w:tcPr>
          <w:p w14:paraId="3D4D8C62" w14:textId="13DE40CF" w:rsidR="2C471E10" w:rsidRDefault="2C471E10" w:rsidP="076F1CE0">
            <w:pPr>
              <w:cnfStyle w:val="100000000000" w:firstRow="1" w:lastRow="0" w:firstColumn="0" w:lastColumn="0" w:oddVBand="0" w:evenVBand="0" w:oddHBand="0" w:evenHBand="0" w:firstRowFirstColumn="0" w:firstRowLastColumn="0" w:lastRowFirstColumn="0" w:lastRowLastColumn="0"/>
            </w:pPr>
            <w:r>
              <w:t>Våld som arbetsgivarfråga</w:t>
            </w:r>
          </w:p>
        </w:tc>
        <w:tc>
          <w:tcPr>
            <w:tcW w:w="1531" w:type="dxa"/>
          </w:tcPr>
          <w:p w14:paraId="506D0B48" w14:textId="03CC9F79" w:rsidR="2C471E10" w:rsidRDefault="2C471E10" w:rsidP="076F1CE0">
            <w:pPr>
              <w:cnfStyle w:val="100000000000" w:firstRow="1" w:lastRow="0" w:firstColumn="0" w:lastColumn="0" w:oddVBand="0" w:evenVBand="0" w:oddHBand="0" w:evenHBand="0" w:firstRowFirstColumn="0" w:firstRowLastColumn="0" w:lastRowFirstColumn="0" w:lastRowLastColumn="0"/>
            </w:pPr>
            <w:r>
              <w:t>Sjukfrånvaro</w:t>
            </w:r>
          </w:p>
        </w:tc>
      </w:tr>
      <w:tr w:rsidR="076F1CE0" w14:paraId="7A4F3FF7" w14:textId="77777777" w:rsidTr="6677EE11">
        <w:tc>
          <w:tcPr>
            <w:cnfStyle w:val="001000000000" w:firstRow="0" w:lastRow="0" w:firstColumn="1" w:lastColumn="0" w:oddVBand="0" w:evenVBand="0" w:oddHBand="0" w:evenHBand="0" w:firstRowFirstColumn="0" w:firstRowLastColumn="0" w:lastRowFirstColumn="0" w:lastRowLastColumn="0"/>
            <w:tcW w:w="3180" w:type="dxa"/>
          </w:tcPr>
          <w:p w14:paraId="4278D15F" w14:textId="0CEC6878" w:rsidR="2C471E10" w:rsidRDefault="2C471E10" w:rsidP="076F1CE0">
            <w:r>
              <w:t>Arbetsmiljö</w:t>
            </w:r>
          </w:p>
        </w:tc>
        <w:tc>
          <w:tcPr>
            <w:tcW w:w="795" w:type="dxa"/>
          </w:tcPr>
          <w:p w14:paraId="4750388F" w14:textId="70D02818" w:rsidR="4E56968F" w:rsidRDefault="4E56968F" w:rsidP="076F1CE0">
            <w:pPr>
              <w:cnfStyle w:val="000000000000" w:firstRow="0" w:lastRow="0" w:firstColumn="0" w:lastColumn="0" w:oddVBand="0" w:evenVBand="0" w:oddHBand="0" w:evenHBand="0" w:firstRowFirstColumn="0" w:firstRowLastColumn="0" w:lastRowFirstColumn="0" w:lastRowLastColumn="0"/>
            </w:pPr>
            <w:r>
              <w:t>48%</w:t>
            </w:r>
          </w:p>
        </w:tc>
        <w:tc>
          <w:tcPr>
            <w:tcW w:w="1664" w:type="dxa"/>
            <w:shd w:val="clear" w:color="auto" w:fill="7030A0"/>
          </w:tcPr>
          <w:p w14:paraId="05A38CEC" w14:textId="4A7819F7" w:rsidR="1ED028E7" w:rsidRDefault="1ED028E7" w:rsidP="076F1CE0">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76F1CE0">
              <w:rPr>
                <w:b/>
                <w:bCs/>
                <w:color w:val="FFFFFF" w:themeColor="background1"/>
              </w:rPr>
              <w:t>X</w:t>
            </w:r>
          </w:p>
        </w:tc>
        <w:tc>
          <w:tcPr>
            <w:tcW w:w="1845" w:type="dxa"/>
            <w:shd w:val="clear" w:color="auto" w:fill="7030A0"/>
          </w:tcPr>
          <w:p w14:paraId="3A30FCD9" w14:textId="0DEDFE46" w:rsidR="6357725A" w:rsidRDefault="6357725A" w:rsidP="076F1CE0">
            <w:pPr>
              <w:jc w:val="center"/>
              <w:cnfStyle w:val="000000000000" w:firstRow="0" w:lastRow="0" w:firstColumn="0" w:lastColumn="0" w:oddVBand="0" w:evenVBand="0" w:oddHBand="0" w:evenHBand="0" w:firstRowFirstColumn="0" w:firstRowLastColumn="0" w:lastRowFirstColumn="0" w:lastRowLastColumn="0"/>
              <w:rPr>
                <w:b/>
                <w:bCs/>
              </w:rPr>
            </w:pPr>
            <w:r w:rsidRPr="076F1CE0">
              <w:rPr>
                <w:b/>
                <w:bCs/>
              </w:rPr>
              <w:t>X</w:t>
            </w:r>
          </w:p>
        </w:tc>
        <w:tc>
          <w:tcPr>
            <w:tcW w:w="1531" w:type="dxa"/>
            <w:shd w:val="clear" w:color="auto" w:fill="7030A0"/>
          </w:tcPr>
          <w:p w14:paraId="0195DA7D" w14:textId="33B7F543" w:rsidR="6357725A" w:rsidRDefault="6357725A" w:rsidP="076F1CE0">
            <w:pPr>
              <w:jc w:val="center"/>
              <w:cnfStyle w:val="000000000000" w:firstRow="0" w:lastRow="0" w:firstColumn="0" w:lastColumn="0" w:oddVBand="0" w:evenVBand="0" w:oddHBand="0" w:evenHBand="0" w:firstRowFirstColumn="0" w:firstRowLastColumn="0" w:lastRowFirstColumn="0" w:lastRowLastColumn="0"/>
              <w:rPr>
                <w:b/>
                <w:bCs/>
              </w:rPr>
            </w:pPr>
            <w:r w:rsidRPr="076F1CE0">
              <w:rPr>
                <w:b/>
                <w:bCs/>
              </w:rPr>
              <w:t>X</w:t>
            </w:r>
          </w:p>
        </w:tc>
      </w:tr>
      <w:tr w:rsidR="076F1CE0" w14:paraId="70A11EF7" w14:textId="77777777" w:rsidTr="6677EE11">
        <w:tc>
          <w:tcPr>
            <w:cnfStyle w:val="001000000000" w:firstRow="0" w:lastRow="0" w:firstColumn="1" w:lastColumn="0" w:oddVBand="0" w:evenVBand="0" w:oddHBand="0" w:evenHBand="0" w:firstRowFirstColumn="0" w:firstRowLastColumn="0" w:lastRowFirstColumn="0" w:lastRowLastColumn="0"/>
            <w:tcW w:w="3180" w:type="dxa"/>
          </w:tcPr>
          <w:p w14:paraId="384A5C08" w14:textId="4E0FD490" w:rsidR="2C471E10" w:rsidRDefault="2C471E10" w:rsidP="076F1CE0">
            <w:r>
              <w:t>Bemanningsplanering</w:t>
            </w:r>
          </w:p>
        </w:tc>
        <w:tc>
          <w:tcPr>
            <w:tcW w:w="795" w:type="dxa"/>
          </w:tcPr>
          <w:p w14:paraId="69A4A6B0" w14:textId="7340BBB0" w:rsidR="0A537F3E" w:rsidRDefault="0A537F3E" w:rsidP="076F1CE0">
            <w:pPr>
              <w:cnfStyle w:val="000000000000" w:firstRow="0" w:lastRow="0" w:firstColumn="0" w:lastColumn="0" w:oddVBand="0" w:evenVBand="0" w:oddHBand="0" w:evenHBand="0" w:firstRowFirstColumn="0" w:firstRowLastColumn="0" w:lastRowFirstColumn="0" w:lastRowLastColumn="0"/>
            </w:pPr>
            <w:r>
              <w:t>36%</w:t>
            </w:r>
          </w:p>
        </w:tc>
        <w:tc>
          <w:tcPr>
            <w:tcW w:w="1664" w:type="dxa"/>
            <w:shd w:val="clear" w:color="auto" w:fill="7030A0"/>
          </w:tcPr>
          <w:p w14:paraId="7C181D48" w14:textId="10DD2123" w:rsidR="449D5D11" w:rsidRDefault="449D5D11" w:rsidP="076F1CE0">
            <w:pPr>
              <w:jc w:val="center"/>
              <w:cnfStyle w:val="000000000000" w:firstRow="0" w:lastRow="0" w:firstColumn="0" w:lastColumn="0" w:oddVBand="0" w:evenVBand="0" w:oddHBand="0" w:evenHBand="0" w:firstRowFirstColumn="0" w:firstRowLastColumn="0" w:lastRowFirstColumn="0" w:lastRowLastColumn="0"/>
              <w:rPr>
                <w:b/>
                <w:bCs/>
              </w:rPr>
            </w:pPr>
            <w:r w:rsidRPr="076F1CE0">
              <w:rPr>
                <w:b/>
                <w:bCs/>
              </w:rPr>
              <w:t>X</w:t>
            </w:r>
          </w:p>
        </w:tc>
        <w:tc>
          <w:tcPr>
            <w:tcW w:w="1845" w:type="dxa"/>
          </w:tcPr>
          <w:p w14:paraId="17D93EE0" w14:textId="31694C97" w:rsidR="076F1CE0" w:rsidRDefault="076F1CE0" w:rsidP="076F1CE0">
            <w:pPr>
              <w:jc w:val="center"/>
              <w:cnfStyle w:val="000000000000" w:firstRow="0" w:lastRow="0" w:firstColumn="0" w:lastColumn="0" w:oddVBand="0" w:evenVBand="0" w:oddHBand="0" w:evenHBand="0" w:firstRowFirstColumn="0" w:firstRowLastColumn="0" w:lastRowFirstColumn="0" w:lastRowLastColumn="0"/>
              <w:rPr>
                <w:b/>
                <w:bCs/>
              </w:rPr>
            </w:pPr>
          </w:p>
        </w:tc>
        <w:tc>
          <w:tcPr>
            <w:tcW w:w="1531" w:type="dxa"/>
            <w:shd w:val="clear" w:color="auto" w:fill="7030A0"/>
          </w:tcPr>
          <w:p w14:paraId="09C169C4" w14:textId="52AB879D" w:rsidR="3A153EFF" w:rsidRDefault="3A153EFF" w:rsidP="076F1CE0">
            <w:pPr>
              <w:jc w:val="center"/>
              <w:cnfStyle w:val="000000000000" w:firstRow="0" w:lastRow="0" w:firstColumn="0" w:lastColumn="0" w:oddVBand="0" w:evenVBand="0" w:oddHBand="0" w:evenHBand="0" w:firstRowFirstColumn="0" w:firstRowLastColumn="0" w:lastRowFirstColumn="0" w:lastRowLastColumn="0"/>
              <w:rPr>
                <w:b/>
                <w:bCs/>
              </w:rPr>
            </w:pPr>
            <w:r w:rsidRPr="076F1CE0">
              <w:rPr>
                <w:b/>
                <w:bCs/>
              </w:rPr>
              <w:t>X</w:t>
            </w:r>
          </w:p>
        </w:tc>
      </w:tr>
      <w:tr w:rsidR="076F1CE0" w14:paraId="1E0E662A" w14:textId="77777777" w:rsidTr="6677EE11">
        <w:tc>
          <w:tcPr>
            <w:cnfStyle w:val="001000000000" w:firstRow="0" w:lastRow="0" w:firstColumn="1" w:lastColumn="0" w:oddVBand="0" w:evenVBand="0" w:oddHBand="0" w:evenHBand="0" w:firstRowFirstColumn="0" w:firstRowLastColumn="0" w:lastRowFirstColumn="0" w:lastRowLastColumn="0"/>
            <w:tcW w:w="3180" w:type="dxa"/>
          </w:tcPr>
          <w:p w14:paraId="2E3E2B60" w14:textId="229B8DB5" w:rsidR="2C471E10" w:rsidRDefault="2C471E10" w:rsidP="076F1CE0">
            <w:r>
              <w:t>Ersättning och förmåner</w:t>
            </w:r>
          </w:p>
        </w:tc>
        <w:tc>
          <w:tcPr>
            <w:tcW w:w="795" w:type="dxa"/>
          </w:tcPr>
          <w:p w14:paraId="395E4A81" w14:textId="3D21FB21" w:rsidR="7178F1A7" w:rsidRDefault="7178F1A7" w:rsidP="076F1CE0">
            <w:pPr>
              <w:cnfStyle w:val="000000000000" w:firstRow="0" w:lastRow="0" w:firstColumn="0" w:lastColumn="0" w:oddVBand="0" w:evenVBand="0" w:oddHBand="0" w:evenHBand="0" w:firstRowFirstColumn="0" w:firstRowLastColumn="0" w:lastRowFirstColumn="0" w:lastRowLastColumn="0"/>
            </w:pPr>
            <w:r>
              <w:t>2</w:t>
            </w:r>
            <w:r w:rsidR="3E286D42">
              <w:t>2</w:t>
            </w:r>
            <w:r>
              <w:t>%</w:t>
            </w:r>
          </w:p>
        </w:tc>
        <w:tc>
          <w:tcPr>
            <w:tcW w:w="1664" w:type="dxa"/>
            <w:shd w:val="clear" w:color="auto" w:fill="7030A0"/>
          </w:tcPr>
          <w:p w14:paraId="3B0B7A61" w14:textId="066460E2" w:rsidR="449D5D11" w:rsidRDefault="449D5D11" w:rsidP="076F1CE0">
            <w:pPr>
              <w:jc w:val="center"/>
              <w:cnfStyle w:val="000000000000" w:firstRow="0" w:lastRow="0" w:firstColumn="0" w:lastColumn="0" w:oddVBand="0" w:evenVBand="0" w:oddHBand="0" w:evenHBand="0" w:firstRowFirstColumn="0" w:firstRowLastColumn="0" w:lastRowFirstColumn="0" w:lastRowLastColumn="0"/>
              <w:rPr>
                <w:b/>
                <w:bCs/>
              </w:rPr>
            </w:pPr>
            <w:r w:rsidRPr="076F1CE0">
              <w:rPr>
                <w:b/>
                <w:bCs/>
              </w:rPr>
              <w:t>X</w:t>
            </w:r>
          </w:p>
        </w:tc>
        <w:tc>
          <w:tcPr>
            <w:tcW w:w="1845" w:type="dxa"/>
          </w:tcPr>
          <w:p w14:paraId="42E79C48" w14:textId="31694C97" w:rsidR="076F1CE0" w:rsidRDefault="076F1CE0" w:rsidP="076F1CE0">
            <w:pPr>
              <w:jc w:val="center"/>
              <w:cnfStyle w:val="000000000000" w:firstRow="0" w:lastRow="0" w:firstColumn="0" w:lastColumn="0" w:oddVBand="0" w:evenVBand="0" w:oddHBand="0" w:evenHBand="0" w:firstRowFirstColumn="0" w:firstRowLastColumn="0" w:lastRowFirstColumn="0" w:lastRowLastColumn="0"/>
              <w:rPr>
                <w:b/>
                <w:bCs/>
              </w:rPr>
            </w:pPr>
          </w:p>
        </w:tc>
        <w:tc>
          <w:tcPr>
            <w:tcW w:w="1531" w:type="dxa"/>
            <w:shd w:val="clear" w:color="auto" w:fill="7030A0"/>
          </w:tcPr>
          <w:p w14:paraId="6EC9912E" w14:textId="6ED3333C" w:rsidR="3A153EFF" w:rsidRDefault="3A153EFF" w:rsidP="076F1CE0">
            <w:pPr>
              <w:jc w:val="center"/>
              <w:cnfStyle w:val="000000000000" w:firstRow="0" w:lastRow="0" w:firstColumn="0" w:lastColumn="0" w:oddVBand="0" w:evenVBand="0" w:oddHBand="0" w:evenHBand="0" w:firstRowFirstColumn="0" w:firstRowLastColumn="0" w:lastRowFirstColumn="0" w:lastRowLastColumn="0"/>
              <w:rPr>
                <w:b/>
                <w:bCs/>
              </w:rPr>
            </w:pPr>
            <w:r w:rsidRPr="076F1CE0">
              <w:rPr>
                <w:b/>
                <w:bCs/>
              </w:rPr>
              <w:t>X</w:t>
            </w:r>
          </w:p>
        </w:tc>
      </w:tr>
      <w:tr w:rsidR="076F1CE0" w14:paraId="2B4DDF53" w14:textId="77777777" w:rsidTr="6677EE11">
        <w:tc>
          <w:tcPr>
            <w:cnfStyle w:val="001000000000" w:firstRow="0" w:lastRow="0" w:firstColumn="1" w:lastColumn="0" w:oddVBand="0" w:evenVBand="0" w:oddHBand="0" w:evenHBand="0" w:firstRowFirstColumn="0" w:firstRowLastColumn="0" w:lastRowFirstColumn="0" w:lastRowLastColumn="0"/>
            <w:tcW w:w="3180" w:type="dxa"/>
          </w:tcPr>
          <w:p w14:paraId="47ECBED5" w14:textId="7489B1C9" w:rsidR="2C471E10" w:rsidRDefault="2C471E10" w:rsidP="076F1CE0">
            <w:r>
              <w:t>Brottsförebyggande</w:t>
            </w:r>
          </w:p>
        </w:tc>
        <w:tc>
          <w:tcPr>
            <w:tcW w:w="795" w:type="dxa"/>
          </w:tcPr>
          <w:p w14:paraId="5FDA93C6" w14:textId="1BAD283E" w:rsidR="28356D90" w:rsidRDefault="28356D90" w:rsidP="076F1CE0">
            <w:pPr>
              <w:cnfStyle w:val="000000000000" w:firstRow="0" w:lastRow="0" w:firstColumn="0" w:lastColumn="0" w:oddVBand="0" w:evenVBand="0" w:oddHBand="0" w:evenHBand="0" w:firstRowFirstColumn="0" w:firstRowLastColumn="0" w:lastRowFirstColumn="0" w:lastRowLastColumn="0"/>
            </w:pPr>
            <w:r>
              <w:t>32%</w:t>
            </w:r>
          </w:p>
        </w:tc>
        <w:tc>
          <w:tcPr>
            <w:tcW w:w="1664" w:type="dxa"/>
          </w:tcPr>
          <w:p w14:paraId="2F76C697" w14:textId="30046588" w:rsidR="076F1CE0" w:rsidRDefault="076F1CE0" w:rsidP="076F1CE0">
            <w:pPr>
              <w:jc w:val="center"/>
              <w:cnfStyle w:val="000000000000" w:firstRow="0" w:lastRow="0" w:firstColumn="0" w:lastColumn="0" w:oddVBand="0" w:evenVBand="0" w:oddHBand="0" w:evenHBand="0" w:firstRowFirstColumn="0" w:firstRowLastColumn="0" w:lastRowFirstColumn="0" w:lastRowLastColumn="0"/>
              <w:rPr>
                <w:b/>
                <w:bCs/>
              </w:rPr>
            </w:pPr>
          </w:p>
        </w:tc>
        <w:tc>
          <w:tcPr>
            <w:tcW w:w="1845" w:type="dxa"/>
            <w:shd w:val="clear" w:color="auto" w:fill="7030A0"/>
          </w:tcPr>
          <w:p w14:paraId="7A9F68A7" w14:textId="4AA8D08B" w:rsidR="0FA4B372" w:rsidRDefault="0FA4B372" w:rsidP="076F1CE0">
            <w:pPr>
              <w:jc w:val="center"/>
              <w:cnfStyle w:val="000000000000" w:firstRow="0" w:lastRow="0" w:firstColumn="0" w:lastColumn="0" w:oddVBand="0" w:evenVBand="0" w:oddHBand="0" w:evenHBand="0" w:firstRowFirstColumn="0" w:firstRowLastColumn="0" w:lastRowFirstColumn="0" w:lastRowLastColumn="0"/>
              <w:rPr>
                <w:b/>
                <w:bCs/>
              </w:rPr>
            </w:pPr>
            <w:r w:rsidRPr="076F1CE0">
              <w:rPr>
                <w:b/>
                <w:bCs/>
              </w:rPr>
              <w:t>X</w:t>
            </w:r>
          </w:p>
        </w:tc>
        <w:tc>
          <w:tcPr>
            <w:tcW w:w="1531" w:type="dxa"/>
            <w:shd w:val="clear" w:color="auto" w:fill="7030A0"/>
          </w:tcPr>
          <w:p w14:paraId="632AA063" w14:textId="62A5C4BC" w:rsidR="3A153EFF" w:rsidRDefault="3A153EFF" w:rsidP="076F1CE0">
            <w:pPr>
              <w:jc w:val="center"/>
              <w:cnfStyle w:val="000000000000" w:firstRow="0" w:lastRow="0" w:firstColumn="0" w:lastColumn="0" w:oddVBand="0" w:evenVBand="0" w:oddHBand="0" w:evenHBand="0" w:firstRowFirstColumn="0" w:firstRowLastColumn="0" w:lastRowFirstColumn="0" w:lastRowLastColumn="0"/>
              <w:rPr>
                <w:b/>
                <w:bCs/>
              </w:rPr>
            </w:pPr>
            <w:r w:rsidRPr="076F1CE0">
              <w:rPr>
                <w:b/>
                <w:bCs/>
              </w:rPr>
              <w:t>X</w:t>
            </w:r>
          </w:p>
        </w:tc>
      </w:tr>
      <w:tr w:rsidR="076F1CE0" w14:paraId="00389326" w14:textId="77777777" w:rsidTr="6677EE11">
        <w:tc>
          <w:tcPr>
            <w:cnfStyle w:val="001000000000" w:firstRow="0" w:lastRow="0" w:firstColumn="1" w:lastColumn="0" w:oddVBand="0" w:evenVBand="0" w:oddHBand="0" w:evenHBand="0" w:firstRowFirstColumn="0" w:firstRowLastColumn="0" w:lastRowFirstColumn="0" w:lastRowLastColumn="0"/>
            <w:tcW w:w="3180" w:type="dxa"/>
          </w:tcPr>
          <w:p w14:paraId="3E2164C6" w14:textId="5BE100C5" w:rsidR="2C471E10" w:rsidRDefault="2C471E10" w:rsidP="076F1CE0">
            <w:r>
              <w:t>Trygghet</w:t>
            </w:r>
          </w:p>
        </w:tc>
        <w:tc>
          <w:tcPr>
            <w:tcW w:w="795" w:type="dxa"/>
          </w:tcPr>
          <w:p w14:paraId="24BE998A" w14:textId="26BC5F5D" w:rsidR="052A59C2" w:rsidRDefault="679B24B7" w:rsidP="076F1CE0">
            <w:pPr>
              <w:cnfStyle w:val="000000000000" w:firstRow="0" w:lastRow="0" w:firstColumn="0" w:lastColumn="0" w:oddVBand="0" w:evenVBand="0" w:oddHBand="0" w:evenHBand="0" w:firstRowFirstColumn="0" w:firstRowLastColumn="0" w:lastRowFirstColumn="0" w:lastRowLastColumn="0"/>
            </w:pPr>
            <w:r>
              <w:t>32%</w:t>
            </w:r>
          </w:p>
        </w:tc>
        <w:tc>
          <w:tcPr>
            <w:tcW w:w="1664" w:type="dxa"/>
          </w:tcPr>
          <w:p w14:paraId="4853CB98" w14:textId="7862CBF5" w:rsidR="076F1CE0" w:rsidRDefault="076F1CE0" w:rsidP="076F1CE0">
            <w:pPr>
              <w:jc w:val="center"/>
              <w:cnfStyle w:val="000000000000" w:firstRow="0" w:lastRow="0" w:firstColumn="0" w:lastColumn="0" w:oddVBand="0" w:evenVBand="0" w:oddHBand="0" w:evenHBand="0" w:firstRowFirstColumn="0" w:firstRowLastColumn="0" w:lastRowFirstColumn="0" w:lastRowLastColumn="0"/>
              <w:rPr>
                <w:b/>
                <w:bCs/>
              </w:rPr>
            </w:pPr>
          </w:p>
        </w:tc>
        <w:tc>
          <w:tcPr>
            <w:tcW w:w="1845" w:type="dxa"/>
            <w:shd w:val="clear" w:color="auto" w:fill="7030A0"/>
          </w:tcPr>
          <w:p w14:paraId="7A417794" w14:textId="22CA4556" w:rsidR="48AD0562" w:rsidRDefault="48AD0562" w:rsidP="076F1CE0">
            <w:pPr>
              <w:jc w:val="center"/>
              <w:cnfStyle w:val="000000000000" w:firstRow="0" w:lastRow="0" w:firstColumn="0" w:lastColumn="0" w:oddVBand="0" w:evenVBand="0" w:oddHBand="0" w:evenHBand="0" w:firstRowFirstColumn="0" w:firstRowLastColumn="0" w:lastRowFirstColumn="0" w:lastRowLastColumn="0"/>
              <w:rPr>
                <w:b/>
                <w:bCs/>
              </w:rPr>
            </w:pPr>
            <w:r w:rsidRPr="076F1CE0">
              <w:rPr>
                <w:b/>
                <w:bCs/>
              </w:rPr>
              <w:t>X</w:t>
            </w:r>
          </w:p>
        </w:tc>
        <w:tc>
          <w:tcPr>
            <w:tcW w:w="1531" w:type="dxa"/>
            <w:shd w:val="clear" w:color="auto" w:fill="7030A0"/>
          </w:tcPr>
          <w:p w14:paraId="7AF04C06" w14:textId="69E89E11" w:rsidR="48AD0562" w:rsidRDefault="48AD0562" w:rsidP="076F1CE0">
            <w:pPr>
              <w:jc w:val="center"/>
              <w:cnfStyle w:val="000000000000" w:firstRow="0" w:lastRow="0" w:firstColumn="0" w:lastColumn="0" w:oddVBand="0" w:evenVBand="0" w:oddHBand="0" w:evenHBand="0" w:firstRowFirstColumn="0" w:firstRowLastColumn="0" w:lastRowFirstColumn="0" w:lastRowLastColumn="0"/>
              <w:rPr>
                <w:b/>
                <w:bCs/>
              </w:rPr>
            </w:pPr>
            <w:r w:rsidRPr="076F1CE0">
              <w:rPr>
                <w:b/>
                <w:bCs/>
              </w:rPr>
              <w:t>X</w:t>
            </w:r>
          </w:p>
        </w:tc>
      </w:tr>
      <w:tr w:rsidR="076F1CE0" w14:paraId="650BC67A" w14:textId="77777777" w:rsidTr="6677EE11">
        <w:tc>
          <w:tcPr>
            <w:cnfStyle w:val="001000000000" w:firstRow="0" w:lastRow="0" w:firstColumn="1" w:lastColumn="0" w:oddVBand="0" w:evenVBand="0" w:oddHBand="0" w:evenHBand="0" w:firstRowFirstColumn="0" w:firstRowLastColumn="0" w:lastRowFirstColumn="0" w:lastRowLastColumn="0"/>
            <w:tcW w:w="3180" w:type="dxa"/>
          </w:tcPr>
          <w:p w14:paraId="025C8AEC" w14:textId="2111B3CE" w:rsidR="2C471E10" w:rsidRDefault="2C471E10" w:rsidP="076F1CE0">
            <w:r>
              <w:t>Kommunikation</w:t>
            </w:r>
          </w:p>
        </w:tc>
        <w:tc>
          <w:tcPr>
            <w:tcW w:w="795" w:type="dxa"/>
          </w:tcPr>
          <w:p w14:paraId="4E4C21F5" w14:textId="28DB9F55" w:rsidR="7E794D41" w:rsidRDefault="7E794D41" w:rsidP="076F1CE0">
            <w:pPr>
              <w:cnfStyle w:val="000000000000" w:firstRow="0" w:lastRow="0" w:firstColumn="0" w:lastColumn="0" w:oddVBand="0" w:evenVBand="0" w:oddHBand="0" w:evenHBand="0" w:firstRowFirstColumn="0" w:firstRowLastColumn="0" w:lastRowFirstColumn="0" w:lastRowLastColumn="0"/>
            </w:pPr>
            <w:r>
              <w:t>32%</w:t>
            </w:r>
          </w:p>
        </w:tc>
        <w:tc>
          <w:tcPr>
            <w:tcW w:w="1664" w:type="dxa"/>
            <w:shd w:val="clear" w:color="auto" w:fill="7030A0"/>
          </w:tcPr>
          <w:p w14:paraId="74DB0975" w14:textId="2925C363" w:rsidR="0CD50AEC" w:rsidRDefault="0CD50AEC" w:rsidP="076F1CE0">
            <w:pPr>
              <w:jc w:val="center"/>
              <w:cnfStyle w:val="000000000000" w:firstRow="0" w:lastRow="0" w:firstColumn="0" w:lastColumn="0" w:oddVBand="0" w:evenVBand="0" w:oddHBand="0" w:evenHBand="0" w:firstRowFirstColumn="0" w:firstRowLastColumn="0" w:lastRowFirstColumn="0" w:lastRowLastColumn="0"/>
              <w:rPr>
                <w:b/>
                <w:bCs/>
              </w:rPr>
            </w:pPr>
            <w:r w:rsidRPr="076F1CE0">
              <w:rPr>
                <w:b/>
                <w:bCs/>
              </w:rPr>
              <w:t>X</w:t>
            </w:r>
          </w:p>
        </w:tc>
        <w:tc>
          <w:tcPr>
            <w:tcW w:w="1845" w:type="dxa"/>
            <w:shd w:val="clear" w:color="auto" w:fill="7030A0"/>
          </w:tcPr>
          <w:p w14:paraId="191D601E" w14:textId="1907BAF0" w:rsidR="48AD0562" w:rsidRDefault="48AD0562" w:rsidP="076F1CE0">
            <w:pPr>
              <w:jc w:val="center"/>
              <w:cnfStyle w:val="000000000000" w:firstRow="0" w:lastRow="0" w:firstColumn="0" w:lastColumn="0" w:oddVBand="0" w:evenVBand="0" w:oddHBand="0" w:evenHBand="0" w:firstRowFirstColumn="0" w:firstRowLastColumn="0" w:lastRowFirstColumn="0" w:lastRowLastColumn="0"/>
              <w:rPr>
                <w:b/>
                <w:bCs/>
              </w:rPr>
            </w:pPr>
            <w:r w:rsidRPr="076F1CE0">
              <w:rPr>
                <w:b/>
                <w:bCs/>
              </w:rPr>
              <w:t>X</w:t>
            </w:r>
          </w:p>
        </w:tc>
        <w:tc>
          <w:tcPr>
            <w:tcW w:w="1531" w:type="dxa"/>
            <w:shd w:val="clear" w:color="auto" w:fill="7030A0"/>
          </w:tcPr>
          <w:p w14:paraId="6F739E3E" w14:textId="3E4662E3" w:rsidR="48AD0562" w:rsidRDefault="48AD0562" w:rsidP="076F1CE0">
            <w:pPr>
              <w:jc w:val="center"/>
              <w:cnfStyle w:val="000000000000" w:firstRow="0" w:lastRow="0" w:firstColumn="0" w:lastColumn="0" w:oddVBand="0" w:evenVBand="0" w:oddHBand="0" w:evenHBand="0" w:firstRowFirstColumn="0" w:firstRowLastColumn="0" w:lastRowFirstColumn="0" w:lastRowLastColumn="0"/>
              <w:rPr>
                <w:b/>
                <w:bCs/>
              </w:rPr>
            </w:pPr>
            <w:r w:rsidRPr="076F1CE0">
              <w:rPr>
                <w:b/>
                <w:bCs/>
              </w:rPr>
              <w:t>X</w:t>
            </w:r>
          </w:p>
        </w:tc>
      </w:tr>
      <w:tr w:rsidR="076F1CE0" w14:paraId="67576F06" w14:textId="77777777" w:rsidTr="6677EE11">
        <w:tc>
          <w:tcPr>
            <w:cnfStyle w:val="001000000000" w:firstRow="0" w:lastRow="0" w:firstColumn="1" w:lastColumn="0" w:oddVBand="0" w:evenVBand="0" w:oddHBand="0" w:evenHBand="0" w:firstRowFirstColumn="0" w:firstRowLastColumn="0" w:lastRowFirstColumn="0" w:lastRowLastColumn="0"/>
            <w:tcW w:w="3180" w:type="dxa"/>
          </w:tcPr>
          <w:p w14:paraId="18342FD5" w14:textId="4C5323BF" w:rsidR="2C471E10" w:rsidRDefault="2C471E10" w:rsidP="076F1CE0">
            <w:r>
              <w:t>Råd och stöd i juridiska frågor</w:t>
            </w:r>
          </w:p>
        </w:tc>
        <w:tc>
          <w:tcPr>
            <w:tcW w:w="795" w:type="dxa"/>
          </w:tcPr>
          <w:p w14:paraId="56908434" w14:textId="013698A2" w:rsidR="693164CE" w:rsidRDefault="693164CE" w:rsidP="076F1CE0">
            <w:pPr>
              <w:cnfStyle w:val="000000000000" w:firstRow="0" w:lastRow="0" w:firstColumn="0" w:lastColumn="0" w:oddVBand="0" w:evenVBand="0" w:oddHBand="0" w:evenHBand="0" w:firstRowFirstColumn="0" w:firstRowLastColumn="0" w:lastRowFirstColumn="0" w:lastRowLastColumn="0"/>
            </w:pPr>
            <w:r>
              <w:t>40%</w:t>
            </w:r>
          </w:p>
        </w:tc>
        <w:tc>
          <w:tcPr>
            <w:tcW w:w="1664" w:type="dxa"/>
            <w:shd w:val="clear" w:color="auto" w:fill="7030A0"/>
          </w:tcPr>
          <w:p w14:paraId="44FB217D" w14:textId="7257A961" w:rsidR="0CD50AEC" w:rsidRDefault="0CD50AEC" w:rsidP="076F1CE0">
            <w:pPr>
              <w:jc w:val="center"/>
              <w:cnfStyle w:val="000000000000" w:firstRow="0" w:lastRow="0" w:firstColumn="0" w:lastColumn="0" w:oddVBand="0" w:evenVBand="0" w:oddHBand="0" w:evenHBand="0" w:firstRowFirstColumn="0" w:firstRowLastColumn="0" w:lastRowFirstColumn="0" w:lastRowLastColumn="0"/>
              <w:rPr>
                <w:b/>
                <w:bCs/>
              </w:rPr>
            </w:pPr>
            <w:r w:rsidRPr="076F1CE0">
              <w:rPr>
                <w:b/>
                <w:bCs/>
              </w:rPr>
              <w:t>X</w:t>
            </w:r>
          </w:p>
        </w:tc>
        <w:tc>
          <w:tcPr>
            <w:tcW w:w="1845" w:type="dxa"/>
            <w:shd w:val="clear" w:color="auto" w:fill="7030A0"/>
          </w:tcPr>
          <w:p w14:paraId="564FF9CF" w14:textId="5C85FBF3" w:rsidR="076F1CE0" w:rsidRDefault="15630A1B" w:rsidP="076F1CE0">
            <w:pPr>
              <w:jc w:val="center"/>
              <w:cnfStyle w:val="000000000000" w:firstRow="0" w:lastRow="0" w:firstColumn="0" w:lastColumn="0" w:oddVBand="0" w:evenVBand="0" w:oddHBand="0" w:evenHBand="0" w:firstRowFirstColumn="0" w:firstRowLastColumn="0" w:lastRowFirstColumn="0" w:lastRowLastColumn="0"/>
              <w:rPr>
                <w:b/>
                <w:bCs/>
              </w:rPr>
            </w:pPr>
            <w:r w:rsidRPr="6677EE11">
              <w:rPr>
                <w:b/>
                <w:bCs/>
              </w:rPr>
              <w:t>X</w:t>
            </w:r>
          </w:p>
        </w:tc>
        <w:tc>
          <w:tcPr>
            <w:tcW w:w="1531" w:type="dxa"/>
          </w:tcPr>
          <w:p w14:paraId="578B2FBA" w14:textId="4FB7E5CE" w:rsidR="076F1CE0" w:rsidRDefault="076F1CE0" w:rsidP="076F1CE0">
            <w:pPr>
              <w:jc w:val="center"/>
              <w:cnfStyle w:val="000000000000" w:firstRow="0" w:lastRow="0" w:firstColumn="0" w:lastColumn="0" w:oddVBand="0" w:evenVBand="0" w:oddHBand="0" w:evenHBand="0" w:firstRowFirstColumn="0" w:firstRowLastColumn="0" w:lastRowFirstColumn="0" w:lastRowLastColumn="0"/>
              <w:rPr>
                <w:b/>
                <w:bCs/>
              </w:rPr>
            </w:pPr>
          </w:p>
        </w:tc>
      </w:tr>
      <w:tr w:rsidR="076F1CE0" w14:paraId="1BB746E7" w14:textId="77777777" w:rsidTr="6677EE11">
        <w:tc>
          <w:tcPr>
            <w:cnfStyle w:val="001000000000" w:firstRow="0" w:lastRow="0" w:firstColumn="1" w:lastColumn="0" w:oddVBand="0" w:evenVBand="0" w:oddHBand="0" w:evenHBand="0" w:firstRowFirstColumn="0" w:firstRowLastColumn="0" w:lastRowFirstColumn="0" w:lastRowLastColumn="0"/>
            <w:tcW w:w="3180" w:type="dxa"/>
          </w:tcPr>
          <w:p w14:paraId="4F235573" w14:textId="60285F2F" w:rsidR="2C471E10" w:rsidRDefault="2C471E10" w:rsidP="076F1CE0">
            <w:r>
              <w:t>Innovationshantering</w:t>
            </w:r>
          </w:p>
        </w:tc>
        <w:tc>
          <w:tcPr>
            <w:tcW w:w="795" w:type="dxa"/>
          </w:tcPr>
          <w:p w14:paraId="1CE30447" w14:textId="2E41E975" w:rsidR="6D64130D" w:rsidRDefault="6D64130D" w:rsidP="076F1CE0">
            <w:pPr>
              <w:cnfStyle w:val="000000000000" w:firstRow="0" w:lastRow="0" w:firstColumn="0" w:lastColumn="0" w:oddVBand="0" w:evenVBand="0" w:oddHBand="0" w:evenHBand="0" w:firstRowFirstColumn="0" w:firstRowLastColumn="0" w:lastRowFirstColumn="0" w:lastRowLastColumn="0"/>
            </w:pPr>
            <w:r>
              <w:t>40%</w:t>
            </w:r>
          </w:p>
        </w:tc>
        <w:tc>
          <w:tcPr>
            <w:tcW w:w="1664" w:type="dxa"/>
            <w:shd w:val="clear" w:color="auto" w:fill="7030A0"/>
          </w:tcPr>
          <w:p w14:paraId="43F2261F" w14:textId="7E14B859" w:rsidR="0CD50AEC" w:rsidRDefault="0CD50AEC" w:rsidP="076F1CE0">
            <w:pPr>
              <w:jc w:val="center"/>
              <w:cnfStyle w:val="000000000000" w:firstRow="0" w:lastRow="0" w:firstColumn="0" w:lastColumn="0" w:oddVBand="0" w:evenVBand="0" w:oddHBand="0" w:evenHBand="0" w:firstRowFirstColumn="0" w:firstRowLastColumn="0" w:lastRowFirstColumn="0" w:lastRowLastColumn="0"/>
              <w:rPr>
                <w:b/>
                <w:bCs/>
              </w:rPr>
            </w:pPr>
            <w:r w:rsidRPr="076F1CE0">
              <w:rPr>
                <w:b/>
                <w:bCs/>
              </w:rPr>
              <w:t>X</w:t>
            </w:r>
          </w:p>
        </w:tc>
        <w:tc>
          <w:tcPr>
            <w:tcW w:w="1845" w:type="dxa"/>
          </w:tcPr>
          <w:p w14:paraId="1BC4C982" w14:textId="2D319BF7" w:rsidR="076F1CE0" w:rsidRDefault="076F1CE0" w:rsidP="076F1CE0">
            <w:pPr>
              <w:jc w:val="center"/>
              <w:cnfStyle w:val="000000000000" w:firstRow="0" w:lastRow="0" w:firstColumn="0" w:lastColumn="0" w:oddVBand="0" w:evenVBand="0" w:oddHBand="0" w:evenHBand="0" w:firstRowFirstColumn="0" w:firstRowLastColumn="0" w:lastRowFirstColumn="0" w:lastRowLastColumn="0"/>
              <w:rPr>
                <w:b/>
                <w:bCs/>
              </w:rPr>
            </w:pPr>
          </w:p>
        </w:tc>
        <w:tc>
          <w:tcPr>
            <w:tcW w:w="1531" w:type="dxa"/>
          </w:tcPr>
          <w:p w14:paraId="702251DB" w14:textId="74ADE169" w:rsidR="076F1CE0" w:rsidRDefault="076F1CE0" w:rsidP="076F1CE0">
            <w:pPr>
              <w:jc w:val="center"/>
              <w:cnfStyle w:val="000000000000" w:firstRow="0" w:lastRow="0" w:firstColumn="0" w:lastColumn="0" w:oddVBand="0" w:evenVBand="0" w:oddHBand="0" w:evenHBand="0" w:firstRowFirstColumn="0" w:firstRowLastColumn="0" w:lastRowFirstColumn="0" w:lastRowLastColumn="0"/>
              <w:rPr>
                <w:b/>
                <w:bCs/>
              </w:rPr>
            </w:pPr>
          </w:p>
        </w:tc>
      </w:tr>
      <w:tr w:rsidR="076F1CE0" w14:paraId="706C276A" w14:textId="77777777" w:rsidTr="6677EE11">
        <w:tc>
          <w:tcPr>
            <w:cnfStyle w:val="001000000000" w:firstRow="0" w:lastRow="0" w:firstColumn="1" w:lastColumn="0" w:oddVBand="0" w:evenVBand="0" w:oddHBand="0" w:evenHBand="0" w:firstRowFirstColumn="0" w:firstRowLastColumn="0" w:lastRowFirstColumn="0" w:lastRowLastColumn="0"/>
            <w:tcW w:w="3180" w:type="dxa"/>
          </w:tcPr>
          <w:p w14:paraId="563A17E9" w14:textId="4BCEC33E" w:rsidR="2C471E10" w:rsidRDefault="2C471E10" w:rsidP="076F1CE0">
            <w:r>
              <w:t>Leveransuppföljning</w:t>
            </w:r>
          </w:p>
        </w:tc>
        <w:tc>
          <w:tcPr>
            <w:tcW w:w="795" w:type="dxa"/>
          </w:tcPr>
          <w:p w14:paraId="721BD242" w14:textId="460C4522" w:rsidR="393CF82C" w:rsidRDefault="393CF82C" w:rsidP="076F1CE0">
            <w:pPr>
              <w:cnfStyle w:val="000000000000" w:firstRow="0" w:lastRow="0" w:firstColumn="0" w:lastColumn="0" w:oddVBand="0" w:evenVBand="0" w:oddHBand="0" w:evenHBand="0" w:firstRowFirstColumn="0" w:firstRowLastColumn="0" w:lastRowFirstColumn="0" w:lastRowLastColumn="0"/>
            </w:pPr>
            <w:r>
              <w:t>48%</w:t>
            </w:r>
          </w:p>
        </w:tc>
        <w:tc>
          <w:tcPr>
            <w:tcW w:w="1664" w:type="dxa"/>
            <w:shd w:val="clear" w:color="auto" w:fill="7030A0"/>
          </w:tcPr>
          <w:p w14:paraId="7F9A1AE1" w14:textId="06EA6E29" w:rsidR="3427B674" w:rsidRDefault="3427B674" w:rsidP="076F1CE0">
            <w:pPr>
              <w:jc w:val="center"/>
              <w:cnfStyle w:val="000000000000" w:firstRow="0" w:lastRow="0" w:firstColumn="0" w:lastColumn="0" w:oddVBand="0" w:evenVBand="0" w:oddHBand="0" w:evenHBand="0" w:firstRowFirstColumn="0" w:firstRowLastColumn="0" w:lastRowFirstColumn="0" w:lastRowLastColumn="0"/>
              <w:rPr>
                <w:b/>
                <w:bCs/>
              </w:rPr>
            </w:pPr>
            <w:r w:rsidRPr="076F1CE0">
              <w:rPr>
                <w:b/>
                <w:bCs/>
              </w:rPr>
              <w:t>X</w:t>
            </w:r>
          </w:p>
        </w:tc>
        <w:tc>
          <w:tcPr>
            <w:tcW w:w="1845" w:type="dxa"/>
          </w:tcPr>
          <w:p w14:paraId="463A1DFB" w14:textId="69F64D70" w:rsidR="076F1CE0" w:rsidRDefault="076F1CE0" w:rsidP="076F1CE0">
            <w:pPr>
              <w:jc w:val="center"/>
              <w:cnfStyle w:val="000000000000" w:firstRow="0" w:lastRow="0" w:firstColumn="0" w:lastColumn="0" w:oddVBand="0" w:evenVBand="0" w:oddHBand="0" w:evenHBand="0" w:firstRowFirstColumn="0" w:firstRowLastColumn="0" w:lastRowFirstColumn="0" w:lastRowLastColumn="0"/>
              <w:rPr>
                <w:b/>
                <w:bCs/>
              </w:rPr>
            </w:pPr>
          </w:p>
        </w:tc>
        <w:tc>
          <w:tcPr>
            <w:tcW w:w="1531" w:type="dxa"/>
          </w:tcPr>
          <w:p w14:paraId="30609658" w14:textId="53BB4A2D" w:rsidR="076F1CE0" w:rsidRDefault="076F1CE0" w:rsidP="076F1CE0">
            <w:pPr>
              <w:jc w:val="center"/>
              <w:cnfStyle w:val="000000000000" w:firstRow="0" w:lastRow="0" w:firstColumn="0" w:lastColumn="0" w:oddVBand="0" w:evenVBand="0" w:oddHBand="0" w:evenHBand="0" w:firstRowFirstColumn="0" w:firstRowLastColumn="0" w:lastRowFirstColumn="0" w:lastRowLastColumn="0"/>
              <w:rPr>
                <w:b/>
                <w:bCs/>
              </w:rPr>
            </w:pPr>
          </w:p>
        </w:tc>
      </w:tr>
      <w:tr w:rsidR="076F1CE0" w14:paraId="4C1F2E8E" w14:textId="77777777" w:rsidTr="6677EE11">
        <w:tc>
          <w:tcPr>
            <w:cnfStyle w:val="001000000000" w:firstRow="0" w:lastRow="0" w:firstColumn="1" w:lastColumn="0" w:oddVBand="0" w:evenVBand="0" w:oddHBand="0" w:evenHBand="0" w:firstRowFirstColumn="0" w:firstRowLastColumn="0" w:lastRowFirstColumn="0" w:lastRowLastColumn="0"/>
            <w:tcW w:w="3180" w:type="dxa"/>
          </w:tcPr>
          <w:p w14:paraId="0FBF21E7" w14:textId="21888840" w:rsidR="2C471E10" w:rsidRDefault="2C471E10" w:rsidP="076F1CE0">
            <w:r>
              <w:t>Fel och incidentplanering</w:t>
            </w:r>
          </w:p>
        </w:tc>
        <w:tc>
          <w:tcPr>
            <w:tcW w:w="795" w:type="dxa"/>
          </w:tcPr>
          <w:p w14:paraId="3631A453" w14:textId="3C724A5F" w:rsidR="04320432" w:rsidRDefault="04320432" w:rsidP="076F1CE0">
            <w:pPr>
              <w:cnfStyle w:val="000000000000" w:firstRow="0" w:lastRow="0" w:firstColumn="0" w:lastColumn="0" w:oddVBand="0" w:evenVBand="0" w:oddHBand="0" w:evenHBand="0" w:firstRowFirstColumn="0" w:firstRowLastColumn="0" w:lastRowFirstColumn="0" w:lastRowLastColumn="0"/>
            </w:pPr>
            <w:r>
              <w:t>44%</w:t>
            </w:r>
          </w:p>
        </w:tc>
        <w:tc>
          <w:tcPr>
            <w:tcW w:w="1664" w:type="dxa"/>
            <w:shd w:val="clear" w:color="auto" w:fill="7030A0"/>
          </w:tcPr>
          <w:p w14:paraId="47D2FB6D" w14:textId="7FDE9105" w:rsidR="3427B674" w:rsidRDefault="3427B674" w:rsidP="076F1CE0">
            <w:pPr>
              <w:jc w:val="center"/>
              <w:cnfStyle w:val="000000000000" w:firstRow="0" w:lastRow="0" w:firstColumn="0" w:lastColumn="0" w:oddVBand="0" w:evenVBand="0" w:oddHBand="0" w:evenHBand="0" w:firstRowFirstColumn="0" w:firstRowLastColumn="0" w:lastRowFirstColumn="0" w:lastRowLastColumn="0"/>
              <w:rPr>
                <w:b/>
                <w:bCs/>
              </w:rPr>
            </w:pPr>
            <w:r w:rsidRPr="076F1CE0">
              <w:rPr>
                <w:b/>
                <w:bCs/>
              </w:rPr>
              <w:t>X</w:t>
            </w:r>
          </w:p>
        </w:tc>
        <w:tc>
          <w:tcPr>
            <w:tcW w:w="1845" w:type="dxa"/>
          </w:tcPr>
          <w:p w14:paraId="1CDB664D" w14:textId="4B18D5E1" w:rsidR="076F1CE0" w:rsidRDefault="076F1CE0" w:rsidP="076F1CE0">
            <w:pPr>
              <w:jc w:val="center"/>
              <w:cnfStyle w:val="000000000000" w:firstRow="0" w:lastRow="0" w:firstColumn="0" w:lastColumn="0" w:oddVBand="0" w:evenVBand="0" w:oddHBand="0" w:evenHBand="0" w:firstRowFirstColumn="0" w:firstRowLastColumn="0" w:lastRowFirstColumn="0" w:lastRowLastColumn="0"/>
              <w:rPr>
                <w:b/>
                <w:bCs/>
              </w:rPr>
            </w:pPr>
          </w:p>
        </w:tc>
        <w:tc>
          <w:tcPr>
            <w:tcW w:w="1531" w:type="dxa"/>
          </w:tcPr>
          <w:p w14:paraId="5E7AED8C" w14:textId="43BF329B" w:rsidR="076F1CE0" w:rsidRDefault="076F1CE0" w:rsidP="076F1CE0">
            <w:pPr>
              <w:jc w:val="center"/>
              <w:cnfStyle w:val="000000000000" w:firstRow="0" w:lastRow="0" w:firstColumn="0" w:lastColumn="0" w:oddVBand="0" w:evenVBand="0" w:oddHBand="0" w:evenHBand="0" w:firstRowFirstColumn="0" w:firstRowLastColumn="0" w:lastRowFirstColumn="0" w:lastRowLastColumn="0"/>
              <w:rPr>
                <w:b/>
                <w:bCs/>
              </w:rPr>
            </w:pPr>
          </w:p>
        </w:tc>
      </w:tr>
    </w:tbl>
    <w:p w14:paraId="14E6ADA2" w14:textId="4652BA46" w:rsidR="076F1CE0" w:rsidRDefault="076F1CE0" w:rsidP="076F1CE0"/>
    <w:p w14:paraId="0301423F" w14:textId="05448EA6" w:rsidR="06B07699" w:rsidRDefault="06B07699" w:rsidP="5EF39DAB">
      <w:pPr>
        <w:pStyle w:val="Rubrik2"/>
        <w:rPr>
          <w:rFonts w:ascii="Calibri Light" w:eastAsia="Calibri Light" w:hAnsi="Calibri Light" w:cs="Calibri Light"/>
        </w:rPr>
      </w:pPr>
      <w:bookmarkStart w:id="5" w:name="_Toc858218438"/>
      <w:r w:rsidRPr="5EF39DAB">
        <w:rPr>
          <w:rFonts w:ascii="Calibri Light" w:eastAsia="Calibri Light" w:hAnsi="Calibri Light" w:cs="Calibri Light"/>
        </w:rPr>
        <w:t>Förmågekartan - Verksamhetsstöd</w:t>
      </w:r>
      <w:bookmarkEnd w:id="5"/>
    </w:p>
    <w:p w14:paraId="5616B42B" w14:textId="3451CFBB" w:rsidR="076F1CE0" w:rsidRDefault="076F1CE0" w:rsidP="076F1CE0">
      <w:pPr>
        <w:rPr>
          <w:rFonts w:ascii="Calibri" w:eastAsia="Calibri" w:hAnsi="Calibri" w:cs="Calibri"/>
          <w:color w:val="000000" w:themeColor="text1"/>
        </w:rPr>
      </w:pPr>
    </w:p>
    <w:p w14:paraId="228B2F29" w14:textId="6BB64FDE" w:rsidR="06B07699" w:rsidRDefault="06B07699" w:rsidP="6677EE11">
      <w:pPr>
        <w:rPr>
          <w:rFonts w:ascii="Calibri" w:eastAsia="Calibri" w:hAnsi="Calibri" w:cs="Calibri"/>
          <w:color w:val="000000" w:themeColor="text1"/>
        </w:rPr>
      </w:pPr>
      <w:r w:rsidRPr="6677EE11">
        <w:rPr>
          <w:rFonts w:ascii="Calibri" w:eastAsia="Calibri" w:hAnsi="Calibri" w:cs="Calibri"/>
          <w:color w:val="000000" w:themeColor="text1"/>
        </w:rPr>
        <w:t>Bilden nedan representerar nuvarande status</w:t>
      </w:r>
      <w:r w:rsidR="07C55E5D" w:rsidRPr="6677EE11">
        <w:rPr>
          <w:rFonts w:ascii="Calibri" w:eastAsia="Calibri" w:hAnsi="Calibri" w:cs="Calibri"/>
          <w:color w:val="000000" w:themeColor="text1"/>
        </w:rPr>
        <w:t xml:space="preserve"> (</w:t>
      </w:r>
      <w:r w:rsidR="07C55E5D" w:rsidRPr="6677EE11">
        <w:rPr>
          <w:rFonts w:ascii="Calibri" w:eastAsia="Calibri" w:hAnsi="Calibri" w:cs="Calibri"/>
          <w:b/>
          <w:bCs/>
          <w:color w:val="000000" w:themeColor="text1"/>
        </w:rPr>
        <w:t>preliminär estimat</w:t>
      </w:r>
      <w:r w:rsidR="5C2E403E" w:rsidRPr="6677EE11">
        <w:rPr>
          <w:rFonts w:ascii="Calibri" w:eastAsia="Calibri" w:hAnsi="Calibri" w:cs="Calibri"/>
          <w:b/>
          <w:bCs/>
          <w:color w:val="000000" w:themeColor="text1"/>
        </w:rPr>
        <w:t>-borde revideras</w:t>
      </w:r>
      <w:r w:rsidR="07C55E5D" w:rsidRPr="6677EE11">
        <w:rPr>
          <w:rFonts w:ascii="Calibri" w:eastAsia="Calibri" w:hAnsi="Calibri" w:cs="Calibri"/>
          <w:color w:val="000000" w:themeColor="text1"/>
        </w:rPr>
        <w:t>)</w:t>
      </w:r>
      <w:r w:rsidRPr="6677EE11">
        <w:rPr>
          <w:rFonts w:ascii="Calibri" w:eastAsia="Calibri" w:hAnsi="Calibri" w:cs="Calibri"/>
          <w:color w:val="000000" w:themeColor="text1"/>
        </w:rPr>
        <w:t xml:space="preserve"> på förmågor inom Verksamhetsstöd område. För mer information och motivation till bedömning se dokument ‘Analys av förmågor - Verksamhetsstöd.docx’</w:t>
      </w:r>
    </w:p>
    <w:p w14:paraId="28E6E27F" w14:textId="132CEA51" w:rsidR="06B07699" w:rsidRDefault="06B07699" w:rsidP="076F1CE0">
      <w:pPr>
        <w:rPr>
          <w:rFonts w:ascii="Calibri" w:eastAsia="Calibri" w:hAnsi="Calibri" w:cs="Calibri"/>
          <w:color w:val="000000" w:themeColor="text1"/>
        </w:rPr>
      </w:pPr>
      <w:r>
        <w:rPr>
          <w:noProof/>
        </w:rPr>
        <w:lastRenderedPageBreak/>
        <w:drawing>
          <wp:inline distT="0" distB="0" distL="0" distR="0" wp14:anchorId="319B28AA" wp14:editId="12EC794C">
            <wp:extent cx="5724524" cy="3219450"/>
            <wp:effectExtent l="0" t="0" r="0" b="0"/>
            <wp:docPr id="683193502" name="Bildobjekt 68319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p w14:paraId="407356FA" w14:textId="233F4936" w:rsidR="076F1CE0" w:rsidRDefault="23DFD7EB" w:rsidP="7C2F4B9C">
      <w:pPr>
        <w:pStyle w:val="Rubrik2"/>
      </w:pPr>
      <w:bookmarkStart w:id="6" w:name="_Toc1471047249"/>
      <w:r>
        <w:t>Förmågeanalys</w:t>
      </w:r>
      <w:bookmarkEnd w:id="6"/>
    </w:p>
    <w:p w14:paraId="5EDF323F" w14:textId="3EC6D860" w:rsidR="7C2F4B9C" w:rsidRDefault="7C2F4B9C" w:rsidP="7C2F4B9C">
      <w:pPr>
        <w:pStyle w:val="Rubrik3"/>
        <w:rPr>
          <w:rFonts w:ascii="Calibri Light" w:eastAsia="Calibri Light" w:hAnsi="Calibri Light" w:cs="Calibri Light"/>
          <w:color w:val="1F3763"/>
        </w:rPr>
      </w:pPr>
    </w:p>
    <w:p w14:paraId="0848A69B" w14:textId="7851CC2D" w:rsidR="434CB58B" w:rsidRDefault="434CB58B" w:rsidP="5EF39DAB">
      <w:pPr>
        <w:pStyle w:val="Rubrik3"/>
        <w:rPr>
          <w:rFonts w:ascii="Calibri Light" w:eastAsia="Calibri Light" w:hAnsi="Calibri Light" w:cs="Calibri Light"/>
          <w:color w:val="1F3763"/>
        </w:rPr>
      </w:pPr>
      <w:bookmarkStart w:id="7" w:name="_Toc2036794955"/>
      <w:r w:rsidRPr="5EF39DAB">
        <w:rPr>
          <w:rFonts w:ascii="Calibri Light" w:eastAsia="Calibri Light" w:hAnsi="Calibri Light" w:cs="Calibri Light"/>
          <w:color w:val="1F3763"/>
        </w:rPr>
        <w:t>Arbetsmiljö</w:t>
      </w:r>
      <w:bookmarkEnd w:id="7"/>
    </w:p>
    <w:p w14:paraId="09684718" w14:textId="0FDCEF85" w:rsidR="434CB58B" w:rsidRDefault="434CB58B" w:rsidP="7C2F4B9C">
      <w:pPr>
        <w:rPr>
          <w:rFonts w:ascii="Calibri" w:eastAsia="Calibri" w:hAnsi="Calibri" w:cs="Calibri"/>
          <w:color w:val="000000" w:themeColor="text1"/>
        </w:rPr>
      </w:pPr>
      <w:r w:rsidRPr="7C2F4B9C">
        <w:rPr>
          <w:rFonts w:ascii="Calibri" w:eastAsia="Calibri" w:hAnsi="Calibri" w:cs="Calibri"/>
          <w:color w:val="000000" w:themeColor="text1"/>
        </w:rPr>
        <w:t>Förmågan att uppnå en bra fysisk, digital - och psykosocialmiljö som kännetecknas av ett bra ledarskap, medarbetarskap, arbetsorganisation och rehabilitering. Även mångfald och krisstöd ingår.</w:t>
      </w:r>
    </w:p>
    <w:p w14:paraId="7854018D" w14:textId="1052CAAB" w:rsidR="434CB58B" w:rsidRDefault="434CB58B" w:rsidP="7C2F4B9C">
      <w:pPr>
        <w:jc w:val="center"/>
        <w:rPr>
          <w:rFonts w:ascii="Calibri" w:eastAsia="Calibri" w:hAnsi="Calibri" w:cs="Calibri"/>
          <w:color w:val="000000" w:themeColor="text1"/>
        </w:rPr>
      </w:pPr>
      <w:r>
        <w:rPr>
          <w:noProof/>
        </w:rPr>
        <w:drawing>
          <wp:inline distT="0" distB="0" distL="0" distR="0" wp14:anchorId="1DECF618" wp14:editId="10BC19D2">
            <wp:extent cx="1143000" cy="1143000"/>
            <wp:effectExtent l="0" t="0" r="0" b="0"/>
            <wp:docPr id="1467977240" name="Bildobjekt 146797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Pr>
          <w:noProof/>
        </w:rPr>
        <w:drawing>
          <wp:inline distT="0" distB="0" distL="0" distR="0" wp14:anchorId="060010AF" wp14:editId="4D2C22F9">
            <wp:extent cx="4238625" cy="1905000"/>
            <wp:effectExtent l="0" t="0" r="0" b="0"/>
            <wp:docPr id="1880264861" name="Bildobjekt 188026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238625" cy="1905000"/>
                    </a:xfrm>
                    <a:prstGeom prst="rect">
                      <a:avLst/>
                    </a:prstGeom>
                  </pic:spPr>
                </pic:pic>
              </a:graphicData>
            </a:graphic>
          </wp:inline>
        </w:drawing>
      </w:r>
    </w:p>
    <w:p w14:paraId="48F0BCDC" w14:textId="04BA556B" w:rsidR="7C2F4B9C" w:rsidRDefault="7C2F4B9C" w:rsidP="7C2F4B9C">
      <w:pPr>
        <w:jc w:val="center"/>
        <w:rPr>
          <w:rFonts w:ascii="Calibri" w:eastAsia="Calibri" w:hAnsi="Calibri" w:cs="Calibri"/>
          <w:color w:val="000000" w:themeColor="text1"/>
        </w:rPr>
      </w:pPr>
    </w:p>
    <w:tbl>
      <w:tblPr>
        <w:tblStyle w:val="Rutntstabell5mrkdekorfrg1"/>
        <w:tblW w:w="0" w:type="auto"/>
        <w:tblLayout w:type="fixed"/>
        <w:tblLook w:val="06A0" w:firstRow="1" w:lastRow="0" w:firstColumn="1" w:lastColumn="0" w:noHBand="1" w:noVBand="1"/>
      </w:tblPr>
      <w:tblGrid>
        <w:gridCol w:w="2250"/>
        <w:gridCol w:w="2250"/>
        <w:gridCol w:w="2250"/>
        <w:gridCol w:w="2250"/>
      </w:tblGrid>
      <w:tr w:rsidR="7C2F4B9C" w14:paraId="38A57392" w14:textId="77777777" w:rsidTr="7C2F4B9C">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000" w:type="dxa"/>
            <w:gridSpan w:val="4"/>
            <w:tcBorders>
              <w:top w:val="single" w:sz="6" w:space="0" w:color="FFFFFF" w:themeColor="background1"/>
              <w:left w:val="single" w:sz="6" w:space="0" w:color="FFFFFF" w:themeColor="background1"/>
            </w:tcBorders>
          </w:tcPr>
          <w:p w14:paraId="02257E98" w14:textId="3B6E79E5" w:rsidR="7C2F4B9C" w:rsidRDefault="7C2F4B9C" w:rsidP="7C2F4B9C">
            <w:pPr>
              <w:spacing w:line="259" w:lineRule="auto"/>
              <w:rPr>
                <w:rFonts w:ascii="Calibri" w:eastAsia="Calibri" w:hAnsi="Calibri" w:cs="Calibri"/>
              </w:rPr>
            </w:pPr>
            <w:r w:rsidRPr="7C2F4B9C">
              <w:rPr>
                <w:rFonts w:ascii="Calibri" w:eastAsia="Calibri" w:hAnsi="Calibri" w:cs="Calibri"/>
              </w:rPr>
              <w:t>Informationsstyrning och efterlevnad</w:t>
            </w:r>
          </w:p>
        </w:tc>
      </w:tr>
      <w:tr w:rsidR="7C2F4B9C" w14:paraId="1BD14A50" w14:textId="77777777" w:rsidTr="7C2F4B9C">
        <w:tc>
          <w:tcPr>
            <w:cnfStyle w:val="001000000000" w:firstRow="0" w:lastRow="0" w:firstColumn="1" w:lastColumn="0" w:oddVBand="0" w:evenVBand="0" w:oddHBand="0" w:evenHBand="0" w:firstRowFirstColumn="0" w:firstRowLastColumn="0" w:lastRowFirstColumn="0" w:lastRowLastColumn="0"/>
            <w:tcW w:w="2250" w:type="dxa"/>
            <w:tcBorders>
              <w:top w:val="single" w:sz="6" w:space="0" w:color="FFFFFF" w:themeColor="background1"/>
              <w:left w:val="single" w:sz="6" w:space="0" w:color="FFFFFF" w:themeColor="background1"/>
            </w:tcBorders>
          </w:tcPr>
          <w:p w14:paraId="519D0C2D" w14:textId="172B1C5F" w:rsidR="7C2F4B9C" w:rsidRDefault="7C2F4B9C" w:rsidP="7C2F4B9C">
            <w:pPr>
              <w:spacing w:line="259" w:lineRule="auto"/>
              <w:rPr>
                <w:rFonts w:ascii="Calibri" w:eastAsia="Calibri" w:hAnsi="Calibri" w:cs="Calibri"/>
              </w:rPr>
            </w:pPr>
            <w:r w:rsidRPr="7C2F4B9C">
              <w:rPr>
                <w:rFonts w:ascii="Calibri" w:eastAsia="Calibri" w:hAnsi="Calibri" w:cs="Calibri"/>
              </w:rPr>
              <w:t>Dimension</w:t>
            </w:r>
          </w:p>
        </w:tc>
        <w:tc>
          <w:tcPr>
            <w:tcW w:w="2250" w:type="dxa"/>
            <w:tcBorders>
              <w:top w:val="single" w:sz="6" w:space="0" w:color="FFFFFF" w:themeColor="background1"/>
            </w:tcBorders>
          </w:tcPr>
          <w:p w14:paraId="78723543" w14:textId="354ADD57"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7C2F4B9C">
              <w:rPr>
                <w:rFonts w:ascii="Calibri" w:eastAsia="Calibri" w:hAnsi="Calibri" w:cs="Calibri"/>
                <w:b/>
                <w:bCs/>
                <w:color w:val="172B4D"/>
              </w:rPr>
              <w:t>Mognadsnivå nuläge</w:t>
            </w:r>
          </w:p>
        </w:tc>
        <w:tc>
          <w:tcPr>
            <w:tcW w:w="2250" w:type="dxa"/>
            <w:tcBorders>
              <w:top w:val="single" w:sz="6" w:space="0" w:color="FFFFFF" w:themeColor="background1"/>
            </w:tcBorders>
          </w:tcPr>
          <w:p w14:paraId="64D369A0" w14:textId="19FFCE0C"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7C2F4B9C">
              <w:rPr>
                <w:rFonts w:ascii="Calibri" w:eastAsia="Calibri" w:hAnsi="Calibri" w:cs="Calibri"/>
                <w:b/>
                <w:bCs/>
                <w:color w:val="172B4D"/>
              </w:rPr>
              <w:t>Mognadsnivå börläge</w:t>
            </w:r>
          </w:p>
        </w:tc>
        <w:tc>
          <w:tcPr>
            <w:tcW w:w="2250" w:type="dxa"/>
            <w:tcBorders>
              <w:top w:val="single" w:sz="6" w:space="0" w:color="FFFFFF" w:themeColor="background1"/>
            </w:tcBorders>
          </w:tcPr>
          <w:p w14:paraId="0DC518C4" w14:textId="2D201F1D"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7C2F4B9C">
              <w:rPr>
                <w:rFonts w:ascii="Calibri" w:eastAsia="Calibri" w:hAnsi="Calibri" w:cs="Calibri"/>
                <w:b/>
                <w:bCs/>
                <w:color w:val="172B4D"/>
              </w:rPr>
              <w:t>Differens (gap)</w:t>
            </w:r>
          </w:p>
        </w:tc>
      </w:tr>
      <w:tr w:rsidR="7C2F4B9C" w14:paraId="2EEA7C1B" w14:textId="77777777" w:rsidTr="7C2F4B9C">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1DFE0327" w14:textId="324C4BFD" w:rsidR="7C2F4B9C" w:rsidRDefault="7C2F4B9C" w:rsidP="7C2F4B9C">
            <w:pPr>
              <w:spacing w:line="259" w:lineRule="auto"/>
              <w:rPr>
                <w:rFonts w:ascii="Calibri" w:eastAsia="Calibri" w:hAnsi="Calibri" w:cs="Calibri"/>
              </w:rPr>
            </w:pPr>
            <w:r w:rsidRPr="7C2F4B9C">
              <w:rPr>
                <w:rFonts w:ascii="Calibri" w:eastAsia="Calibri" w:hAnsi="Calibri" w:cs="Calibri"/>
              </w:rPr>
              <w:t>Organisering</w:t>
            </w:r>
          </w:p>
        </w:tc>
        <w:tc>
          <w:tcPr>
            <w:tcW w:w="2250" w:type="dxa"/>
          </w:tcPr>
          <w:p w14:paraId="098A1997" w14:textId="7DB16D02"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7C2F4B9C">
              <w:rPr>
                <w:rFonts w:ascii="Calibri" w:eastAsia="Calibri" w:hAnsi="Calibri" w:cs="Calibri"/>
                <w:color w:val="172B4D"/>
              </w:rPr>
              <w:t>3</w:t>
            </w:r>
          </w:p>
        </w:tc>
        <w:tc>
          <w:tcPr>
            <w:tcW w:w="2250" w:type="dxa"/>
          </w:tcPr>
          <w:p w14:paraId="776EF7B7" w14:textId="73F20255"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7C2F4B9C">
              <w:rPr>
                <w:rFonts w:ascii="Calibri" w:eastAsia="Calibri" w:hAnsi="Calibri" w:cs="Calibri"/>
                <w:color w:val="172B4D"/>
              </w:rPr>
              <w:t>5</w:t>
            </w:r>
          </w:p>
        </w:tc>
        <w:tc>
          <w:tcPr>
            <w:tcW w:w="2250" w:type="dxa"/>
          </w:tcPr>
          <w:p w14:paraId="773A0715" w14:textId="10DE1294"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7C2F4B9C">
              <w:rPr>
                <w:rFonts w:ascii="Calibri" w:eastAsia="Calibri" w:hAnsi="Calibri" w:cs="Calibri"/>
                <w:color w:val="172B4D"/>
              </w:rPr>
              <w:t>2</w:t>
            </w:r>
          </w:p>
        </w:tc>
      </w:tr>
      <w:tr w:rsidR="7C2F4B9C" w14:paraId="2277552F" w14:textId="77777777" w:rsidTr="7C2F4B9C">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7D83390B" w14:textId="06293BC9" w:rsidR="7C2F4B9C" w:rsidRDefault="7C2F4B9C" w:rsidP="7C2F4B9C">
            <w:pPr>
              <w:spacing w:line="259" w:lineRule="auto"/>
              <w:rPr>
                <w:rFonts w:ascii="Calibri" w:eastAsia="Calibri" w:hAnsi="Calibri" w:cs="Calibri"/>
              </w:rPr>
            </w:pPr>
            <w:r w:rsidRPr="7C2F4B9C">
              <w:rPr>
                <w:rFonts w:ascii="Calibri" w:eastAsia="Calibri" w:hAnsi="Calibri" w:cs="Calibri"/>
              </w:rPr>
              <w:t>Process</w:t>
            </w:r>
          </w:p>
        </w:tc>
        <w:tc>
          <w:tcPr>
            <w:tcW w:w="2250" w:type="dxa"/>
          </w:tcPr>
          <w:p w14:paraId="2B19CD19" w14:textId="05E5748E"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7C2F4B9C">
              <w:rPr>
                <w:rFonts w:ascii="Calibri" w:eastAsia="Calibri" w:hAnsi="Calibri" w:cs="Calibri"/>
                <w:color w:val="172B4D"/>
              </w:rPr>
              <w:t>2</w:t>
            </w:r>
          </w:p>
        </w:tc>
        <w:tc>
          <w:tcPr>
            <w:tcW w:w="2250" w:type="dxa"/>
          </w:tcPr>
          <w:p w14:paraId="3932B5AC" w14:textId="4B578994"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7C2F4B9C">
              <w:rPr>
                <w:rFonts w:ascii="Calibri" w:eastAsia="Calibri" w:hAnsi="Calibri" w:cs="Calibri"/>
                <w:color w:val="172B4D"/>
              </w:rPr>
              <w:t>4</w:t>
            </w:r>
          </w:p>
        </w:tc>
        <w:tc>
          <w:tcPr>
            <w:tcW w:w="2250" w:type="dxa"/>
          </w:tcPr>
          <w:p w14:paraId="7A8CA87F" w14:textId="271270FE"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7C2F4B9C">
              <w:rPr>
                <w:rFonts w:ascii="Calibri" w:eastAsia="Calibri" w:hAnsi="Calibri" w:cs="Calibri"/>
                <w:color w:val="172B4D"/>
              </w:rPr>
              <w:t>2</w:t>
            </w:r>
          </w:p>
        </w:tc>
      </w:tr>
      <w:tr w:rsidR="7C2F4B9C" w14:paraId="5888B4A8" w14:textId="77777777" w:rsidTr="7C2F4B9C">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0A3888BE" w14:textId="68B97EB8" w:rsidR="7C2F4B9C" w:rsidRDefault="7C2F4B9C" w:rsidP="7C2F4B9C">
            <w:pPr>
              <w:spacing w:line="259" w:lineRule="auto"/>
              <w:rPr>
                <w:rFonts w:ascii="Calibri" w:eastAsia="Calibri" w:hAnsi="Calibri" w:cs="Calibri"/>
              </w:rPr>
            </w:pPr>
            <w:r w:rsidRPr="7C2F4B9C">
              <w:rPr>
                <w:rFonts w:ascii="Calibri" w:eastAsia="Calibri" w:hAnsi="Calibri" w:cs="Calibri"/>
              </w:rPr>
              <w:t>Teknologi</w:t>
            </w:r>
          </w:p>
        </w:tc>
        <w:tc>
          <w:tcPr>
            <w:tcW w:w="2250" w:type="dxa"/>
          </w:tcPr>
          <w:p w14:paraId="76028878" w14:textId="04405581"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7C2F4B9C">
              <w:rPr>
                <w:rFonts w:ascii="Calibri" w:eastAsia="Calibri" w:hAnsi="Calibri" w:cs="Calibri"/>
                <w:color w:val="172B4D"/>
              </w:rPr>
              <w:t>1</w:t>
            </w:r>
          </w:p>
        </w:tc>
        <w:tc>
          <w:tcPr>
            <w:tcW w:w="2250" w:type="dxa"/>
          </w:tcPr>
          <w:p w14:paraId="5417D254" w14:textId="6D2CD24A"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7C2F4B9C">
              <w:rPr>
                <w:rFonts w:ascii="Calibri" w:eastAsia="Calibri" w:hAnsi="Calibri" w:cs="Calibri"/>
                <w:color w:val="172B4D"/>
              </w:rPr>
              <w:t>4</w:t>
            </w:r>
          </w:p>
        </w:tc>
        <w:tc>
          <w:tcPr>
            <w:tcW w:w="2250" w:type="dxa"/>
          </w:tcPr>
          <w:p w14:paraId="2DE1FFAE" w14:textId="38F56C59"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7C2F4B9C">
              <w:rPr>
                <w:rFonts w:ascii="Calibri" w:eastAsia="Calibri" w:hAnsi="Calibri" w:cs="Calibri"/>
                <w:color w:val="172B4D"/>
              </w:rPr>
              <w:t>3</w:t>
            </w:r>
          </w:p>
        </w:tc>
      </w:tr>
      <w:tr w:rsidR="7C2F4B9C" w14:paraId="33F9D392" w14:textId="77777777" w:rsidTr="7C2F4B9C">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2A1EFA76" w14:textId="27413712" w:rsidR="7C2F4B9C" w:rsidRDefault="7C2F4B9C" w:rsidP="7C2F4B9C">
            <w:pPr>
              <w:spacing w:line="259" w:lineRule="auto"/>
              <w:rPr>
                <w:rFonts w:ascii="Calibri" w:eastAsia="Calibri" w:hAnsi="Calibri" w:cs="Calibri"/>
              </w:rPr>
            </w:pPr>
            <w:r w:rsidRPr="7C2F4B9C">
              <w:rPr>
                <w:rFonts w:ascii="Calibri" w:eastAsia="Calibri" w:hAnsi="Calibri" w:cs="Calibri"/>
              </w:rPr>
              <w:t>Information</w:t>
            </w:r>
          </w:p>
        </w:tc>
        <w:tc>
          <w:tcPr>
            <w:tcW w:w="2250" w:type="dxa"/>
          </w:tcPr>
          <w:p w14:paraId="150DC33C" w14:textId="2AB26A0F"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7C2F4B9C">
              <w:rPr>
                <w:rFonts w:ascii="Calibri" w:eastAsia="Calibri" w:hAnsi="Calibri" w:cs="Calibri"/>
                <w:color w:val="172B4D"/>
              </w:rPr>
              <w:t>2</w:t>
            </w:r>
          </w:p>
        </w:tc>
        <w:tc>
          <w:tcPr>
            <w:tcW w:w="2250" w:type="dxa"/>
          </w:tcPr>
          <w:p w14:paraId="716332CF" w14:textId="2B2E5546"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7C2F4B9C">
              <w:rPr>
                <w:rFonts w:ascii="Calibri" w:eastAsia="Calibri" w:hAnsi="Calibri" w:cs="Calibri"/>
                <w:color w:val="172B4D"/>
              </w:rPr>
              <w:t>4</w:t>
            </w:r>
          </w:p>
        </w:tc>
        <w:tc>
          <w:tcPr>
            <w:tcW w:w="2250" w:type="dxa"/>
          </w:tcPr>
          <w:p w14:paraId="34D35BBF" w14:textId="568E6CB1"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7C2F4B9C">
              <w:rPr>
                <w:rFonts w:ascii="Calibri" w:eastAsia="Calibri" w:hAnsi="Calibri" w:cs="Calibri"/>
                <w:color w:val="172B4D"/>
              </w:rPr>
              <w:t>2</w:t>
            </w:r>
          </w:p>
        </w:tc>
      </w:tr>
      <w:tr w:rsidR="7C2F4B9C" w14:paraId="08119FC7" w14:textId="77777777" w:rsidTr="7C2F4B9C">
        <w:trPr>
          <w:trHeight w:val="315"/>
        </w:trPr>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21B972BA" w14:textId="4C4B9F3D" w:rsidR="7C2F4B9C" w:rsidRDefault="7C2F4B9C" w:rsidP="7C2F4B9C">
            <w:pPr>
              <w:spacing w:line="259" w:lineRule="auto"/>
              <w:rPr>
                <w:rFonts w:ascii="Calibri" w:eastAsia="Calibri" w:hAnsi="Calibri" w:cs="Calibri"/>
              </w:rPr>
            </w:pPr>
            <w:r w:rsidRPr="7C2F4B9C">
              <w:rPr>
                <w:rFonts w:ascii="Calibri" w:eastAsia="Calibri" w:hAnsi="Calibri" w:cs="Calibri"/>
              </w:rPr>
              <w:t>Styrning</w:t>
            </w:r>
          </w:p>
        </w:tc>
        <w:tc>
          <w:tcPr>
            <w:tcW w:w="2250" w:type="dxa"/>
          </w:tcPr>
          <w:p w14:paraId="60BBEBA6" w14:textId="0C28BB37"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7C2F4B9C">
              <w:rPr>
                <w:rFonts w:ascii="Calibri" w:eastAsia="Calibri" w:hAnsi="Calibri" w:cs="Calibri"/>
                <w:color w:val="172B4D"/>
              </w:rPr>
              <w:t>1</w:t>
            </w:r>
          </w:p>
        </w:tc>
        <w:tc>
          <w:tcPr>
            <w:tcW w:w="2250" w:type="dxa"/>
          </w:tcPr>
          <w:p w14:paraId="2A19BA82" w14:textId="3D76EFCF"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7C2F4B9C">
              <w:rPr>
                <w:rFonts w:ascii="Calibri" w:eastAsia="Calibri" w:hAnsi="Calibri" w:cs="Calibri"/>
                <w:color w:val="172B4D"/>
              </w:rPr>
              <w:t>4</w:t>
            </w:r>
          </w:p>
        </w:tc>
        <w:tc>
          <w:tcPr>
            <w:tcW w:w="2250" w:type="dxa"/>
          </w:tcPr>
          <w:p w14:paraId="5AA44073" w14:textId="17AD2B5B"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7C2F4B9C">
              <w:rPr>
                <w:rFonts w:ascii="Calibri" w:eastAsia="Calibri" w:hAnsi="Calibri" w:cs="Calibri"/>
                <w:color w:val="172B4D"/>
              </w:rPr>
              <w:t>3</w:t>
            </w:r>
          </w:p>
        </w:tc>
      </w:tr>
      <w:tr w:rsidR="7C2F4B9C" w14:paraId="503388D8" w14:textId="77777777" w:rsidTr="7C2F4B9C">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bottom w:val="single" w:sz="6" w:space="0" w:color="FFFFFF" w:themeColor="background1"/>
            </w:tcBorders>
          </w:tcPr>
          <w:p w14:paraId="646F163E" w14:textId="5E80F681" w:rsidR="7C2F4B9C" w:rsidRDefault="7C2F4B9C" w:rsidP="7C2F4B9C">
            <w:pPr>
              <w:spacing w:line="259" w:lineRule="auto"/>
              <w:rPr>
                <w:rFonts w:ascii="Calibri" w:eastAsia="Calibri" w:hAnsi="Calibri" w:cs="Calibri"/>
              </w:rPr>
            </w:pPr>
            <w:r w:rsidRPr="7C2F4B9C">
              <w:rPr>
                <w:rFonts w:ascii="Calibri" w:eastAsia="Calibri" w:hAnsi="Calibri" w:cs="Calibri"/>
              </w:rPr>
              <w:t>SUMMA</w:t>
            </w:r>
          </w:p>
        </w:tc>
        <w:tc>
          <w:tcPr>
            <w:tcW w:w="2250" w:type="dxa"/>
          </w:tcPr>
          <w:p w14:paraId="2E2F24AB" w14:textId="471397BA"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7C2F4B9C">
              <w:rPr>
                <w:rFonts w:ascii="Calibri" w:eastAsia="Calibri" w:hAnsi="Calibri" w:cs="Calibri"/>
                <w:b/>
                <w:bCs/>
                <w:color w:val="172B4D"/>
              </w:rPr>
              <w:t>9</w:t>
            </w:r>
          </w:p>
        </w:tc>
        <w:tc>
          <w:tcPr>
            <w:tcW w:w="2250" w:type="dxa"/>
          </w:tcPr>
          <w:p w14:paraId="6C219B75" w14:textId="1DDE88D5"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7C2F4B9C">
              <w:rPr>
                <w:rFonts w:ascii="Calibri" w:eastAsia="Calibri" w:hAnsi="Calibri" w:cs="Calibri"/>
                <w:b/>
                <w:bCs/>
                <w:color w:val="172B4D"/>
              </w:rPr>
              <w:t>21</w:t>
            </w:r>
          </w:p>
        </w:tc>
        <w:tc>
          <w:tcPr>
            <w:tcW w:w="2250" w:type="dxa"/>
          </w:tcPr>
          <w:p w14:paraId="0A3F5A3F" w14:textId="0C810C03"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7C2F4B9C">
              <w:rPr>
                <w:rFonts w:ascii="Calibri" w:eastAsia="Calibri" w:hAnsi="Calibri" w:cs="Calibri"/>
                <w:b/>
                <w:bCs/>
                <w:color w:val="172B4D"/>
              </w:rPr>
              <w:t>12</w:t>
            </w:r>
          </w:p>
        </w:tc>
      </w:tr>
    </w:tbl>
    <w:p w14:paraId="1E713FAF" w14:textId="72A47C1D" w:rsidR="7C2F4B9C" w:rsidRDefault="7C2F4B9C" w:rsidP="7C2F4B9C">
      <w:pPr>
        <w:rPr>
          <w:rFonts w:ascii="Calibri" w:eastAsia="Calibri" w:hAnsi="Calibri" w:cs="Calibri"/>
          <w:color w:val="000000" w:themeColor="text1"/>
        </w:rPr>
      </w:pPr>
    </w:p>
    <w:p w14:paraId="275AC84F" w14:textId="5B9242D8" w:rsidR="434CB58B" w:rsidRDefault="434CB58B" w:rsidP="5EF39DAB">
      <w:pPr>
        <w:pStyle w:val="Rubrik4"/>
        <w:rPr>
          <w:rFonts w:ascii="Calibri Light" w:eastAsia="Calibri Light" w:hAnsi="Calibri Light" w:cs="Calibri Light"/>
        </w:rPr>
      </w:pPr>
      <w:bookmarkStart w:id="8" w:name="_Toc1198298688"/>
      <w:r w:rsidRPr="5EF39DAB">
        <w:rPr>
          <w:rFonts w:ascii="Calibri Light" w:eastAsia="Calibri Light" w:hAnsi="Calibri Light" w:cs="Calibri Light"/>
        </w:rPr>
        <w:lastRenderedPageBreak/>
        <w:t>Applikation och tjänster</w:t>
      </w:r>
      <w:bookmarkEnd w:id="8"/>
    </w:p>
    <w:p w14:paraId="367425C9" w14:textId="482978D7" w:rsidR="434CB58B" w:rsidRDefault="434CB58B" w:rsidP="7C2F4B9C">
      <w:pPr>
        <w:jc w:val="center"/>
        <w:rPr>
          <w:rFonts w:ascii="Calibri" w:eastAsia="Calibri" w:hAnsi="Calibri" w:cs="Calibri"/>
          <w:color w:val="000000" w:themeColor="text1"/>
        </w:rPr>
      </w:pPr>
      <w:r>
        <w:rPr>
          <w:noProof/>
        </w:rPr>
        <w:drawing>
          <wp:inline distT="0" distB="0" distL="0" distR="0" wp14:anchorId="2C70D95D" wp14:editId="0BDD6AA8">
            <wp:extent cx="3343275" cy="1533525"/>
            <wp:effectExtent l="0" t="0" r="0" b="0"/>
            <wp:docPr id="1696661436" name="Bildobjekt 169666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343275" cy="1533525"/>
                    </a:xfrm>
                    <a:prstGeom prst="rect">
                      <a:avLst/>
                    </a:prstGeom>
                  </pic:spPr>
                </pic:pic>
              </a:graphicData>
            </a:graphic>
          </wp:inline>
        </w:drawing>
      </w:r>
    </w:p>
    <w:p w14:paraId="1D793EB6" w14:textId="5350E4E5" w:rsidR="434CB58B" w:rsidRDefault="434CB58B" w:rsidP="5EF39DAB">
      <w:pPr>
        <w:pStyle w:val="Rubrik4"/>
        <w:rPr>
          <w:rFonts w:ascii="Calibri Light" w:eastAsia="Calibri Light" w:hAnsi="Calibri Light" w:cs="Calibri Light"/>
        </w:rPr>
      </w:pPr>
      <w:bookmarkStart w:id="9" w:name="_Toc1228875624"/>
      <w:r w:rsidRPr="5EF39DAB">
        <w:rPr>
          <w:rFonts w:ascii="Calibri Light" w:eastAsia="Calibri Light" w:hAnsi="Calibri Light" w:cs="Calibri Light"/>
        </w:rPr>
        <w:t>Process (KLASSA)</w:t>
      </w:r>
      <w:bookmarkEnd w:id="9"/>
    </w:p>
    <w:p w14:paraId="2967434E" w14:textId="55921240" w:rsidR="7C2F4B9C" w:rsidRDefault="7C2F4B9C" w:rsidP="7C2F4B9C">
      <w:pPr>
        <w:rPr>
          <w:rFonts w:ascii="Calibri" w:eastAsia="Calibri" w:hAnsi="Calibri" w:cs="Calibri"/>
          <w:color w:val="000000" w:themeColor="text1"/>
        </w:rPr>
      </w:pPr>
    </w:p>
    <w:tbl>
      <w:tblPr>
        <w:tblStyle w:val="Rutntstabell4dekorfrg1"/>
        <w:tblW w:w="0" w:type="auto"/>
        <w:tblLayout w:type="fixed"/>
        <w:tblLook w:val="06A0" w:firstRow="1" w:lastRow="0" w:firstColumn="1" w:lastColumn="0" w:noHBand="1" w:noVBand="1"/>
      </w:tblPr>
      <w:tblGrid>
        <w:gridCol w:w="2980"/>
        <w:gridCol w:w="2951"/>
        <w:gridCol w:w="3084"/>
      </w:tblGrid>
      <w:tr w:rsidR="7C2F4B9C" w14:paraId="1009B190" w14:textId="77777777" w:rsidTr="7C2F4B9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0" w:type="dxa"/>
            <w:tcBorders>
              <w:top w:val="single" w:sz="6" w:space="0" w:color="4472C4" w:themeColor="accent1"/>
              <w:left w:val="single" w:sz="6" w:space="0" w:color="4472C4" w:themeColor="accent1"/>
              <w:bottom w:val="single" w:sz="6" w:space="0" w:color="4472C4" w:themeColor="accent1"/>
            </w:tcBorders>
          </w:tcPr>
          <w:p w14:paraId="095997DC" w14:textId="2B6955B1" w:rsidR="7C2F4B9C" w:rsidRDefault="7C2F4B9C" w:rsidP="7C2F4B9C">
            <w:pPr>
              <w:spacing w:line="259" w:lineRule="auto"/>
              <w:rPr>
                <w:rFonts w:ascii="Arial" w:eastAsia="Arial" w:hAnsi="Arial" w:cs="Arial"/>
                <w:sz w:val="20"/>
                <w:szCs w:val="20"/>
              </w:rPr>
            </w:pPr>
            <w:r w:rsidRPr="7C2F4B9C">
              <w:rPr>
                <w:rFonts w:ascii="Arial" w:eastAsia="Arial" w:hAnsi="Arial" w:cs="Arial"/>
                <w:i/>
                <w:iCs/>
                <w:sz w:val="20"/>
                <w:szCs w:val="20"/>
              </w:rPr>
              <w:t>Process</w:t>
            </w:r>
          </w:p>
        </w:tc>
        <w:tc>
          <w:tcPr>
            <w:tcW w:w="2951" w:type="dxa"/>
            <w:tcBorders>
              <w:top w:val="single" w:sz="6" w:space="0" w:color="4472C4" w:themeColor="accent1"/>
              <w:bottom w:val="single" w:sz="6" w:space="0" w:color="4472C4" w:themeColor="accent1"/>
            </w:tcBorders>
          </w:tcPr>
          <w:p w14:paraId="69878D59" w14:textId="6D836E76" w:rsidR="7C2F4B9C" w:rsidRDefault="7C2F4B9C" w:rsidP="7C2F4B9C">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0"/>
                <w:szCs w:val="20"/>
              </w:rPr>
            </w:pPr>
            <w:r w:rsidRPr="7C2F4B9C">
              <w:rPr>
                <w:rFonts w:ascii="Calibri" w:eastAsia="Calibri" w:hAnsi="Calibri" w:cs="Calibri"/>
                <w:sz w:val="20"/>
                <w:szCs w:val="20"/>
              </w:rPr>
              <w:t>Generisk process</w:t>
            </w:r>
          </w:p>
        </w:tc>
        <w:tc>
          <w:tcPr>
            <w:tcW w:w="3084" w:type="dxa"/>
            <w:tcBorders>
              <w:top w:val="single" w:sz="6" w:space="0" w:color="4472C4" w:themeColor="accent1"/>
              <w:bottom w:val="single" w:sz="6" w:space="0" w:color="4472C4" w:themeColor="accent1"/>
              <w:right w:val="single" w:sz="6" w:space="0" w:color="4472C4" w:themeColor="accent1"/>
            </w:tcBorders>
          </w:tcPr>
          <w:p w14:paraId="7623FE92" w14:textId="3F0B8725" w:rsidR="7C2F4B9C" w:rsidRDefault="7C2F4B9C" w:rsidP="7C2F4B9C">
            <w:pPr>
              <w:spacing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7C2F4B9C">
              <w:rPr>
                <w:rFonts w:ascii="Arial" w:eastAsia="Arial" w:hAnsi="Arial" w:cs="Arial"/>
                <w:i/>
                <w:iCs/>
                <w:sz w:val="20"/>
                <w:szCs w:val="20"/>
              </w:rPr>
              <w:t>Kommentar</w:t>
            </w:r>
          </w:p>
        </w:tc>
      </w:tr>
      <w:tr w:rsidR="7C2F4B9C" w14:paraId="40325F0B" w14:textId="77777777" w:rsidTr="7C2F4B9C">
        <w:trPr>
          <w:trHeight w:val="300"/>
        </w:trPr>
        <w:tc>
          <w:tcPr>
            <w:cnfStyle w:val="001000000000" w:firstRow="0" w:lastRow="0" w:firstColumn="1" w:lastColumn="0" w:oddVBand="0" w:evenVBand="0" w:oddHBand="0" w:evenHBand="0" w:firstRowFirstColumn="0" w:firstRowLastColumn="0" w:lastRowFirstColumn="0" w:lastRowLastColumn="0"/>
            <w:tcW w:w="2980" w:type="dxa"/>
          </w:tcPr>
          <w:p w14:paraId="33C7A174" w14:textId="0A9B10AC" w:rsidR="7C2F4B9C" w:rsidRDefault="7C2F4B9C" w:rsidP="7C2F4B9C">
            <w:pPr>
              <w:spacing w:line="259" w:lineRule="auto"/>
              <w:rPr>
                <w:rFonts w:ascii="Calibri" w:eastAsia="Calibri" w:hAnsi="Calibri" w:cs="Calibri"/>
              </w:rPr>
            </w:pPr>
            <w:r w:rsidRPr="7C2F4B9C">
              <w:rPr>
                <w:rFonts w:ascii="Calibri" w:eastAsia="Calibri" w:hAnsi="Calibri" w:cs="Calibri"/>
              </w:rPr>
              <w:t>Leda - Styra - Organisera</w:t>
            </w:r>
          </w:p>
        </w:tc>
        <w:tc>
          <w:tcPr>
            <w:tcW w:w="2951" w:type="dxa"/>
          </w:tcPr>
          <w:p w14:paraId="1B9E9DBD" w14:textId="59D69CA6"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437492E1" w14:textId="6740FBCD"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C2F4B9C">
              <w:rPr>
                <w:rFonts w:ascii="Calibri" w:eastAsia="Calibri" w:hAnsi="Calibri" w:cs="Calibri"/>
              </w:rPr>
              <w:t xml:space="preserve">Avtal, policys </w:t>
            </w:r>
            <w:proofErr w:type="gramStart"/>
            <w:r w:rsidRPr="7C2F4B9C">
              <w:rPr>
                <w:rFonts w:ascii="Calibri" w:eastAsia="Calibri" w:hAnsi="Calibri" w:cs="Calibri"/>
              </w:rPr>
              <w:t>m.m.</w:t>
            </w:r>
            <w:proofErr w:type="gramEnd"/>
          </w:p>
        </w:tc>
      </w:tr>
      <w:tr w:rsidR="7C2F4B9C" w14:paraId="06BE95AD" w14:textId="77777777" w:rsidTr="7C2F4B9C">
        <w:trPr>
          <w:trHeight w:val="300"/>
        </w:trPr>
        <w:tc>
          <w:tcPr>
            <w:cnfStyle w:val="001000000000" w:firstRow="0" w:lastRow="0" w:firstColumn="1" w:lastColumn="0" w:oddVBand="0" w:evenVBand="0" w:oddHBand="0" w:evenHBand="0" w:firstRowFirstColumn="0" w:firstRowLastColumn="0" w:lastRowFirstColumn="0" w:lastRowLastColumn="0"/>
            <w:tcW w:w="2980" w:type="dxa"/>
          </w:tcPr>
          <w:p w14:paraId="6EF924D2" w14:textId="0D7B4A53" w:rsidR="7C2F4B9C" w:rsidRDefault="7C2F4B9C" w:rsidP="7C2F4B9C">
            <w:pPr>
              <w:spacing w:line="259" w:lineRule="auto"/>
              <w:rPr>
                <w:rFonts w:ascii="Calibri" w:eastAsia="Calibri" w:hAnsi="Calibri" w:cs="Calibri"/>
              </w:rPr>
            </w:pPr>
            <w:r w:rsidRPr="7C2F4B9C">
              <w:rPr>
                <w:rFonts w:ascii="Calibri" w:eastAsia="Calibri" w:hAnsi="Calibri" w:cs="Calibri"/>
              </w:rPr>
              <w:t>Bedriva systematiskt arbetsmiljöarbete</w:t>
            </w:r>
          </w:p>
        </w:tc>
        <w:tc>
          <w:tcPr>
            <w:tcW w:w="2951" w:type="dxa"/>
          </w:tcPr>
          <w:p w14:paraId="2E2FC823" w14:textId="47E06043"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59BCA3F4" w14:textId="76219FC0"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pPr>
            <w:r w:rsidRPr="7C2F4B9C">
              <w:rPr>
                <w:rFonts w:ascii="Calibri" w:eastAsia="Calibri" w:hAnsi="Calibri" w:cs="Calibri"/>
              </w:rPr>
              <w:t xml:space="preserve">Systematiskt arbetsmiljöarbete: </w:t>
            </w:r>
            <w:proofErr w:type="spellStart"/>
            <w:r w:rsidRPr="7C2F4B9C">
              <w:rPr>
                <w:rFonts w:ascii="Calibri" w:eastAsia="Calibri" w:hAnsi="Calibri" w:cs="Calibri"/>
              </w:rPr>
              <w:t>skyddsrondering</w:t>
            </w:r>
            <w:proofErr w:type="spellEnd"/>
            <w:r w:rsidRPr="7C2F4B9C">
              <w:t>, åtgärder, uppföljning</w:t>
            </w:r>
          </w:p>
        </w:tc>
      </w:tr>
      <w:tr w:rsidR="7C2F4B9C" w14:paraId="48058E1D" w14:textId="77777777" w:rsidTr="7C2F4B9C">
        <w:trPr>
          <w:trHeight w:val="300"/>
        </w:trPr>
        <w:tc>
          <w:tcPr>
            <w:cnfStyle w:val="001000000000" w:firstRow="0" w:lastRow="0" w:firstColumn="1" w:lastColumn="0" w:oddVBand="0" w:evenVBand="0" w:oddHBand="0" w:evenHBand="0" w:firstRowFirstColumn="0" w:firstRowLastColumn="0" w:lastRowFirstColumn="0" w:lastRowLastColumn="0"/>
            <w:tcW w:w="2980" w:type="dxa"/>
          </w:tcPr>
          <w:p w14:paraId="60E49D9A" w14:textId="59DCCA05" w:rsidR="7C2F4B9C" w:rsidRDefault="7C2F4B9C" w:rsidP="7C2F4B9C">
            <w:pPr>
              <w:spacing w:line="259" w:lineRule="auto"/>
              <w:rPr>
                <w:rFonts w:ascii="Calibri" w:eastAsia="Calibri" w:hAnsi="Calibri" w:cs="Calibri"/>
              </w:rPr>
            </w:pPr>
            <w:r w:rsidRPr="7C2F4B9C">
              <w:rPr>
                <w:rFonts w:ascii="Calibri" w:eastAsia="Calibri" w:hAnsi="Calibri" w:cs="Calibri"/>
              </w:rPr>
              <w:t>Göra arbetsmiljöutredningar</w:t>
            </w:r>
          </w:p>
        </w:tc>
        <w:tc>
          <w:tcPr>
            <w:tcW w:w="2951" w:type="dxa"/>
          </w:tcPr>
          <w:p w14:paraId="662C3340" w14:textId="20B4D715"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C2F4B9C">
              <w:rPr>
                <w:rFonts w:ascii="Calibri" w:eastAsia="Calibri" w:hAnsi="Calibri" w:cs="Calibri"/>
              </w:rPr>
              <w:t>Utredningsprocess</w:t>
            </w:r>
          </w:p>
        </w:tc>
        <w:tc>
          <w:tcPr>
            <w:tcW w:w="3084" w:type="dxa"/>
          </w:tcPr>
          <w:p w14:paraId="785754D3" w14:textId="0E7745C5"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roofErr w:type="gramStart"/>
            <w:r w:rsidRPr="7C2F4B9C">
              <w:rPr>
                <w:rFonts w:ascii="Calibri" w:eastAsia="Calibri" w:hAnsi="Calibri" w:cs="Calibri"/>
              </w:rPr>
              <w:t>T ex</w:t>
            </w:r>
            <w:proofErr w:type="gramEnd"/>
            <w:r w:rsidRPr="7C2F4B9C">
              <w:rPr>
                <w:rFonts w:ascii="Calibri" w:eastAsia="Calibri" w:hAnsi="Calibri" w:cs="Calibri"/>
              </w:rPr>
              <w:t xml:space="preserve"> ergonomiska utredningar som avser tunga lyft, ljussättning m </w:t>
            </w:r>
            <w:proofErr w:type="spellStart"/>
            <w:r w:rsidRPr="7C2F4B9C">
              <w:rPr>
                <w:rFonts w:ascii="Calibri" w:eastAsia="Calibri" w:hAnsi="Calibri" w:cs="Calibri"/>
              </w:rPr>
              <w:t>m</w:t>
            </w:r>
            <w:proofErr w:type="spellEnd"/>
          </w:p>
        </w:tc>
      </w:tr>
      <w:tr w:rsidR="7C2F4B9C" w14:paraId="4C168605" w14:textId="77777777" w:rsidTr="7C2F4B9C">
        <w:trPr>
          <w:trHeight w:val="300"/>
        </w:trPr>
        <w:tc>
          <w:tcPr>
            <w:cnfStyle w:val="001000000000" w:firstRow="0" w:lastRow="0" w:firstColumn="1" w:lastColumn="0" w:oddVBand="0" w:evenVBand="0" w:oddHBand="0" w:evenHBand="0" w:firstRowFirstColumn="0" w:firstRowLastColumn="0" w:lastRowFirstColumn="0" w:lastRowLastColumn="0"/>
            <w:tcW w:w="2980" w:type="dxa"/>
          </w:tcPr>
          <w:p w14:paraId="197090C3" w14:textId="3141C046" w:rsidR="7C2F4B9C" w:rsidRDefault="7C2F4B9C" w:rsidP="7C2F4B9C">
            <w:pPr>
              <w:spacing w:line="259" w:lineRule="auto"/>
              <w:rPr>
                <w:rFonts w:ascii="Calibri" w:eastAsia="Calibri" w:hAnsi="Calibri" w:cs="Calibri"/>
              </w:rPr>
            </w:pPr>
            <w:r w:rsidRPr="7C2F4B9C">
              <w:rPr>
                <w:rFonts w:ascii="Calibri" w:eastAsia="Calibri" w:hAnsi="Calibri" w:cs="Calibri"/>
              </w:rPr>
              <w:t>Driva mångfaldsarbete</w:t>
            </w:r>
          </w:p>
        </w:tc>
        <w:tc>
          <w:tcPr>
            <w:tcW w:w="2951" w:type="dxa"/>
          </w:tcPr>
          <w:p w14:paraId="3CE4BFC9" w14:textId="006B2DEE"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14191BD1" w14:textId="50EB92AB"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C2F4B9C" w14:paraId="3F272776" w14:textId="77777777" w:rsidTr="7C2F4B9C">
        <w:trPr>
          <w:trHeight w:val="300"/>
        </w:trPr>
        <w:tc>
          <w:tcPr>
            <w:cnfStyle w:val="001000000000" w:firstRow="0" w:lastRow="0" w:firstColumn="1" w:lastColumn="0" w:oddVBand="0" w:evenVBand="0" w:oddHBand="0" w:evenHBand="0" w:firstRowFirstColumn="0" w:firstRowLastColumn="0" w:lastRowFirstColumn="0" w:lastRowLastColumn="0"/>
            <w:tcW w:w="2980" w:type="dxa"/>
          </w:tcPr>
          <w:p w14:paraId="088C3F17" w14:textId="05747752" w:rsidR="7C2F4B9C" w:rsidRDefault="7C2F4B9C" w:rsidP="7C2F4B9C">
            <w:pPr>
              <w:spacing w:line="259" w:lineRule="auto"/>
              <w:rPr>
                <w:rFonts w:ascii="Calibri" w:eastAsia="Calibri" w:hAnsi="Calibri" w:cs="Calibri"/>
              </w:rPr>
            </w:pPr>
            <w:r w:rsidRPr="7C2F4B9C">
              <w:rPr>
                <w:rFonts w:ascii="Calibri" w:eastAsia="Calibri" w:hAnsi="Calibri" w:cs="Calibri"/>
              </w:rPr>
              <w:t>Hantera krisstöd</w:t>
            </w:r>
          </w:p>
        </w:tc>
        <w:tc>
          <w:tcPr>
            <w:tcW w:w="2951" w:type="dxa"/>
          </w:tcPr>
          <w:p w14:paraId="08AFCD05" w14:textId="7B11D4B3"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7734DD19" w14:textId="4195C6A9"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7C2F4B9C" w14:paraId="37A07289" w14:textId="77777777" w:rsidTr="7C2F4B9C">
        <w:trPr>
          <w:trHeight w:val="300"/>
        </w:trPr>
        <w:tc>
          <w:tcPr>
            <w:cnfStyle w:val="001000000000" w:firstRow="0" w:lastRow="0" w:firstColumn="1" w:lastColumn="0" w:oddVBand="0" w:evenVBand="0" w:oddHBand="0" w:evenHBand="0" w:firstRowFirstColumn="0" w:firstRowLastColumn="0" w:lastRowFirstColumn="0" w:lastRowLastColumn="0"/>
            <w:tcW w:w="2980" w:type="dxa"/>
          </w:tcPr>
          <w:p w14:paraId="3BC66559" w14:textId="7885B1D4" w:rsidR="7C2F4B9C" w:rsidRDefault="7C2F4B9C" w:rsidP="7C2F4B9C">
            <w:pPr>
              <w:spacing w:line="259" w:lineRule="auto"/>
              <w:rPr>
                <w:rFonts w:ascii="Calibri" w:eastAsia="Calibri" w:hAnsi="Calibri" w:cs="Calibri"/>
              </w:rPr>
            </w:pPr>
            <w:r w:rsidRPr="7C2F4B9C">
              <w:rPr>
                <w:rFonts w:ascii="Calibri" w:eastAsia="Calibri" w:hAnsi="Calibri" w:cs="Calibri"/>
              </w:rPr>
              <w:t>Hantera övriga frågor</w:t>
            </w:r>
          </w:p>
        </w:tc>
        <w:tc>
          <w:tcPr>
            <w:tcW w:w="2951" w:type="dxa"/>
          </w:tcPr>
          <w:p w14:paraId="181C86EC" w14:textId="1149AD70"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6C281E09" w14:textId="0244F538" w:rsidR="7C2F4B9C" w:rsidRDefault="7C2F4B9C" w:rsidP="7C2F4B9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bl>
    <w:p w14:paraId="07C230E2" w14:textId="7419E58C" w:rsidR="7C2F4B9C" w:rsidRDefault="7C2F4B9C" w:rsidP="7C2F4B9C">
      <w:pPr>
        <w:keepNext/>
        <w:spacing w:before="40" w:after="0"/>
        <w:rPr>
          <w:rFonts w:ascii="Calibri Light" w:eastAsia="Calibri Light" w:hAnsi="Calibri Light" w:cs="Calibri Light"/>
          <w:i/>
          <w:iCs/>
          <w:color w:val="2F5496" w:themeColor="accent1" w:themeShade="BF"/>
        </w:rPr>
      </w:pPr>
    </w:p>
    <w:p w14:paraId="1028EBCB" w14:textId="6B17E884" w:rsidR="434CB58B" w:rsidRDefault="434CB58B" w:rsidP="5EF39DAB">
      <w:pPr>
        <w:pStyle w:val="Rubrik4"/>
        <w:rPr>
          <w:rFonts w:ascii="Calibri Light" w:eastAsia="Calibri Light" w:hAnsi="Calibri Light" w:cs="Calibri Light"/>
        </w:rPr>
      </w:pPr>
      <w:bookmarkStart w:id="10" w:name="_Toc693813691"/>
      <w:r w:rsidRPr="5EF39DAB">
        <w:rPr>
          <w:rFonts w:ascii="Calibri Light" w:eastAsia="Calibri Light" w:hAnsi="Calibri Light" w:cs="Calibri Light"/>
        </w:rPr>
        <w:t>Information</w:t>
      </w:r>
      <w:bookmarkEnd w:id="10"/>
    </w:p>
    <w:p w14:paraId="1A29555E" w14:textId="43C63AC2" w:rsidR="434CB58B" w:rsidRDefault="434CB58B" w:rsidP="7C2F4B9C">
      <w:pPr>
        <w:rPr>
          <w:rFonts w:ascii="Calibri" w:eastAsia="Calibri" w:hAnsi="Calibri" w:cs="Calibri"/>
          <w:color w:val="000000" w:themeColor="text1"/>
        </w:rPr>
      </w:pPr>
      <w:r w:rsidRPr="7C2F4B9C">
        <w:rPr>
          <w:rFonts w:ascii="Calibri" w:eastAsia="Calibri" w:hAnsi="Calibri" w:cs="Calibri"/>
          <w:color w:val="000000" w:themeColor="text1"/>
        </w:rPr>
        <w:t>TBD</w:t>
      </w:r>
    </w:p>
    <w:p w14:paraId="4CF11812" w14:textId="51A8FC26" w:rsidR="735DC843" w:rsidRDefault="735DC843" w:rsidP="5EF39DAB">
      <w:pPr>
        <w:pStyle w:val="Rubrik4"/>
      </w:pPr>
      <w:bookmarkStart w:id="11" w:name="_Toc1057524159"/>
      <w:r w:rsidRPr="5EF39DAB">
        <w:t>Mål för förmåga</w:t>
      </w:r>
      <w:r w:rsidR="0F8A24DD" w:rsidRPr="5EF39DAB">
        <w:t xml:space="preserve"> Arbetsmiljö</w:t>
      </w:r>
      <w:bookmarkEnd w:id="11"/>
    </w:p>
    <w:p w14:paraId="73BC9FFB" w14:textId="178ED9CC" w:rsidR="23ED4AE5" w:rsidRDefault="23ED4AE5" w:rsidP="7C2F4B9C">
      <w:pPr>
        <w:rPr>
          <w:rFonts w:ascii="Calibri" w:eastAsia="Calibri" w:hAnsi="Calibri" w:cs="Calibri"/>
          <w:color w:val="000000" w:themeColor="text1"/>
        </w:rPr>
      </w:pPr>
      <w:r w:rsidRPr="7C2F4B9C">
        <w:rPr>
          <w:rFonts w:ascii="Calibri" w:eastAsia="Calibri" w:hAnsi="Calibri" w:cs="Calibri"/>
          <w:b/>
          <w:bCs/>
          <w:color w:val="000000" w:themeColor="text1"/>
        </w:rPr>
        <w:t>Organisationen</w:t>
      </w:r>
      <w:r w:rsidRPr="7C2F4B9C">
        <w:rPr>
          <w:rFonts w:ascii="Calibri" w:eastAsia="Calibri" w:hAnsi="Calibri" w:cs="Calibri"/>
          <w:color w:val="000000" w:themeColor="text1"/>
        </w:rPr>
        <w:t xml:space="preserve"> uppvisar handlingskraft i genomförandet.</w:t>
      </w:r>
      <w:r w:rsidR="41E4A2AF" w:rsidRPr="7C2F4B9C">
        <w:rPr>
          <w:rFonts w:ascii="Calibri" w:eastAsia="Calibri" w:hAnsi="Calibri" w:cs="Calibri"/>
          <w:color w:val="000000" w:themeColor="text1"/>
        </w:rPr>
        <w:t xml:space="preserve"> </w:t>
      </w:r>
    </w:p>
    <w:p w14:paraId="68C83043" w14:textId="01D9EF61" w:rsidR="23ED4AE5" w:rsidRDefault="23ED4AE5" w:rsidP="7C2F4B9C">
      <w:pPr>
        <w:pStyle w:val="Liststycke"/>
        <w:numPr>
          <w:ilvl w:val="0"/>
          <w:numId w:val="18"/>
        </w:numPr>
        <w:rPr>
          <w:rFonts w:ascii="Calibri" w:eastAsia="Calibri" w:hAnsi="Calibri" w:cs="Calibri"/>
          <w:color w:val="000000" w:themeColor="text1"/>
        </w:rPr>
      </w:pPr>
      <w:r w:rsidRPr="7C2F4B9C">
        <w:rPr>
          <w:rFonts w:ascii="Calibri" w:eastAsia="Calibri" w:hAnsi="Calibri" w:cs="Calibri"/>
          <w:color w:val="000000" w:themeColor="text1"/>
        </w:rPr>
        <w:t>Verkställande av organisation och handlingskraft från centralt till verksamhetsfokus</w:t>
      </w:r>
    </w:p>
    <w:p w14:paraId="4A96B566" w14:textId="60C78174" w:rsidR="32E5726C" w:rsidRDefault="32E5726C" w:rsidP="7C2F4B9C">
      <w:pPr>
        <w:pStyle w:val="Liststycke"/>
        <w:numPr>
          <w:ilvl w:val="0"/>
          <w:numId w:val="18"/>
        </w:numPr>
        <w:rPr>
          <w:rFonts w:ascii="Calibri" w:eastAsia="Calibri" w:hAnsi="Calibri" w:cs="Calibri"/>
          <w:color w:val="000000" w:themeColor="text1"/>
        </w:rPr>
      </w:pPr>
      <w:r w:rsidRPr="7C2F4B9C">
        <w:rPr>
          <w:rFonts w:ascii="Calibri" w:eastAsia="Calibri" w:hAnsi="Calibri" w:cs="Calibri"/>
          <w:color w:val="000000" w:themeColor="text1"/>
        </w:rPr>
        <w:t>T</w:t>
      </w:r>
      <w:r w:rsidR="23ED4AE5" w:rsidRPr="7C2F4B9C">
        <w:rPr>
          <w:rFonts w:ascii="Calibri" w:eastAsia="Calibri" w:hAnsi="Calibri" w:cs="Calibri"/>
          <w:color w:val="000000" w:themeColor="text1"/>
        </w:rPr>
        <w:t>id för planering av insatser</w:t>
      </w:r>
      <w:r w:rsidR="2A50DD31" w:rsidRPr="7C2F4B9C">
        <w:rPr>
          <w:rFonts w:ascii="Calibri" w:eastAsia="Calibri" w:hAnsi="Calibri" w:cs="Calibri"/>
          <w:color w:val="000000" w:themeColor="text1"/>
        </w:rPr>
        <w:t xml:space="preserve"> </w:t>
      </w:r>
      <w:r w:rsidR="23ED4AE5" w:rsidRPr="7C2F4B9C">
        <w:rPr>
          <w:rFonts w:ascii="Calibri" w:eastAsia="Calibri" w:hAnsi="Calibri" w:cs="Calibri"/>
          <w:color w:val="000000" w:themeColor="text1"/>
        </w:rPr>
        <w:t xml:space="preserve">är </w:t>
      </w:r>
      <w:r w:rsidR="2CE6C5FD" w:rsidRPr="7C2F4B9C">
        <w:rPr>
          <w:rFonts w:ascii="Calibri" w:eastAsia="Calibri" w:hAnsi="Calibri" w:cs="Calibri"/>
          <w:color w:val="000000" w:themeColor="text1"/>
        </w:rPr>
        <w:t>säkerställd.</w:t>
      </w:r>
    </w:p>
    <w:p w14:paraId="1946F24E" w14:textId="1C91CACB" w:rsidR="23ED4AE5" w:rsidRDefault="23ED4AE5" w:rsidP="74FDDFB0">
      <w:r w:rsidRPr="74FDDFB0">
        <w:rPr>
          <w:b/>
          <w:bCs/>
        </w:rPr>
        <w:t>Processer</w:t>
      </w:r>
      <w:r w:rsidRPr="74FDDFB0">
        <w:t xml:space="preserve"> är en del av kulturen. </w:t>
      </w:r>
    </w:p>
    <w:p w14:paraId="6D574FE4" w14:textId="5A656421" w:rsidR="23ED4AE5" w:rsidRDefault="23ED4AE5" w:rsidP="7C2F4B9C">
      <w:pPr>
        <w:pStyle w:val="Liststycke"/>
        <w:numPr>
          <w:ilvl w:val="0"/>
          <w:numId w:val="18"/>
        </w:numPr>
      </w:pPr>
      <w:r w:rsidRPr="7C2F4B9C">
        <w:rPr>
          <w:rFonts w:ascii="Calibri" w:eastAsia="Calibri" w:hAnsi="Calibri" w:cs="Calibri"/>
          <w:color w:val="000000" w:themeColor="text1"/>
        </w:rPr>
        <w:t xml:space="preserve">Kvalitetsmått som är associerade med processer är definierade. </w:t>
      </w:r>
    </w:p>
    <w:p w14:paraId="5AE8D84A" w14:textId="6087721C" w:rsidR="23ED4AE5" w:rsidRDefault="23ED4AE5" w:rsidP="7C2F4B9C">
      <w:pPr>
        <w:pStyle w:val="Liststycke"/>
        <w:numPr>
          <w:ilvl w:val="0"/>
          <w:numId w:val="18"/>
        </w:numPr>
      </w:pPr>
      <w:r w:rsidRPr="7C2F4B9C">
        <w:rPr>
          <w:rFonts w:ascii="Calibri" w:eastAsia="Calibri" w:hAnsi="Calibri" w:cs="Calibri"/>
          <w:color w:val="000000" w:themeColor="text1"/>
        </w:rPr>
        <w:t>Kvalitetssäkra arbetsmiljöprocesser</w:t>
      </w:r>
      <w:r w:rsidR="4154EDE5" w:rsidRPr="7C2F4B9C">
        <w:rPr>
          <w:rFonts w:ascii="Calibri" w:eastAsia="Calibri" w:hAnsi="Calibri" w:cs="Calibri"/>
          <w:color w:val="000000" w:themeColor="text1"/>
        </w:rPr>
        <w:t xml:space="preserve">. </w:t>
      </w:r>
    </w:p>
    <w:p w14:paraId="6985B9F3" w14:textId="2257AFB8" w:rsidR="23ED4AE5" w:rsidRDefault="23ED4AE5" w:rsidP="6677EE11">
      <w:pPr>
        <w:pStyle w:val="Liststycke"/>
        <w:numPr>
          <w:ilvl w:val="0"/>
          <w:numId w:val="18"/>
        </w:numPr>
        <w:rPr>
          <w:rFonts w:ascii="Calibri" w:eastAsia="Calibri" w:hAnsi="Calibri" w:cs="Calibri"/>
          <w:color w:val="000000" w:themeColor="text1"/>
        </w:rPr>
      </w:pPr>
      <w:r w:rsidRPr="6677EE11">
        <w:rPr>
          <w:rFonts w:ascii="Calibri" w:eastAsia="Calibri" w:hAnsi="Calibri" w:cs="Calibri"/>
          <w:color w:val="000000" w:themeColor="text1"/>
        </w:rPr>
        <w:t xml:space="preserve">Processer utförs likvärdigt oavsett i vilken organisationsdelen </w:t>
      </w:r>
      <w:r w:rsidR="5FD825E2" w:rsidRPr="6677EE11">
        <w:rPr>
          <w:rFonts w:ascii="Calibri" w:eastAsia="Calibri" w:hAnsi="Calibri" w:cs="Calibri"/>
          <w:color w:val="000000" w:themeColor="text1"/>
        </w:rPr>
        <w:t>dessa utförs</w:t>
      </w:r>
      <w:r w:rsidR="066BEC23" w:rsidRPr="6677EE11">
        <w:rPr>
          <w:rFonts w:ascii="Calibri" w:eastAsia="Calibri" w:hAnsi="Calibri" w:cs="Calibri"/>
          <w:color w:val="000000" w:themeColor="text1"/>
        </w:rPr>
        <w:t>.</w:t>
      </w:r>
    </w:p>
    <w:p w14:paraId="2EB94981" w14:textId="717183FF" w:rsidR="23ED4AE5" w:rsidRDefault="23ED4AE5" w:rsidP="7C2F4B9C">
      <w:r w:rsidRPr="7C2F4B9C">
        <w:rPr>
          <w:rFonts w:ascii="Calibri" w:eastAsia="Calibri" w:hAnsi="Calibri" w:cs="Calibri"/>
          <w:b/>
          <w:bCs/>
          <w:color w:val="000000" w:themeColor="text1"/>
        </w:rPr>
        <w:t>Information</w:t>
      </w:r>
      <w:r w:rsidRPr="7C2F4B9C">
        <w:rPr>
          <w:rFonts w:ascii="Calibri" w:eastAsia="Calibri" w:hAnsi="Calibri" w:cs="Calibri"/>
          <w:color w:val="000000" w:themeColor="text1"/>
        </w:rPr>
        <w:t xml:space="preserve"> som hanteras och genereras är kvalitetssäkrad.</w:t>
      </w:r>
    </w:p>
    <w:p w14:paraId="00047C07" w14:textId="16410E91" w:rsidR="23ED4AE5" w:rsidRDefault="23ED4AE5" w:rsidP="7C2F4B9C">
      <w:pPr>
        <w:pStyle w:val="Liststycke"/>
        <w:numPr>
          <w:ilvl w:val="0"/>
          <w:numId w:val="18"/>
        </w:numPr>
      </w:pPr>
      <w:r w:rsidRPr="7C2F4B9C">
        <w:rPr>
          <w:rFonts w:ascii="Calibri" w:eastAsia="Calibri" w:hAnsi="Calibri" w:cs="Calibri"/>
          <w:color w:val="000000" w:themeColor="text1"/>
        </w:rPr>
        <w:t xml:space="preserve">Arbetsmiljöarbete bör kvalitetshantera information, säkerställa att rätta personer har åtkomst till informationen. </w:t>
      </w:r>
    </w:p>
    <w:p w14:paraId="4D9815B4" w14:textId="307D3DB5" w:rsidR="59756415" w:rsidRDefault="59756415" w:rsidP="7C2F4B9C">
      <w:pPr>
        <w:pStyle w:val="Liststycke"/>
        <w:numPr>
          <w:ilvl w:val="0"/>
          <w:numId w:val="18"/>
        </w:numPr>
        <w:rPr>
          <w:rFonts w:ascii="Calibri" w:eastAsia="Calibri" w:hAnsi="Calibri" w:cs="Calibri"/>
          <w:color w:val="000000" w:themeColor="text1"/>
        </w:rPr>
      </w:pPr>
      <w:r w:rsidRPr="7C2F4B9C">
        <w:rPr>
          <w:rFonts w:ascii="Calibri" w:eastAsia="Calibri" w:hAnsi="Calibri" w:cs="Calibri"/>
          <w:color w:val="000000" w:themeColor="text1"/>
        </w:rPr>
        <w:t>I</w:t>
      </w:r>
      <w:r w:rsidR="23ED4AE5" w:rsidRPr="7C2F4B9C">
        <w:rPr>
          <w:rFonts w:ascii="Calibri" w:eastAsia="Calibri" w:hAnsi="Calibri" w:cs="Calibri"/>
          <w:color w:val="000000" w:themeColor="text1"/>
        </w:rPr>
        <w:t>nformationssäkerhetsarbete</w:t>
      </w:r>
      <w:r w:rsidR="46DDA31B" w:rsidRPr="7C2F4B9C">
        <w:rPr>
          <w:rFonts w:ascii="Calibri" w:eastAsia="Calibri" w:hAnsi="Calibri" w:cs="Calibri"/>
          <w:color w:val="000000" w:themeColor="text1"/>
        </w:rPr>
        <w:t xml:space="preserve"> är</w:t>
      </w:r>
      <w:r w:rsidR="23ED4AE5" w:rsidRPr="7C2F4B9C">
        <w:rPr>
          <w:rFonts w:ascii="Calibri" w:eastAsia="Calibri" w:hAnsi="Calibri" w:cs="Calibri"/>
          <w:color w:val="000000" w:themeColor="text1"/>
        </w:rPr>
        <w:t xml:space="preserve"> utfört för informationsobjekt arbetsmiljö</w:t>
      </w:r>
    </w:p>
    <w:p w14:paraId="769F0AE7" w14:textId="1E91FEFD" w:rsidR="23ED4AE5" w:rsidRDefault="23ED4AE5" w:rsidP="7C2F4B9C">
      <w:r w:rsidRPr="7C2F4B9C">
        <w:rPr>
          <w:rFonts w:ascii="Calibri" w:eastAsia="Calibri" w:hAnsi="Calibri" w:cs="Calibri"/>
          <w:b/>
          <w:bCs/>
          <w:color w:val="000000" w:themeColor="text1"/>
        </w:rPr>
        <w:t>Tekniskt</w:t>
      </w:r>
      <w:r w:rsidRPr="7C2F4B9C">
        <w:rPr>
          <w:rFonts w:ascii="Calibri" w:eastAsia="Calibri" w:hAnsi="Calibri" w:cs="Calibri"/>
          <w:color w:val="000000" w:themeColor="text1"/>
        </w:rPr>
        <w:t xml:space="preserve"> verktyg finns och är väl anpassade till verksamhetens behov.</w:t>
      </w:r>
    </w:p>
    <w:p w14:paraId="4C257581" w14:textId="5C929C5F" w:rsidR="23ED4AE5" w:rsidRDefault="23ED4AE5" w:rsidP="7C2F4B9C">
      <w:pPr>
        <w:pStyle w:val="Liststycke"/>
        <w:numPr>
          <w:ilvl w:val="0"/>
          <w:numId w:val="17"/>
        </w:numPr>
      </w:pPr>
      <w:r w:rsidRPr="7C2F4B9C">
        <w:rPr>
          <w:rFonts w:ascii="Calibri" w:eastAsia="Calibri" w:hAnsi="Calibri" w:cs="Calibri"/>
          <w:color w:val="000000" w:themeColor="text1"/>
        </w:rPr>
        <w:t xml:space="preserve">Behov och systemkrav är kända och dokumenterade. </w:t>
      </w:r>
    </w:p>
    <w:p w14:paraId="0A201D05" w14:textId="32586CFD" w:rsidR="23ED4AE5" w:rsidRDefault="23ED4AE5" w:rsidP="7C2F4B9C">
      <w:pPr>
        <w:pStyle w:val="Liststycke"/>
        <w:numPr>
          <w:ilvl w:val="0"/>
          <w:numId w:val="17"/>
        </w:numPr>
      </w:pPr>
      <w:r w:rsidRPr="7C2F4B9C">
        <w:rPr>
          <w:rFonts w:ascii="Calibri" w:eastAsia="Calibri" w:hAnsi="Calibri" w:cs="Calibri"/>
          <w:color w:val="000000" w:themeColor="text1"/>
        </w:rPr>
        <w:t>Känd förvaltningsorganisation för verktygen.</w:t>
      </w:r>
    </w:p>
    <w:p w14:paraId="4B4E7290" w14:textId="7EE4BD10" w:rsidR="23ED4AE5" w:rsidRDefault="23ED4AE5" w:rsidP="7C2F4B9C">
      <w:pPr>
        <w:pStyle w:val="Liststycke"/>
        <w:numPr>
          <w:ilvl w:val="0"/>
          <w:numId w:val="17"/>
        </w:numPr>
        <w:rPr>
          <w:rFonts w:ascii="Calibri" w:eastAsia="Calibri" w:hAnsi="Calibri" w:cs="Calibri"/>
          <w:color w:val="000000" w:themeColor="text1"/>
        </w:rPr>
      </w:pPr>
      <w:r w:rsidRPr="7C2F4B9C">
        <w:rPr>
          <w:rFonts w:ascii="Calibri" w:eastAsia="Calibri" w:hAnsi="Calibri" w:cs="Calibri"/>
          <w:color w:val="000000" w:themeColor="text1"/>
        </w:rPr>
        <w:t xml:space="preserve">Arbetsmiljöförmåga har </w:t>
      </w:r>
      <w:proofErr w:type="gramStart"/>
      <w:r w:rsidRPr="7C2F4B9C">
        <w:rPr>
          <w:rFonts w:ascii="Calibri" w:eastAsia="Calibri" w:hAnsi="Calibri" w:cs="Calibri"/>
          <w:color w:val="000000" w:themeColor="text1"/>
        </w:rPr>
        <w:t>effektiv systemstöd</w:t>
      </w:r>
      <w:proofErr w:type="gramEnd"/>
      <w:r w:rsidR="19A44B64" w:rsidRPr="7C2F4B9C">
        <w:rPr>
          <w:rFonts w:ascii="Calibri" w:eastAsia="Calibri" w:hAnsi="Calibri" w:cs="Calibri"/>
          <w:color w:val="000000" w:themeColor="text1"/>
        </w:rPr>
        <w:t>.</w:t>
      </w:r>
      <w:r w:rsidRPr="7C2F4B9C">
        <w:rPr>
          <w:rFonts w:ascii="Calibri" w:eastAsia="Calibri" w:hAnsi="Calibri" w:cs="Calibri"/>
          <w:color w:val="000000" w:themeColor="text1"/>
        </w:rPr>
        <w:t xml:space="preserve"> Implementerad HR system</w:t>
      </w:r>
      <w:r w:rsidR="4BF322B3" w:rsidRPr="7C2F4B9C">
        <w:rPr>
          <w:rFonts w:ascii="Calibri" w:eastAsia="Calibri" w:hAnsi="Calibri" w:cs="Calibri"/>
          <w:color w:val="000000" w:themeColor="text1"/>
        </w:rPr>
        <w:t>.</w:t>
      </w:r>
    </w:p>
    <w:p w14:paraId="6BE2DB73" w14:textId="121CC8E6" w:rsidR="23ED4AE5" w:rsidRDefault="23ED4AE5" w:rsidP="7C2F4B9C">
      <w:r w:rsidRPr="7C2F4B9C">
        <w:rPr>
          <w:rFonts w:ascii="Calibri" w:eastAsia="Calibri" w:hAnsi="Calibri" w:cs="Calibri"/>
          <w:b/>
          <w:bCs/>
          <w:color w:val="000000" w:themeColor="text1"/>
        </w:rPr>
        <w:lastRenderedPageBreak/>
        <w:t>Styrning</w:t>
      </w:r>
      <w:r w:rsidRPr="7C2F4B9C">
        <w:rPr>
          <w:rFonts w:ascii="Calibri" w:eastAsia="Calibri" w:hAnsi="Calibri" w:cs="Calibri"/>
          <w:color w:val="000000" w:themeColor="text1"/>
        </w:rPr>
        <w:t xml:space="preserve"> är på plats. </w:t>
      </w:r>
    </w:p>
    <w:p w14:paraId="294A2867" w14:textId="14303BDE" w:rsidR="23ED4AE5" w:rsidRDefault="23ED4AE5" w:rsidP="7C2F4B9C">
      <w:pPr>
        <w:pStyle w:val="Liststycke"/>
        <w:numPr>
          <w:ilvl w:val="0"/>
          <w:numId w:val="16"/>
        </w:numPr>
      </w:pPr>
      <w:r w:rsidRPr="7C2F4B9C">
        <w:rPr>
          <w:rFonts w:ascii="Calibri" w:eastAsia="Calibri" w:hAnsi="Calibri" w:cs="Calibri"/>
          <w:color w:val="000000" w:themeColor="text1"/>
        </w:rPr>
        <w:t xml:space="preserve">Mekanismer för kontroll av efterlevnad är etablerade. </w:t>
      </w:r>
    </w:p>
    <w:p w14:paraId="32E67146" w14:textId="6B410A68" w:rsidR="23ED4AE5" w:rsidRDefault="23ED4AE5" w:rsidP="7C2F4B9C">
      <w:pPr>
        <w:pStyle w:val="Liststycke"/>
        <w:numPr>
          <w:ilvl w:val="0"/>
          <w:numId w:val="16"/>
        </w:numPr>
      </w:pPr>
      <w:r w:rsidRPr="7C2F4B9C">
        <w:rPr>
          <w:rFonts w:ascii="Calibri" w:eastAsia="Calibri" w:hAnsi="Calibri" w:cs="Calibri"/>
          <w:color w:val="000000" w:themeColor="text1"/>
        </w:rPr>
        <w:t xml:space="preserve"> Kontrollmekanismer stödjer styrning</w:t>
      </w:r>
      <w:r w:rsidR="63F3F38C" w:rsidRPr="7C2F4B9C">
        <w:rPr>
          <w:rFonts w:ascii="Calibri" w:eastAsia="Calibri" w:hAnsi="Calibri" w:cs="Calibri"/>
          <w:color w:val="000000" w:themeColor="text1"/>
        </w:rPr>
        <w:t>.</w:t>
      </w:r>
    </w:p>
    <w:p w14:paraId="6E0B0752" w14:textId="66C5C0FD" w:rsidR="23ED4AE5" w:rsidRDefault="23ED4AE5" w:rsidP="7C2F4B9C">
      <w:pPr>
        <w:pStyle w:val="Liststycke"/>
        <w:numPr>
          <w:ilvl w:val="0"/>
          <w:numId w:val="16"/>
        </w:numPr>
      </w:pPr>
      <w:r w:rsidRPr="7C2F4B9C">
        <w:rPr>
          <w:rFonts w:ascii="Calibri" w:eastAsia="Calibri" w:hAnsi="Calibri" w:cs="Calibri"/>
          <w:color w:val="000000" w:themeColor="text1"/>
        </w:rPr>
        <w:t>Internkontrollprocess på plats</w:t>
      </w:r>
    </w:p>
    <w:p w14:paraId="02160CE8" w14:textId="2B50F041" w:rsidR="7C2F4B9C" w:rsidRDefault="7C2F4B9C" w:rsidP="7C2F4B9C">
      <w:pPr>
        <w:rPr>
          <w:rFonts w:ascii="Calibri" w:eastAsia="Calibri" w:hAnsi="Calibri" w:cs="Calibri"/>
          <w:color w:val="000000" w:themeColor="text1"/>
        </w:rPr>
      </w:pPr>
    </w:p>
    <w:p w14:paraId="1A6B4326" w14:textId="39285B26" w:rsidR="23DFD7EB" w:rsidRDefault="23DFD7EB" w:rsidP="7C2F4B9C">
      <w:pPr>
        <w:pStyle w:val="Rubrik3"/>
      </w:pPr>
      <w:bookmarkStart w:id="12" w:name="_Toc1804643527"/>
      <w:r>
        <w:t xml:space="preserve">Bemanningsplanering </w:t>
      </w:r>
      <w:r w:rsidR="03E7E256">
        <w:t>(TBD)</w:t>
      </w:r>
      <w:bookmarkEnd w:id="12"/>
    </w:p>
    <w:p w14:paraId="5CA7A24F" w14:textId="383795FC" w:rsidR="7C2F4B9C" w:rsidRDefault="23C66D9A" w:rsidP="6677EE11">
      <w:pPr>
        <w:rPr>
          <w:rFonts w:ascii="Calibri" w:eastAsia="Calibri" w:hAnsi="Calibri" w:cs="Calibri"/>
          <w:color w:val="000000" w:themeColor="text1"/>
        </w:rPr>
      </w:pPr>
      <w:r w:rsidRPr="6677EE11">
        <w:rPr>
          <w:rFonts w:ascii="Calibri" w:eastAsia="Calibri" w:hAnsi="Calibri" w:cs="Calibri"/>
          <w:color w:val="000000" w:themeColor="text1"/>
        </w:rPr>
        <w:t>Förmågan till hantering av olika typer av bemanning och ledigheter.  Det inbegriper även omställning, upphörande av anställning och pensionsavgångar.</w:t>
      </w:r>
    </w:p>
    <w:p w14:paraId="1BE70820" w14:textId="7ED41944" w:rsidR="7C2F4B9C" w:rsidRDefault="23C66D9A" w:rsidP="6677EE11">
      <w:pPr>
        <w:jc w:val="center"/>
        <w:rPr>
          <w:rFonts w:ascii="Calibri" w:eastAsia="Calibri" w:hAnsi="Calibri" w:cs="Calibri"/>
          <w:color w:val="000000" w:themeColor="text1"/>
        </w:rPr>
      </w:pPr>
      <w:r>
        <w:rPr>
          <w:noProof/>
        </w:rPr>
        <w:drawing>
          <wp:inline distT="0" distB="0" distL="0" distR="0" wp14:anchorId="1ADDC6CC" wp14:editId="3FEDEC07">
            <wp:extent cx="1085850" cy="1085850"/>
            <wp:effectExtent l="0" t="0" r="0" b="0"/>
            <wp:docPr id="1156651180" name="Bildobjekt 115665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r>
        <w:rPr>
          <w:noProof/>
        </w:rPr>
        <w:drawing>
          <wp:inline distT="0" distB="0" distL="0" distR="0" wp14:anchorId="1106009C" wp14:editId="0CCF08D9">
            <wp:extent cx="4305300" cy="1905000"/>
            <wp:effectExtent l="0" t="0" r="0" b="0"/>
            <wp:docPr id="952375019" name="Bildobjekt 95237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305300" cy="1905000"/>
                    </a:xfrm>
                    <a:prstGeom prst="rect">
                      <a:avLst/>
                    </a:prstGeom>
                  </pic:spPr>
                </pic:pic>
              </a:graphicData>
            </a:graphic>
          </wp:inline>
        </w:drawing>
      </w:r>
    </w:p>
    <w:p w14:paraId="39D2CC15" w14:textId="716822D6" w:rsidR="7C2F4B9C" w:rsidRDefault="7C2F4B9C" w:rsidP="6677EE11">
      <w:pPr>
        <w:jc w:val="center"/>
        <w:rPr>
          <w:rFonts w:ascii="Calibri" w:eastAsia="Calibri" w:hAnsi="Calibri" w:cs="Calibri"/>
          <w:color w:val="000000" w:themeColor="text1"/>
        </w:rPr>
      </w:pPr>
    </w:p>
    <w:p w14:paraId="24CD2E0E" w14:textId="296DD52B" w:rsidR="7C2F4B9C" w:rsidRDefault="7C2F4B9C" w:rsidP="6677EE11">
      <w:pPr>
        <w:jc w:val="center"/>
        <w:rPr>
          <w:rFonts w:ascii="Calibri" w:eastAsia="Calibri" w:hAnsi="Calibri" w:cs="Calibri"/>
          <w:color w:val="000000" w:themeColor="text1"/>
        </w:rPr>
      </w:pPr>
    </w:p>
    <w:tbl>
      <w:tblPr>
        <w:tblStyle w:val="Rutntstabell5mrkdekorfrg1"/>
        <w:tblW w:w="0" w:type="auto"/>
        <w:tblLayout w:type="fixed"/>
        <w:tblLook w:val="06A0" w:firstRow="1" w:lastRow="0" w:firstColumn="1" w:lastColumn="0" w:noHBand="1" w:noVBand="1"/>
      </w:tblPr>
      <w:tblGrid>
        <w:gridCol w:w="2250"/>
        <w:gridCol w:w="2250"/>
        <w:gridCol w:w="2250"/>
        <w:gridCol w:w="2250"/>
      </w:tblGrid>
      <w:tr w:rsidR="6677EE11" w14:paraId="112EEF94" w14:textId="77777777" w:rsidTr="6677EE11">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000" w:type="dxa"/>
            <w:gridSpan w:val="4"/>
            <w:tcBorders>
              <w:top w:val="single" w:sz="6" w:space="0" w:color="FFFFFF" w:themeColor="background1"/>
              <w:left w:val="single" w:sz="6" w:space="0" w:color="FFFFFF" w:themeColor="background1"/>
            </w:tcBorders>
          </w:tcPr>
          <w:p w14:paraId="27AA2B36" w14:textId="522A7264" w:rsidR="6677EE11" w:rsidRDefault="6677EE11" w:rsidP="6677EE11">
            <w:pPr>
              <w:spacing w:line="259" w:lineRule="auto"/>
              <w:rPr>
                <w:rFonts w:ascii="Calibri" w:eastAsia="Calibri" w:hAnsi="Calibri" w:cs="Calibri"/>
              </w:rPr>
            </w:pPr>
            <w:r w:rsidRPr="6677EE11">
              <w:rPr>
                <w:rFonts w:ascii="Calibri" w:eastAsia="Calibri" w:hAnsi="Calibri" w:cs="Calibri"/>
              </w:rPr>
              <w:t>Informationsstyrning och efterlevnad</w:t>
            </w:r>
          </w:p>
        </w:tc>
      </w:tr>
      <w:tr w:rsidR="6677EE11" w14:paraId="7B0A6D86" w14:textId="77777777" w:rsidTr="6677EE11">
        <w:tc>
          <w:tcPr>
            <w:cnfStyle w:val="001000000000" w:firstRow="0" w:lastRow="0" w:firstColumn="1" w:lastColumn="0" w:oddVBand="0" w:evenVBand="0" w:oddHBand="0" w:evenHBand="0" w:firstRowFirstColumn="0" w:firstRowLastColumn="0" w:lastRowFirstColumn="0" w:lastRowLastColumn="0"/>
            <w:tcW w:w="2250" w:type="dxa"/>
            <w:tcBorders>
              <w:top w:val="single" w:sz="6" w:space="0" w:color="FFFFFF" w:themeColor="background1"/>
              <w:left w:val="single" w:sz="6" w:space="0" w:color="FFFFFF" w:themeColor="background1"/>
            </w:tcBorders>
          </w:tcPr>
          <w:p w14:paraId="1F5C9398" w14:textId="5C4E21CC" w:rsidR="6677EE11" w:rsidRDefault="6677EE11" w:rsidP="6677EE11">
            <w:pPr>
              <w:spacing w:line="259" w:lineRule="auto"/>
              <w:rPr>
                <w:rFonts w:ascii="Calibri" w:eastAsia="Calibri" w:hAnsi="Calibri" w:cs="Calibri"/>
              </w:rPr>
            </w:pPr>
            <w:r w:rsidRPr="6677EE11">
              <w:rPr>
                <w:rFonts w:ascii="Calibri" w:eastAsia="Calibri" w:hAnsi="Calibri" w:cs="Calibri"/>
              </w:rPr>
              <w:t>Dimension</w:t>
            </w:r>
          </w:p>
        </w:tc>
        <w:tc>
          <w:tcPr>
            <w:tcW w:w="2250" w:type="dxa"/>
            <w:tcBorders>
              <w:top w:val="single" w:sz="6" w:space="0" w:color="FFFFFF" w:themeColor="background1"/>
            </w:tcBorders>
          </w:tcPr>
          <w:p w14:paraId="202B0236" w14:textId="49159E95"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b/>
                <w:bCs/>
                <w:color w:val="172B4D"/>
              </w:rPr>
              <w:t>Mognadsnivå nuläge</w:t>
            </w:r>
          </w:p>
        </w:tc>
        <w:tc>
          <w:tcPr>
            <w:tcW w:w="2250" w:type="dxa"/>
            <w:tcBorders>
              <w:top w:val="single" w:sz="6" w:space="0" w:color="FFFFFF" w:themeColor="background1"/>
            </w:tcBorders>
          </w:tcPr>
          <w:p w14:paraId="48174BBF" w14:textId="2AA94646"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b/>
                <w:bCs/>
                <w:color w:val="172B4D"/>
              </w:rPr>
              <w:t>Mognadsnivå börläge</w:t>
            </w:r>
          </w:p>
        </w:tc>
        <w:tc>
          <w:tcPr>
            <w:tcW w:w="2250" w:type="dxa"/>
            <w:tcBorders>
              <w:top w:val="single" w:sz="6" w:space="0" w:color="FFFFFF" w:themeColor="background1"/>
            </w:tcBorders>
          </w:tcPr>
          <w:p w14:paraId="7A70B308" w14:textId="1998C9FE"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b/>
                <w:bCs/>
                <w:color w:val="172B4D"/>
              </w:rPr>
              <w:t>Differens (gap)</w:t>
            </w:r>
          </w:p>
        </w:tc>
      </w:tr>
      <w:tr w:rsidR="6677EE11" w14:paraId="26EB149A" w14:textId="77777777" w:rsidTr="6677EE11">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529F802C" w14:textId="425D416D" w:rsidR="6677EE11" w:rsidRDefault="6677EE11" w:rsidP="6677EE11">
            <w:pPr>
              <w:spacing w:line="259" w:lineRule="auto"/>
              <w:rPr>
                <w:rFonts w:ascii="Calibri" w:eastAsia="Calibri" w:hAnsi="Calibri" w:cs="Calibri"/>
              </w:rPr>
            </w:pPr>
            <w:r w:rsidRPr="6677EE11">
              <w:rPr>
                <w:rFonts w:ascii="Calibri" w:eastAsia="Calibri" w:hAnsi="Calibri" w:cs="Calibri"/>
              </w:rPr>
              <w:t>Organisering</w:t>
            </w:r>
          </w:p>
        </w:tc>
        <w:tc>
          <w:tcPr>
            <w:tcW w:w="2250" w:type="dxa"/>
          </w:tcPr>
          <w:p w14:paraId="3CFDA920" w14:textId="7CA24029"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3</w:t>
            </w:r>
          </w:p>
        </w:tc>
        <w:tc>
          <w:tcPr>
            <w:tcW w:w="2250" w:type="dxa"/>
          </w:tcPr>
          <w:p w14:paraId="23BB9210" w14:textId="688D1ED9"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5</w:t>
            </w:r>
          </w:p>
        </w:tc>
        <w:tc>
          <w:tcPr>
            <w:tcW w:w="2250" w:type="dxa"/>
          </w:tcPr>
          <w:p w14:paraId="328EAD60" w14:textId="4D41FF3E"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2</w:t>
            </w:r>
          </w:p>
        </w:tc>
      </w:tr>
      <w:tr w:rsidR="6677EE11" w14:paraId="69DFE468" w14:textId="77777777" w:rsidTr="6677EE11">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42E4414C" w14:textId="202D26EC" w:rsidR="6677EE11" w:rsidRDefault="6677EE11" w:rsidP="6677EE11">
            <w:pPr>
              <w:spacing w:line="259" w:lineRule="auto"/>
              <w:rPr>
                <w:rFonts w:ascii="Calibri" w:eastAsia="Calibri" w:hAnsi="Calibri" w:cs="Calibri"/>
              </w:rPr>
            </w:pPr>
            <w:r w:rsidRPr="6677EE11">
              <w:rPr>
                <w:rFonts w:ascii="Calibri" w:eastAsia="Calibri" w:hAnsi="Calibri" w:cs="Calibri"/>
              </w:rPr>
              <w:t>Process</w:t>
            </w:r>
          </w:p>
        </w:tc>
        <w:tc>
          <w:tcPr>
            <w:tcW w:w="2250" w:type="dxa"/>
          </w:tcPr>
          <w:p w14:paraId="6B4C1BE7" w14:textId="4E5B03FA"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2</w:t>
            </w:r>
          </w:p>
        </w:tc>
        <w:tc>
          <w:tcPr>
            <w:tcW w:w="2250" w:type="dxa"/>
          </w:tcPr>
          <w:p w14:paraId="4F640935" w14:textId="30E38B6A"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4</w:t>
            </w:r>
          </w:p>
        </w:tc>
        <w:tc>
          <w:tcPr>
            <w:tcW w:w="2250" w:type="dxa"/>
          </w:tcPr>
          <w:p w14:paraId="633827A0" w14:textId="43EE69A4"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2</w:t>
            </w:r>
          </w:p>
        </w:tc>
      </w:tr>
      <w:tr w:rsidR="6677EE11" w14:paraId="09DD478E" w14:textId="77777777" w:rsidTr="6677EE11">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04453F17" w14:textId="38D25CA5" w:rsidR="6677EE11" w:rsidRDefault="6677EE11" w:rsidP="6677EE11">
            <w:pPr>
              <w:spacing w:line="259" w:lineRule="auto"/>
              <w:rPr>
                <w:rFonts w:ascii="Calibri" w:eastAsia="Calibri" w:hAnsi="Calibri" w:cs="Calibri"/>
              </w:rPr>
            </w:pPr>
            <w:r w:rsidRPr="6677EE11">
              <w:rPr>
                <w:rFonts w:ascii="Calibri" w:eastAsia="Calibri" w:hAnsi="Calibri" w:cs="Calibri"/>
              </w:rPr>
              <w:t>Teknologi</w:t>
            </w:r>
          </w:p>
        </w:tc>
        <w:tc>
          <w:tcPr>
            <w:tcW w:w="2250" w:type="dxa"/>
          </w:tcPr>
          <w:p w14:paraId="31F94EA9" w14:textId="12A86499"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2</w:t>
            </w:r>
          </w:p>
        </w:tc>
        <w:tc>
          <w:tcPr>
            <w:tcW w:w="2250" w:type="dxa"/>
          </w:tcPr>
          <w:p w14:paraId="70FD451A" w14:textId="0C2F26E6"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4</w:t>
            </w:r>
          </w:p>
        </w:tc>
        <w:tc>
          <w:tcPr>
            <w:tcW w:w="2250" w:type="dxa"/>
          </w:tcPr>
          <w:p w14:paraId="24B52874" w14:textId="1AB1F576"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2</w:t>
            </w:r>
          </w:p>
        </w:tc>
      </w:tr>
      <w:tr w:rsidR="6677EE11" w14:paraId="00AD21C2" w14:textId="77777777" w:rsidTr="6677EE11">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02A0CACB" w14:textId="567963FF" w:rsidR="6677EE11" w:rsidRDefault="6677EE11" w:rsidP="6677EE11">
            <w:pPr>
              <w:spacing w:line="259" w:lineRule="auto"/>
              <w:rPr>
                <w:rFonts w:ascii="Calibri" w:eastAsia="Calibri" w:hAnsi="Calibri" w:cs="Calibri"/>
              </w:rPr>
            </w:pPr>
            <w:r w:rsidRPr="6677EE11">
              <w:rPr>
                <w:rFonts w:ascii="Calibri" w:eastAsia="Calibri" w:hAnsi="Calibri" w:cs="Calibri"/>
              </w:rPr>
              <w:t>Information</w:t>
            </w:r>
          </w:p>
        </w:tc>
        <w:tc>
          <w:tcPr>
            <w:tcW w:w="2250" w:type="dxa"/>
          </w:tcPr>
          <w:p w14:paraId="54936F32" w14:textId="71B24C05"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3</w:t>
            </w:r>
          </w:p>
        </w:tc>
        <w:tc>
          <w:tcPr>
            <w:tcW w:w="2250" w:type="dxa"/>
          </w:tcPr>
          <w:p w14:paraId="509E39FA" w14:textId="13023425"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4</w:t>
            </w:r>
          </w:p>
        </w:tc>
        <w:tc>
          <w:tcPr>
            <w:tcW w:w="2250" w:type="dxa"/>
          </w:tcPr>
          <w:p w14:paraId="170BE645" w14:textId="24F3F3CD"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1</w:t>
            </w:r>
          </w:p>
        </w:tc>
      </w:tr>
      <w:tr w:rsidR="6677EE11" w14:paraId="10113933" w14:textId="77777777" w:rsidTr="6677EE11">
        <w:trPr>
          <w:trHeight w:val="315"/>
        </w:trPr>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1F423879" w14:textId="58D0C7B4" w:rsidR="6677EE11" w:rsidRDefault="6677EE11" w:rsidP="6677EE11">
            <w:pPr>
              <w:spacing w:line="259" w:lineRule="auto"/>
              <w:rPr>
                <w:rFonts w:ascii="Calibri" w:eastAsia="Calibri" w:hAnsi="Calibri" w:cs="Calibri"/>
              </w:rPr>
            </w:pPr>
            <w:r w:rsidRPr="6677EE11">
              <w:rPr>
                <w:rFonts w:ascii="Calibri" w:eastAsia="Calibri" w:hAnsi="Calibri" w:cs="Calibri"/>
              </w:rPr>
              <w:t>Styrning</w:t>
            </w:r>
          </w:p>
        </w:tc>
        <w:tc>
          <w:tcPr>
            <w:tcW w:w="2250" w:type="dxa"/>
          </w:tcPr>
          <w:p w14:paraId="5C889C3A" w14:textId="6F4B1B60"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1</w:t>
            </w:r>
          </w:p>
        </w:tc>
        <w:tc>
          <w:tcPr>
            <w:tcW w:w="2250" w:type="dxa"/>
          </w:tcPr>
          <w:p w14:paraId="730F0D99" w14:textId="327601AB"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3</w:t>
            </w:r>
          </w:p>
        </w:tc>
        <w:tc>
          <w:tcPr>
            <w:tcW w:w="2250" w:type="dxa"/>
          </w:tcPr>
          <w:p w14:paraId="6200414F" w14:textId="06184F17"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2</w:t>
            </w:r>
          </w:p>
        </w:tc>
      </w:tr>
      <w:tr w:rsidR="6677EE11" w14:paraId="15AC540A" w14:textId="77777777" w:rsidTr="6677EE11">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bottom w:val="single" w:sz="6" w:space="0" w:color="FFFFFF" w:themeColor="background1"/>
            </w:tcBorders>
          </w:tcPr>
          <w:p w14:paraId="63726D8C" w14:textId="6839163B" w:rsidR="6677EE11" w:rsidRDefault="6677EE11" w:rsidP="6677EE11">
            <w:pPr>
              <w:spacing w:line="259" w:lineRule="auto"/>
              <w:rPr>
                <w:rFonts w:ascii="Calibri" w:eastAsia="Calibri" w:hAnsi="Calibri" w:cs="Calibri"/>
              </w:rPr>
            </w:pPr>
            <w:r w:rsidRPr="6677EE11">
              <w:rPr>
                <w:rFonts w:ascii="Calibri" w:eastAsia="Calibri" w:hAnsi="Calibri" w:cs="Calibri"/>
              </w:rPr>
              <w:t>SUMMA</w:t>
            </w:r>
          </w:p>
        </w:tc>
        <w:tc>
          <w:tcPr>
            <w:tcW w:w="2250" w:type="dxa"/>
          </w:tcPr>
          <w:p w14:paraId="35FE70DE" w14:textId="7586AD26"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b/>
                <w:bCs/>
                <w:color w:val="172B4D"/>
              </w:rPr>
              <w:t>11</w:t>
            </w:r>
          </w:p>
        </w:tc>
        <w:tc>
          <w:tcPr>
            <w:tcW w:w="2250" w:type="dxa"/>
          </w:tcPr>
          <w:p w14:paraId="04402CFF" w14:textId="19C418C2"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b/>
                <w:bCs/>
                <w:color w:val="172B4D"/>
              </w:rPr>
              <w:t>20</w:t>
            </w:r>
          </w:p>
        </w:tc>
        <w:tc>
          <w:tcPr>
            <w:tcW w:w="2250" w:type="dxa"/>
          </w:tcPr>
          <w:p w14:paraId="51264E22" w14:textId="652655CC"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b/>
                <w:bCs/>
                <w:color w:val="172B4D"/>
              </w:rPr>
              <w:t>9</w:t>
            </w:r>
          </w:p>
        </w:tc>
      </w:tr>
    </w:tbl>
    <w:p w14:paraId="4166FD8C" w14:textId="35E99B47" w:rsidR="7C2F4B9C" w:rsidRDefault="7C2F4B9C" w:rsidP="6677EE11">
      <w:pPr>
        <w:rPr>
          <w:rFonts w:ascii="Calibri" w:eastAsia="Calibri" w:hAnsi="Calibri" w:cs="Calibri"/>
          <w:color w:val="000000" w:themeColor="text1"/>
        </w:rPr>
      </w:pPr>
    </w:p>
    <w:p w14:paraId="39882591" w14:textId="783A6C84" w:rsidR="7C2F4B9C" w:rsidRDefault="23C66D9A" w:rsidP="5EF39DAB">
      <w:pPr>
        <w:pStyle w:val="Rubrik4"/>
        <w:rPr>
          <w:rFonts w:ascii="Calibri Light" w:eastAsia="Calibri Light" w:hAnsi="Calibri Light" w:cs="Calibri Light"/>
        </w:rPr>
      </w:pPr>
      <w:bookmarkStart w:id="13" w:name="_Toc605360854"/>
      <w:r w:rsidRPr="5EF39DAB">
        <w:rPr>
          <w:rFonts w:ascii="Calibri Light" w:eastAsia="Calibri Light" w:hAnsi="Calibri Light" w:cs="Calibri Light"/>
        </w:rPr>
        <w:t>Applikation och tjänster</w:t>
      </w:r>
      <w:bookmarkEnd w:id="13"/>
    </w:p>
    <w:p w14:paraId="2222DE15" w14:textId="4F34CE8E" w:rsidR="7C2F4B9C" w:rsidRDefault="7C2F4B9C" w:rsidP="6677EE11">
      <w:pPr>
        <w:rPr>
          <w:rFonts w:ascii="Calibri" w:eastAsia="Calibri" w:hAnsi="Calibri" w:cs="Calibri"/>
          <w:color w:val="000000" w:themeColor="text1"/>
        </w:rPr>
      </w:pPr>
    </w:p>
    <w:p w14:paraId="18600B37" w14:textId="3E26A937" w:rsidR="7C2F4B9C" w:rsidRDefault="23C66D9A" w:rsidP="6677EE11">
      <w:pPr>
        <w:jc w:val="center"/>
        <w:rPr>
          <w:rFonts w:ascii="Calibri" w:eastAsia="Calibri" w:hAnsi="Calibri" w:cs="Calibri"/>
          <w:color w:val="000000" w:themeColor="text1"/>
        </w:rPr>
      </w:pPr>
      <w:r>
        <w:rPr>
          <w:noProof/>
        </w:rPr>
        <w:drawing>
          <wp:inline distT="0" distB="0" distL="0" distR="0" wp14:anchorId="026AB99E" wp14:editId="6115E1CB">
            <wp:extent cx="3152775" cy="1752600"/>
            <wp:effectExtent l="0" t="0" r="0" b="0"/>
            <wp:docPr id="1456265040" name="Bildobjekt 145626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52775" cy="1752600"/>
                    </a:xfrm>
                    <a:prstGeom prst="rect">
                      <a:avLst/>
                    </a:prstGeom>
                  </pic:spPr>
                </pic:pic>
              </a:graphicData>
            </a:graphic>
          </wp:inline>
        </w:drawing>
      </w:r>
    </w:p>
    <w:p w14:paraId="4FCEE9AE" w14:textId="6E16F202" w:rsidR="7C2F4B9C" w:rsidRDefault="23C66D9A" w:rsidP="5EF39DAB">
      <w:pPr>
        <w:pStyle w:val="Rubrik4"/>
        <w:rPr>
          <w:rFonts w:ascii="Calibri Light" w:eastAsia="Calibri Light" w:hAnsi="Calibri Light" w:cs="Calibri Light"/>
        </w:rPr>
      </w:pPr>
      <w:bookmarkStart w:id="14" w:name="_Toc1873234641"/>
      <w:r w:rsidRPr="5EF39DAB">
        <w:rPr>
          <w:rFonts w:ascii="Calibri Light" w:eastAsia="Calibri Light" w:hAnsi="Calibri Light" w:cs="Calibri Light"/>
        </w:rPr>
        <w:lastRenderedPageBreak/>
        <w:t>Process (KLASSA)</w:t>
      </w:r>
      <w:bookmarkEnd w:id="14"/>
    </w:p>
    <w:p w14:paraId="6A765529" w14:textId="2BC314C9" w:rsidR="7C2F4B9C" w:rsidRDefault="7C2F4B9C" w:rsidP="6677EE11">
      <w:pPr>
        <w:rPr>
          <w:rFonts w:ascii="Calibri" w:eastAsia="Calibri" w:hAnsi="Calibri" w:cs="Calibri"/>
          <w:color w:val="000000" w:themeColor="text1"/>
        </w:rPr>
      </w:pPr>
    </w:p>
    <w:tbl>
      <w:tblPr>
        <w:tblStyle w:val="Rutntstabell4dekorfrg1"/>
        <w:tblW w:w="0" w:type="auto"/>
        <w:tblLayout w:type="fixed"/>
        <w:tblLook w:val="06A0" w:firstRow="1" w:lastRow="0" w:firstColumn="1" w:lastColumn="0" w:noHBand="1" w:noVBand="1"/>
      </w:tblPr>
      <w:tblGrid>
        <w:gridCol w:w="2965"/>
        <w:gridCol w:w="2965"/>
        <w:gridCol w:w="3084"/>
      </w:tblGrid>
      <w:tr w:rsidR="6677EE11" w14:paraId="63C4FFED" w14:textId="77777777" w:rsidTr="6677EE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tcBorders>
              <w:top w:val="single" w:sz="6" w:space="0" w:color="4472C4" w:themeColor="accent1"/>
              <w:left w:val="single" w:sz="6" w:space="0" w:color="4472C4" w:themeColor="accent1"/>
              <w:bottom w:val="single" w:sz="6" w:space="0" w:color="4472C4" w:themeColor="accent1"/>
            </w:tcBorders>
          </w:tcPr>
          <w:p w14:paraId="0AD2C1BE" w14:textId="5B745D75" w:rsidR="6677EE11" w:rsidRDefault="6677EE11" w:rsidP="6677EE11">
            <w:pPr>
              <w:spacing w:line="259" w:lineRule="auto"/>
              <w:rPr>
                <w:rFonts w:ascii="Calibri" w:eastAsia="Calibri" w:hAnsi="Calibri" w:cs="Calibri"/>
              </w:rPr>
            </w:pPr>
            <w:r w:rsidRPr="6677EE11">
              <w:rPr>
                <w:rFonts w:ascii="Calibri" w:eastAsia="Calibri" w:hAnsi="Calibri" w:cs="Calibri"/>
              </w:rPr>
              <w:t>Process</w:t>
            </w:r>
          </w:p>
        </w:tc>
        <w:tc>
          <w:tcPr>
            <w:tcW w:w="2965" w:type="dxa"/>
            <w:tcBorders>
              <w:top w:val="single" w:sz="6" w:space="0" w:color="4472C4" w:themeColor="accent1"/>
              <w:bottom w:val="single" w:sz="6" w:space="0" w:color="4472C4" w:themeColor="accent1"/>
            </w:tcBorders>
          </w:tcPr>
          <w:p w14:paraId="412ED42B" w14:textId="1ACC1059" w:rsidR="6677EE11" w:rsidRDefault="6677EE11" w:rsidP="6677EE11">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6677EE11">
              <w:rPr>
                <w:rFonts w:ascii="Calibri" w:eastAsia="Calibri" w:hAnsi="Calibri" w:cs="Calibri"/>
              </w:rPr>
              <w:t>Generisk process</w:t>
            </w:r>
          </w:p>
        </w:tc>
        <w:tc>
          <w:tcPr>
            <w:tcW w:w="3084" w:type="dxa"/>
            <w:tcBorders>
              <w:top w:val="single" w:sz="6" w:space="0" w:color="4472C4" w:themeColor="accent1"/>
              <w:bottom w:val="single" w:sz="6" w:space="0" w:color="4472C4" w:themeColor="accent1"/>
              <w:right w:val="single" w:sz="6" w:space="0" w:color="4472C4" w:themeColor="accent1"/>
            </w:tcBorders>
          </w:tcPr>
          <w:p w14:paraId="3A0864D9" w14:textId="4EFD5E15" w:rsidR="6677EE11" w:rsidRDefault="6677EE11" w:rsidP="6677EE11">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6677EE11">
              <w:rPr>
                <w:rFonts w:ascii="Calibri" w:eastAsia="Calibri" w:hAnsi="Calibri" w:cs="Calibri"/>
              </w:rPr>
              <w:t>Kommentar</w:t>
            </w:r>
          </w:p>
        </w:tc>
      </w:tr>
      <w:tr w:rsidR="6677EE11" w14:paraId="4BFFC808" w14:textId="77777777" w:rsidTr="6677EE11">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2CE410DB" w14:textId="0F578E5A" w:rsidR="6677EE11" w:rsidRDefault="6677EE11" w:rsidP="6677EE11">
            <w:pPr>
              <w:spacing w:line="259" w:lineRule="auto"/>
              <w:rPr>
                <w:rFonts w:ascii="Calibri" w:eastAsia="Calibri" w:hAnsi="Calibri" w:cs="Calibri"/>
              </w:rPr>
            </w:pPr>
            <w:r w:rsidRPr="6677EE11">
              <w:rPr>
                <w:rFonts w:ascii="Calibri" w:eastAsia="Calibri" w:hAnsi="Calibri" w:cs="Calibri"/>
              </w:rPr>
              <w:t>Leda - Styra - Organisera</w:t>
            </w:r>
          </w:p>
        </w:tc>
        <w:tc>
          <w:tcPr>
            <w:tcW w:w="2965" w:type="dxa"/>
          </w:tcPr>
          <w:p w14:paraId="2244ED1D" w14:textId="465AA851"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0E7C0222" w14:textId="59554126"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6677EE11" w14:paraId="168D677E" w14:textId="77777777" w:rsidTr="6677EE11">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7F114EF2" w14:textId="227349A5" w:rsidR="6677EE11" w:rsidRDefault="6677EE11" w:rsidP="6677EE11">
            <w:pPr>
              <w:spacing w:line="259" w:lineRule="auto"/>
              <w:rPr>
                <w:rFonts w:ascii="Calibri" w:eastAsia="Calibri" w:hAnsi="Calibri" w:cs="Calibri"/>
              </w:rPr>
            </w:pPr>
            <w:r w:rsidRPr="6677EE11">
              <w:rPr>
                <w:rFonts w:ascii="Calibri" w:eastAsia="Calibri" w:hAnsi="Calibri" w:cs="Calibri"/>
              </w:rPr>
              <w:t>Hantera jourtjänstgöring</w:t>
            </w:r>
          </w:p>
        </w:tc>
        <w:tc>
          <w:tcPr>
            <w:tcW w:w="2965" w:type="dxa"/>
          </w:tcPr>
          <w:p w14:paraId="45E2CA9B" w14:textId="2DCBCFD9"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3599961A" w14:textId="75848261"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6677EE11" w14:paraId="56B13F17" w14:textId="77777777" w:rsidTr="6677EE11">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56944992" w14:textId="5BEF263F" w:rsidR="6677EE11" w:rsidRDefault="6677EE11" w:rsidP="6677EE11">
            <w:pPr>
              <w:spacing w:line="259" w:lineRule="auto"/>
              <w:rPr>
                <w:rFonts w:ascii="Calibri" w:eastAsia="Calibri" w:hAnsi="Calibri" w:cs="Calibri"/>
              </w:rPr>
            </w:pPr>
            <w:r w:rsidRPr="6677EE11">
              <w:rPr>
                <w:rFonts w:ascii="Calibri" w:eastAsia="Calibri" w:hAnsi="Calibri" w:cs="Calibri"/>
              </w:rPr>
              <w:t>Hantera schemaläggning</w:t>
            </w:r>
          </w:p>
        </w:tc>
        <w:tc>
          <w:tcPr>
            <w:tcW w:w="2965" w:type="dxa"/>
          </w:tcPr>
          <w:p w14:paraId="70A77D37" w14:textId="2C612CDD"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790450BB" w14:textId="1D358FD7"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6677EE11" w14:paraId="0A0CBD95" w14:textId="77777777" w:rsidTr="6677EE11">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4CCA26C1" w14:textId="50896CF3" w:rsidR="6677EE11" w:rsidRDefault="6677EE11" w:rsidP="6677EE11">
            <w:pPr>
              <w:spacing w:line="259" w:lineRule="auto"/>
              <w:rPr>
                <w:rFonts w:ascii="Calibri" w:eastAsia="Calibri" w:hAnsi="Calibri" w:cs="Calibri"/>
              </w:rPr>
            </w:pPr>
            <w:proofErr w:type="spellStart"/>
            <w:r w:rsidRPr="6677EE11">
              <w:rPr>
                <w:rFonts w:ascii="Calibri" w:eastAsia="Calibri" w:hAnsi="Calibri" w:cs="Calibri"/>
              </w:rPr>
              <w:t>Semesterplanera</w:t>
            </w:r>
            <w:proofErr w:type="spellEnd"/>
          </w:p>
        </w:tc>
        <w:tc>
          <w:tcPr>
            <w:tcW w:w="2965" w:type="dxa"/>
          </w:tcPr>
          <w:p w14:paraId="747BAFE2" w14:textId="2D06BB5E"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765E2239" w14:textId="1A111A47"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6677EE11" w14:paraId="0E2597A6" w14:textId="77777777" w:rsidTr="6677EE11">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4BE478CA" w14:textId="60FDBF29" w:rsidR="6677EE11" w:rsidRDefault="6677EE11" w:rsidP="6677EE11">
            <w:pPr>
              <w:spacing w:line="259" w:lineRule="auto"/>
              <w:rPr>
                <w:rFonts w:ascii="Calibri" w:eastAsia="Calibri" w:hAnsi="Calibri" w:cs="Calibri"/>
              </w:rPr>
            </w:pPr>
            <w:r w:rsidRPr="6677EE11">
              <w:rPr>
                <w:rFonts w:ascii="Calibri" w:eastAsia="Calibri" w:hAnsi="Calibri" w:cs="Calibri"/>
              </w:rPr>
              <w:t>Hantera särskilda anställningsformer</w:t>
            </w:r>
          </w:p>
        </w:tc>
        <w:tc>
          <w:tcPr>
            <w:tcW w:w="2965" w:type="dxa"/>
          </w:tcPr>
          <w:p w14:paraId="6EB2E342" w14:textId="276BB989"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64F2F669" w14:textId="45891615"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6677EE11" w14:paraId="6301EDCE" w14:textId="77777777" w:rsidTr="6677EE11">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50A7FD2D" w14:textId="1A4B8C56" w:rsidR="6677EE11" w:rsidRDefault="6677EE11" w:rsidP="6677EE11">
            <w:pPr>
              <w:spacing w:line="259" w:lineRule="auto"/>
              <w:rPr>
                <w:rFonts w:ascii="Calibri" w:eastAsia="Calibri" w:hAnsi="Calibri" w:cs="Calibri"/>
              </w:rPr>
            </w:pPr>
            <w:r w:rsidRPr="6677EE11">
              <w:rPr>
                <w:rFonts w:ascii="Calibri" w:eastAsia="Calibri" w:hAnsi="Calibri" w:cs="Calibri"/>
              </w:rPr>
              <w:t>Hantera övriga frågor</w:t>
            </w:r>
          </w:p>
        </w:tc>
        <w:tc>
          <w:tcPr>
            <w:tcW w:w="2965" w:type="dxa"/>
          </w:tcPr>
          <w:p w14:paraId="04AB9895" w14:textId="454C58C5"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0C10A6AC" w14:textId="64F199F4"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6677EE11" w14:paraId="38B317AB" w14:textId="77777777" w:rsidTr="6677EE11">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2F6BAB0E" w14:textId="1A8BCAE6" w:rsidR="6677EE11" w:rsidRDefault="6677EE11" w:rsidP="6677EE11">
            <w:pPr>
              <w:spacing w:line="259" w:lineRule="auto"/>
              <w:rPr>
                <w:rFonts w:ascii="Calibri" w:eastAsia="Calibri" w:hAnsi="Calibri" w:cs="Calibri"/>
              </w:rPr>
            </w:pPr>
          </w:p>
        </w:tc>
        <w:tc>
          <w:tcPr>
            <w:tcW w:w="2965" w:type="dxa"/>
          </w:tcPr>
          <w:p w14:paraId="428F1E82" w14:textId="01141BF5"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6C70077C" w14:textId="003B4E37"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bl>
    <w:p w14:paraId="0041B65E" w14:textId="2F351BB6" w:rsidR="7C2F4B9C" w:rsidRDefault="7C2F4B9C" w:rsidP="6677EE11">
      <w:pPr>
        <w:keepNext/>
        <w:spacing w:before="40" w:after="0"/>
        <w:rPr>
          <w:rFonts w:ascii="Calibri Light" w:eastAsia="Calibri Light" w:hAnsi="Calibri Light" w:cs="Calibri Light"/>
          <w:i/>
          <w:iCs/>
          <w:color w:val="2F5496" w:themeColor="accent1" w:themeShade="BF"/>
        </w:rPr>
      </w:pPr>
    </w:p>
    <w:p w14:paraId="20D01BE9" w14:textId="4DB8E743" w:rsidR="7C2F4B9C" w:rsidRDefault="23C66D9A" w:rsidP="5EF39DAB">
      <w:pPr>
        <w:pStyle w:val="Rubrik4"/>
        <w:rPr>
          <w:rFonts w:ascii="Calibri Light" w:eastAsia="Calibri Light" w:hAnsi="Calibri Light" w:cs="Calibri Light"/>
        </w:rPr>
      </w:pPr>
      <w:bookmarkStart w:id="15" w:name="_Toc1144188735"/>
      <w:r w:rsidRPr="5EF39DAB">
        <w:rPr>
          <w:rFonts w:ascii="Calibri Light" w:eastAsia="Calibri Light" w:hAnsi="Calibri Light" w:cs="Calibri Light"/>
        </w:rPr>
        <w:t>Information</w:t>
      </w:r>
      <w:bookmarkEnd w:id="15"/>
    </w:p>
    <w:p w14:paraId="6F44ACA0" w14:textId="29A3DB9A" w:rsidR="7C2F4B9C" w:rsidRDefault="23C66D9A" w:rsidP="6677EE11">
      <w:pPr>
        <w:rPr>
          <w:rFonts w:ascii="Calibri" w:eastAsia="Calibri" w:hAnsi="Calibri" w:cs="Calibri"/>
          <w:color w:val="000000" w:themeColor="text1"/>
        </w:rPr>
      </w:pPr>
      <w:r w:rsidRPr="6677EE11">
        <w:rPr>
          <w:rFonts w:ascii="Calibri" w:eastAsia="Calibri" w:hAnsi="Calibri" w:cs="Calibri"/>
          <w:color w:val="000000" w:themeColor="text1"/>
        </w:rPr>
        <w:t>TBD</w:t>
      </w:r>
    </w:p>
    <w:p w14:paraId="0F456F88" w14:textId="666791D9" w:rsidR="7C2F4B9C" w:rsidRDefault="23C66D9A" w:rsidP="6677EE11">
      <w:pPr>
        <w:pStyle w:val="Rubrik4"/>
      </w:pPr>
      <w:bookmarkStart w:id="16" w:name="_Toc1797721256"/>
      <w:r w:rsidRPr="5EF39DAB">
        <w:t>Mål för förmåga</w:t>
      </w:r>
      <w:r w:rsidR="69FBE6D5" w:rsidRPr="5EF39DAB">
        <w:t xml:space="preserve"> Bemanningsplanering</w:t>
      </w:r>
      <w:bookmarkEnd w:id="16"/>
    </w:p>
    <w:p w14:paraId="39DC292F" w14:textId="564B1D31" w:rsidR="7C2F4B9C" w:rsidRDefault="429B00A1" w:rsidP="6677EE11">
      <w:pPr>
        <w:rPr>
          <w:color w:val="FF0000"/>
        </w:rPr>
      </w:pPr>
      <w:r w:rsidRPr="6677EE11">
        <w:rPr>
          <w:color w:val="FF0000"/>
        </w:rPr>
        <w:t>Inte komplett</w:t>
      </w:r>
    </w:p>
    <w:p w14:paraId="6688F02F" w14:textId="603C1EB2" w:rsidR="7C2F4B9C" w:rsidRDefault="23C66D9A" w:rsidP="6677EE11">
      <w:pPr>
        <w:rPr>
          <w:rFonts w:ascii="Calibri" w:eastAsia="Calibri" w:hAnsi="Calibri" w:cs="Calibri"/>
          <w:b/>
          <w:bCs/>
          <w:color w:val="000000" w:themeColor="text1"/>
        </w:rPr>
      </w:pPr>
      <w:r w:rsidRPr="6677EE11">
        <w:rPr>
          <w:rFonts w:ascii="Calibri" w:eastAsia="Calibri" w:hAnsi="Calibri" w:cs="Calibri"/>
          <w:b/>
          <w:bCs/>
          <w:color w:val="000000" w:themeColor="text1"/>
        </w:rPr>
        <w:t>Organisering</w:t>
      </w:r>
    </w:p>
    <w:p w14:paraId="34237A5E" w14:textId="03B32657" w:rsidR="7C2F4B9C" w:rsidRDefault="23C66D9A" w:rsidP="6677EE11">
      <w:pPr>
        <w:pStyle w:val="Liststycke"/>
        <w:numPr>
          <w:ilvl w:val="0"/>
          <w:numId w:val="15"/>
        </w:numPr>
        <w:rPr>
          <w:rFonts w:ascii="Calibri" w:eastAsia="Calibri" w:hAnsi="Calibri" w:cs="Calibri"/>
          <w:color w:val="000000" w:themeColor="text1"/>
        </w:rPr>
      </w:pPr>
      <w:r w:rsidRPr="6677EE11">
        <w:rPr>
          <w:rFonts w:ascii="Calibri" w:eastAsia="Calibri" w:hAnsi="Calibri" w:cs="Calibri"/>
          <w:color w:val="000000" w:themeColor="text1"/>
        </w:rPr>
        <w:t xml:space="preserve">Arbetsgrupper och individer har ett tydligt mandat att utveckla förmågan. </w:t>
      </w:r>
    </w:p>
    <w:p w14:paraId="17E9D528" w14:textId="1CC4878F" w:rsidR="7C2F4B9C" w:rsidRDefault="23C66D9A" w:rsidP="6677EE11">
      <w:pPr>
        <w:pStyle w:val="Liststycke"/>
        <w:numPr>
          <w:ilvl w:val="0"/>
          <w:numId w:val="15"/>
        </w:numPr>
        <w:rPr>
          <w:rFonts w:ascii="Calibri" w:eastAsia="Calibri" w:hAnsi="Calibri" w:cs="Calibri"/>
          <w:color w:val="000000" w:themeColor="text1"/>
        </w:rPr>
      </w:pPr>
      <w:r w:rsidRPr="6677EE11">
        <w:rPr>
          <w:rFonts w:ascii="Calibri" w:eastAsia="Calibri" w:hAnsi="Calibri" w:cs="Calibri"/>
          <w:color w:val="000000" w:themeColor="text1"/>
        </w:rPr>
        <w:t>Uttalad strategi finns och organisationen arbetar mot dessa mål.</w:t>
      </w:r>
    </w:p>
    <w:p w14:paraId="22B8DA72" w14:textId="468E1258" w:rsidR="7C2F4B9C" w:rsidRDefault="23C66D9A" w:rsidP="6677EE11">
      <w:pPr>
        <w:rPr>
          <w:rFonts w:ascii="Calibri" w:eastAsia="Calibri" w:hAnsi="Calibri" w:cs="Calibri"/>
          <w:b/>
          <w:bCs/>
          <w:color w:val="000000" w:themeColor="text1"/>
        </w:rPr>
      </w:pPr>
      <w:r w:rsidRPr="6677EE11">
        <w:rPr>
          <w:rFonts w:ascii="Calibri" w:eastAsia="Calibri" w:hAnsi="Calibri" w:cs="Calibri"/>
          <w:b/>
          <w:bCs/>
          <w:color w:val="000000" w:themeColor="text1"/>
        </w:rPr>
        <w:t>Process</w:t>
      </w:r>
    </w:p>
    <w:p w14:paraId="52FAA3EA" w14:textId="28088F23" w:rsidR="7C2F4B9C" w:rsidRDefault="23C66D9A" w:rsidP="6677EE11">
      <w:pPr>
        <w:pStyle w:val="Liststycke"/>
        <w:numPr>
          <w:ilvl w:val="0"/>
          <w:numId w:val="14"/>
        </w:numPr>
      </w:pPr>
      <w:r w:rsidRPr="6677EE11">
        <w:rPr>
          <w:rFonts w:ascii="Calibri" w:eastAsia="Calibri" w:hAnsi="Calibri" w:cs="Calibri"/>
          <w:color w:val="000000" w:themeColor="text1"/>
        </w:rPr>
        <w:t xml:space="preserve">Processer är väldefinierade och kommunicerade med ledning med ansvar för operativ verksamhet och personal. </w:t>
      </w:r>
    </w:p>
    <w:p w14:paraId="081A0E5B" w14:textId="6BA9CCE8" w:rsidR="7C2F4B9C" w:rsidRDefault="23C66D9A" w:rsidP="6677EE11">
      <w:pPr>
        <w:pStyle w:val="Liststycke"/>
        <w:numPr>
          <w:ilvl w:val="0"/>
          <w:numId w:val="14"/>
        </w:numPr>
      </w:pPr>
      <w:r w:rsidRPr="6677EE11">
        <w:rPr>
          <w:rFonts w:ascii="Calibri" w:eastAsia="Calibri" w:hAnsi="Calibri" w:cs="Calibri"/>
          <w:color w:val="000000" w:themeColor="text1"/>
        </w:rPr>
        <w:t>Processen följs till stor del.</w:t>
      </w:r>
    </w:p>
    <w:p w14:paraId="3EB1F50A" w14:textId="577FAB0B" w:rsidR="7C2F4B9C" w:rsidRDefault="23C66D9A" w:rsidP="6677EE11">
      <w:pPr>
        <w:rPr>
          <w:rFonts w:ascii="Calibri" w:eastAsia="Calibri" w:hAnsi="Calibri" w:cs="Calibri"/>
          <w:b/>
          <w:bCs/>
          <w:color w:val="000000" w:themeColor="text1"/>
        </w:rPr>
      </w:pPr>
      <w:r w:rsidRPr="6677EE11">
        <w:rPr>
          <w:rFonts w:ascii="Calibri" w:eastAsia="Calibri" w:hAnsi="Calibri" w:cs="Calibri"/>
          <w:b/>
          <w:bCs/>
          <w:color w:val="000000" w:themeColor="text1"/>
        </w:rPr>
        <w:t>Information</w:t>
      </w:r>
    </w:p>
    <w:p w14:paraId="40FD3DFC" w14:textId="6CB4E292" w:rsidR="7C2F4B9C" w:rsidRDefault="23C66D9A" w:rsidP="6677EE11">
      <w:pPr>
        <w:pStyle w:val="Liststycke"/>
        <w:numPr>
          <w:ilvl w:val="0"/>
          <w:numId w:val="13"/>
        </w:numPr>
      </w:pPr>
      <w:r w:rsidRPr="6677EE11">
        <w:rPr>
          <w:rFonts w:ascii="Calibri" w:eastAsia="Calibri" w:hAnsi="Calibri" w:cs="Calibri"/>
          <w:color w:val="000000" w:themeColor="text1"/>
        </w:rPr>
        <w:t>Information som hanteras och genereras är kvalitetssäkrad.</w:t>
      </w:r>
    </w:p>
    <w:p w14:paraId="761028BA" w14:textId="7AF5123F" w:rsidR="7C2F4B9C" w:rsidRDefault="23C66D9A" w:rsidP="6677EE11">
      <w:pPr>
        <w:rPr>
          <w:rFonts w:ascii="Calibri" w:eastAsia="Calibri" w:hAnsi="Calibri" w:cs="Calibri"/>
          <w:b/>
          <w:bCs/>
          <w:color w:val="000000" w:themeColor="text1"/>
        </w:rPr>
      </w:pPr>
      <w:r w:rsidRPr="6677EE11">
        <w:rPr>
          <w:rFonts w:ascii="Calibri" w:eastAsia="Calibri" w:hAnsi="Calibri" w:cs="Calibri"/>
          <w:b/>
          <w:bCs/>
          <w:color w:val="000000" w:themeColor="text1"/>
        </w:rPr>
        <w:t>Teknologi</w:t>
      </w:r>
    </w:p>
    <w:p w14:paraId="70FC3807" w14:textId="7EB196C8" w:rsidR="7C2F4B9C" w:rsidRDefault="23C66D9A" w:rsidP="6677EE11">
      <w:pPr>
        <w:pStyle w:val="Liststycke"/>
        <w:numPr>
          <w:ilvl w:val="0"/>
          <w:numId w:val="12"/>
        </w:numPr>
      </w:pPr>
      <w:r w:rsidRPr="6677EE11">
        <w:rPr>
          <w:rFonts w:ascii="Calibri" w:eastAsia="Calibri" w:hAnsi="Calibri" w:cs="Calibri"/>
          <w:color w:val="000000" w:themeColor="text1"/>
        </w:rPr>
        <w:t xml:space="preserve">Verktyg finns och är väl anpassade till verksamhetens behov. </w:t>
      </w:r>
    </w:p>
    <w:p w14:paraId="45889314" w14:textId="6A0B3481" w:rsidR="7C2F4B9C" w:rsidRDefault="23C66D9A" w:rsidP="6677EE11">
      <w:pPr>
        <w:pStyle w:val="Liststycke"/>
        <w:numPr>
          <w:ilvl w:val="0"/>
          <w:numId w:val="12"/>
        </w:numPr>
      </w:pPr>
      <w:r w:rsidRPr="6677EE11">
        <w:rPr>
          <w:rFonts w:ascii="Calibri" w:eastAsia="Calibri" w:hAnsi="Calibri" w:cs="Calibri"/>
          <w:color w:val="000000" w:themeColor="text1"/>
        </w:rPr>
        <w:t>Behov och systemkrav är kända och dokumenterade. Känd förvaltningsorganisation för verktygen.</w:t>
      </w:r>
    </w:p>
    <w:p w14:paraId="1586EE55" w14:textId="78486C16" w:rsidR="7C2F4B9C" w:rsidRDefault="23C66D9A" w:rsidP="6677EE11">
      <w:pPr>
        <w:rPr>
          <w:rFonts w:ascii="Calibri" w:eastAsia="Calibri" w:hAnsi="Calibri" w:cs="Calibri"/>
          <w:b/>
          <w:bCs/>
          <w:color w:val="000000" w:themeColor="text1"/>
        </w:rPr>
      </w:pPr>
      <w:r w:rsidRPr="6677EE11">
        <w:rPr>
          <w:rFonts w:ascii="Calibri" w:eastAsia="Calibri" w:hAnsi="Calibri" w:cs="Calibri"/>
          <w:b/>
          <w:bCs/>
          <w:color w:val="000000" w:themeColor="text1"/>
        </w:rPr>
        <w:t>Styrning</w:t>
      </w:r>
    </w:p>
    <w:p w14:paraId="5CE02BC9" w14:textId="09641508" w:rsidR="7C2F4B9C" w:rsidRDefault="23C66D9A" w:rsidP="6677EE11">
      <w:pPr>
        <w:pStyle w:val="Liststycke"/>
        <w:numPr>
          <w:ilvl w:val="0"/>
          <w:numId w:val="11"/>
        </w:numPr>
      </w:pPr>
      <w:r w:rsidRPr="6677EE11">
        <w:rPr>
          <w:rFonts w:ascii="Calibri" w:eastAsia="Calibri" w:hAnsi="Calibri" w:cs="Calibri"/>
          <w:color w:val="000000" w:themeColor="text1"/>
        </w:rPr>
        <w:t xml:space="preserve">Styrning är på plats. </w:t>
      </w:r>
    </w:p>
    <w:p w14:paraId="7FBC7ABF" w14:textId="662DF0BF" w:rsidR="7C2F4B9C" w:rsidRDefault="23C66D9A" w:rsidP="6677EE11">
      <w:pPr>
        <w:pStyle w:val="Liststycke"/>
        <w:numPr>
          <w:ilvl w:val="0"/>
          <w:numId w:val="11"/>
        </w:numPr>
      </w:pPr>
      <w:r w:rsidRPr="6677EE11">
        <w:rPr>
          <w:rFonts w:ascii="Calibri" w:eastAsia="Calibri" w:hAnsi="Calibri" w:cs="Calibri"/>
          <w:color w:val="000000" w:themeColor="text1"/>
        </w:rPr>
        <w:t xml:space="preserve">Mekanismer för kontroll av efterlevnad är etablerade. </w:t>
      </w:r>
    </w:p>
    <w:p w14:paraId="21D08770" w14:textId="0D8E94F5" w:rsidR="23DFD7EB" w:rsidRDefault="23DFD7EB" w:rsidP="7C2F4B9C">
      <w:pPr>
        <w:pStyle w:val="Rubrik3"/>
      </w:pPr>
      <w:bookmarkStart w:id="17" w:name="_Toc137666619"/>
      <w:r>
        <w:t xml:space="preserve">Ersättning och förmåner </w:t>
      </w:r>
      <w:bookmarkEnd w:id="17"/>
    </w:p>
    <w:p w14:paraId="582996DD" w14:textId="343656F1" w:rsidR="7C2F4B9C" w:rsidRDefault="030A5102" w:rsidP="6677EE11">
      <w:pPr>
        <w:rPr>
          <w:rFonts w:ascii="Calibri" w:eastAsia="Calibri" w:hAnsi="Calibri" w:cs="Calibri"/>
          <w:color w:val="000000" w:themeColor="text1"/>
        </w:rPr>
      </w:pPr>
      <w:r w:rsidRPr="6677EE11">
        <w:rPr>
          <w:rFonts w:ascii="Calibri" w:eastAsia="Calibri" w:hAnsi="Calibri" w:cs="Calibri"/>
          <w:color w:val="000000" w:themeColor="text1"/>
        </w:rPr>
        <w:t xml:space="preserve">Förmågan till hantering av personalförsäkring, pensionshantering, lönebearbetning, löneöversyn och löneutbetalning. Korrekta val och hantering av anställningsformer, LAS-bevakning och hantering av övertalighet mm. </w:t>
      </w:r>
    </w:p>
    <w:p w14:paraId="0ACF71E5" w14:textId="2654345B" w:rsidR="7C2F4B9C" w:rsidRDefault="030A5102" w:rsidP="6677EE11">
      <w:pPr>
        <w:jc w:val="center"/>
        <w:rPr>
          <w:rFonts w:ascii="Calibri" w:eastAsia="Calibri" w:hAnsi="Calibri" w:cs="Calibri"/>
          <w:color w:val="000000" w:themeColor="text1"/>
        </w:rPr>
      </w:pPr>
      <w:r>
        <w:rPr>
          <w:noProof/>
        </w:rPr>
        <w:lastRenderedPageBreak/>
        <w:drawing>
          <wp:inline distT="0" distB="0" distL="0" distR="0" wp14:anchorId="065A215D" wp14:editId="63726C81">
            <wp:extent cx="1181100" cy="1181100"/>
            <wp:effectExtent l="0" t="0" r="0" b="0"/>
            <wp:docPr id="968256990" name="Bildobjekt 96825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Pr>
          <w:noProof/>
        </w:rPr>
        <w:drawing>
          <wp:inline distT="0" distB="0" distL="0" distR="0" wp14:anchorId="36101762" wp14:editId="12ACF669">
            <wp:extent cx="3657600" cy="1619250"/>
            <wp:effectExtent l="0" t="0" r="0" b="0"/>
            <wp:docPr id="755308759" name="Bildobjekt 75530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657600" cy="1619250"/>
                    </a:xfrm>
                    <a:prstGeom prst="rect">
                      <a:avLst/>
                    </a:prstGeom>
                  </pic:spPr>
                </pic:pic>
              </a:graphicData>
            </a:graphic>
          </wp:inline>
        </w:drawing>
      </w:r>
    </w:p>
    <w:p w14:paraId="46E51FBB" w14:textId="7EAB57BE" w:rsidR="7C2F4B9C" w:rsidRDefault="7C2F4B9C" w:rsidP="6677EE11">
      <w:pPr>
        <w:jc w:val="center"/>
        <w:rPr>
          <w:rFonts w:ascii="Calibri" w:eastAsia="Calibri" w:hAnsi="Calibri" w:cs="Calibri"/>
          <w:color w:val="000000" w:themeColor="text1"/>
        </w:rPr>
      </w:pPr>
    </w:p>
    <w:tbl>
      <w:tblPr>
        <w:tblStyle w:val="Rutntstabell5mrkdekorfrg1"/>
        <w:tblW w:w="0" w:type="auto"/>
        <w:tblLayout w:type="fixed"/>
        <w:tblLook w:val="06A0" w:firstRow="1" w:lastRow="0" w:firstColumn="1" w:lastColumn="0" w:noHBand="1" w:noVBand="1"/>
      </w:tblPr>
      <w:tblGrid>
        <w:gridCol w:w="2250"/>
        <w:gridCol w:w="2250"/>
        <w:gridCol w:w="2250"/>
        <w:gridCol w:w="2250"/>
      </w:tblGrid>
      <w:tr w:rsidR="6677EE11" w14:paraId="689FE039" w14:textId="77777777" w:rsidTr="6677EE11">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000" w:type="dxa"/>
            <w:gridSpan w:val="4"/>
            <w:tcBorders>
              <w:top w:val="single" w:sz="6" w:space="0" w:color="FFFFFF" w:themeColor="background1"/>
              <w:left w:val="single" w:sz="6" w:space="0" w:color="FFFFFF" w:themeColor="background1"/>
            </w:tcBorders>
          </w:tcPr>
          <w:p w14:paraId="354CD175" w14:textId="2AC473E0" w:rsidR="6677EE11" w:rsidRDefault="6677EE11" w:rsidP="6677EE11">
            <w:pPr>
              <w:spacing w:line="259" w:lineRule="auto"/>
              <w:rPr>
                <w:rFonts w:ascii="Calibri" w:eastAsia="Calibri" w:hAnsi="Calibri" w:cs="Calibri"/>
              </w:rPr>
            </w:pPr>
            <w:r w:rsidRPr="6677EE11">
              <w:rPr>
                <w:rFonts w:ascii="Calibri" w:eastAsia="Calibri" w:hAnsi="Calibri" w:cs="Calibri"/>
              </w:rPr>
              <w:t>Informationsstyrning och efterlevnad</w:t>
            </w:r>
          </w:p>
        </w:tc>
      </w:tr>
      <w:tr w:rsidR="6677EE11" w14:paraId="0D921938" w14:textId="77777777" w:rsidTr="6677EE11">
        <w:tc>
          <w:tcPr>
            <w:cnfStyle w:val="001000000000" w:firstRow="0" w:lastRow="0" w:firstColumn="1" w:lastColumn="0" w:oddVBand="0" w:evenVBand="0" w:oddHBand="0" w:evenHBand="0" w:firstRowFirstColumn="0" w:firstRowLastColumn="0" w:lastRowFirstColumn="0" w:lastRowLastColumn="0"/>
            <w:tcW w:w="2250" w:type="dxa"/>
            <w:tcBorders>
              <w:top w:val="single" w:sz="6" w:space="0" w:color="FFFFFF" w:themeColor="background1"/>
              <w:left w:val="single" w:sz="6" w:space="0" w:color="FFFFFF" w:themeColor="background1"/>
            </w:tcBorders>
          </w:tcPr>
          <w:p w14:paraId="2AF5F27A" w14:textId="60C9DCD1" w:rsidR="6677EE11" w:rsidRDefault="6677EE11" w:rsidP="6677EE11">
            <w:pPr>
              <w:spacing w:line="259" w:lineRule="auto"/>
              <w:rPr>
                <w:rFonts w:ascii="Calibri" w:eastAsia="Calibri" w:hAnsi="Calibri" w:cs="Calibri"/>
              </w:rPr>
            </w:pPr>
            <w:r w:rsidRPr="6677EE11">
              <w:rPr>
                <w:rFonts w:ascii="Calibri" w:eastAsia="Calibri" w:hAnsi="Calibri" w:cs="Calibri"/>
              </w:rPr>
              <w:t>Dimension</w:t>
            </w:r>
          </w:p>
        </w:tc>
        <w:tc>
          <w:tcPr>
            <w:tcW w:w="2250" w:type="dxa"/>
            <w:tcBorders>
              <w:top w:val="single" w:sz="6" w:space="0" w:color="FFFFFF" w:themeColor="background1"/>
            </w:tcBorders>
          </w:tcPr>
          <w:p w14:paraId="260E91F4" w14:textId="2ADB918A"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b/>
                <w:bCs/>
                <w:color w:val="172B4D"/>
              </w:rPr>
              <w:t>Mognadsnivå nuläge</w:t>
            </w:r>
          </w:p>
        </w:tc>
        <w:tc>
          <w:tcPr>
            <w:tcW w:w="2250" w:type="dxa"/>
            <w:tcBorders>
              <w:top w:val="single" w:sz="6" w:space="0" w:color="FFFFFF" w:themeColor="background1"/>
            </w:tcBorders>
          </w:tcPr>
          <w:p w14:paraId="558BE674" w14:textId="188988A2"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b/>
                <w:bCs/>
                <w:color w:val="172B4D"/>
              </w:rPr>
              <w:t>Mognadsnivå börläge</w:t>
            </w:r>
          </w:p>
        </w:tc>
        <w:tc>
          <w:tcPr>
            <w:tcW w:w="2250" w:type="dxa"/>
            <w:tcBorders>
              <w:top w:val="single" w:sz="6" w:space="0" w:color="FFFFFF" w:themeColor="background1"/>
            </w:tcBorders>
          </w:tcPr>
          <w:p w14:paraId="0C62DEF5" w14:textId="266701AB"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b/>
                <w:bCs/>
                <w:color w:val="172B4D"/>
              </w:rPr>
              <w:t>Differens (gap)</w:t>
            </w:r>
          </w:p>
        </w:tc>
      </w:tr>
      <w:tr w:rsidR="6677EE11" w14:paraId="3EA934B7" w14:textId="77777777" w:rsidTr="6677EE11">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0FC53469" w14:textId="4087CCE0" w:rsidR="6677EE11" w:rsidRDefault="6677EE11" w:rsidP="6677EE11">
            <w:pPr>
              <w:spacing w:line="259" w:lineRule="auto"/>
              <w:rPr>
                <w:rFonts w:ascii="Calibri" w:eastAsia="Calibri" w:hAnsi="Calibri" w:cs="Calibri"/>
              </w:rPr>
            </w:pPr>
            <w:r w:rsidRPr="6677EE11">
              <w:rPr>
                <w:rFonts w:ascii="Calibri" w:eastAsia="Calibri" w:hAnsi="Calibri" w:cs="Calibri"/>
              </w:rPr>
              <w:t>Organisering</w:t>
            </w:r>
          </w:p>
        </w:tc>
        <w:tc>
          <w:tcPr>
            <w:tcW w:w="2250" w:type="dxa"/>
          </w:tcPr>
          <w:p w14:paraId="26B7CD8C" w14:textId="5ED095FA"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4</w:t>
            </w:r>
          </w:p>
        </w:tc>
        <w:tc>
          <w:tcPr>
            <w:tcW w:w="2250" w:type="dxa"/>
          </w:tcPr>
          <w:p w14:paraId="72838C98" w14:textId="6B636542"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5</w:t>
            </w:r>
          </w:p>
        </w:tc>
        <w:tc>
          <w:tcPr>
            <w:tcW w:w="2250" w:type="dxa"/>
          </w:tcPr>
          <w:p w14:paraId="04FBF892" w14:textId="0FBF5330"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1</w:t>
            </w:r>
          </w:p>
        </w:tc>
      </w:tr>
      <w:tr w:rsidR="6677EE11" w14:paraId="71E0EC85" w14:textId="77777777" w:rsidTr="6677EE11">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2EA5891E" w14:textId="2DAD8B98" w:rsidR="6677EE11" w:rsidRDefault="6677EE11" w:rsidP="6677EE11">
            <w:pPr>
              <w:spacing w:line="259" w:lineRule="auto"/>
              <w:rPr>
                <w:rFonts w:ascii="Calibri" w:eastAsia="Calibri" w:hAnsi="Calibri" w:cs="Calibri"/>
              </w:rPr>
            </w:pPr>
            <w:r w:rsidRPr="6677EE11">
              <w:rPr>
                <w:rFonts w:ascii="Calibri" w:eastAsia="Calibri" w:hAnsi="Calibri" w:cs="Calibri"/>
              </w:rPr>
              <w:t>Process</w:t>
            </w:r>
          </w:p>
        </w:tc>
        <w:tc>
          <w:tcPr>
            <w:tcW w:w="2250" w:type="dxa"/>
          </w:tcPr>
          <w:p w14:paraId="728F7C7A" w14:textId="5DAAC0A7"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3</w:t>
            </w:r>
          </w:p>
        </w:tc>
        <w:tc>
          <w:tcPr>
            <w:tcW w:w="2250" w:type="dxa"/>
          </w:tcPr>
          <w:p w14:paraId="336E0F7D" w14:textId="3D149391"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4</w:t>
            </w:r>
          </w:p>
        </w:tc>
        <w:tc>
          <w:tcPr>
            <w:tcW w:w="2250" w:type="dxa"/>
          </w:tcPr>
          <w:p w14:paraId="61509EA0" w14:textId="38614591"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1</w:t>
            </w:r>
          </w:p>
        </w:tc>
      </w:tr>
      <w:tr w:rsidR="6677EE11" w14:paraId="58A6E730" w14:textId="77777777" w:rsidTr="6677EE11">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50E4B00E" w14:textId="418EB0B2" w:rsidR="6677EE11" w:rsidRDefault="6677EE11" w:rsidP="6677EE11">
            <w:pPr>
              <w:spacing w:line="259" w:lineRule="auto"/>
              <w:rPr>
                <w:rFonts w:ascii="Calibri" w:eastAsia="Calibri" w:hAnsi="Calibri" w:cs="Calibri"/>
              </w:rPr>
            </w:pPr>
            <w:r w:rsidRPr="6677EE11">
              <w:rPr>
                <w:rFonts w:ascii="Calibri" w:eastAsia="Calibri" w:hAnsi="Calibri" w:cs="Calibri"/>
              </w:rPr>
              <w:t>Teknologi</w:t>
            </w:r>
          </w:p>
        </w:tc>
        <w:tc>
          <w:tcPr>
            <w:tcW w:w="2250" w:type="dxa"/>
          </w:tcPr>
          <w:p w14:paraId="2BB88D6E" w14:textId="6FA6D7CA"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2</w:t>
            </w:r>
          </w:p>
        </w:tc>
        <w:tc>
          <w:tcPr>
            <w:tcW w:w="2250" w:type="dxa"/>
          </w:tcPr>
          <w:p w14:paraId="4D137B52" w14:textId="74D62C91"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3</w:t>
            </w:r>
          </w:p>
        </w:tc>
        <w:tc>
          <w:tcPr>
            <w:tcW w:w="2250" w:type="dxa"/>
          </w:tcPr>
          <w:p w14:paraId="4575993B" w14:textId="649DA32B"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1</w:t>
            </w:r>
          </w:p>
        </w:tc>
      </w:tr>
      <w:tr w:rsidR="6677EE11" w14:paraId="24F8841C" w14:textId="77777777" w:rsidTr="6677EE11">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3D6F64CF" w14:textId="5B16A1ED" w:rsidR="6677EE11" w:rsidRDefault="6677EE11" w:rsidP="6677EE11">
            <w:pPr>
              <w:spacing w:line="259" w:lineRule="auto"/>
              <w:rPr>
                <w:rFonts w:ascii="Calibri" w:eastAsia="Calibri" w:hAnsi="Calibri" w:cs="Calibri"/>
              </w:rPr>
            </w:pPr>
            <w:r w:rsidRPr="6677EE11">
              <w:rPr>
                <w:rFonts w:ascii="Calibri" w:eastAsia="Calibri" w:hAnsi="Calibri" w:cs="Calibri"/>
              </w:rPr>
              <w:t>Information</w:t>
            </w:r>
          </w:p>
        </w:tc>
        <w:tc>
          <w:tcPr>
            <w:tcW w:w="2250" w:type="dxa"/>
          </w:tcPr>
          <w:p w14:paraId="1CED9871" w14:textId="5278D928"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4</w:t>
            </w:r>
          </w:p>
        </w:tc>
        <w:tc>
          <w:tcPr>
            <w:tcW w:w="2250" w:type="dxa"/>
          </w:tcPr>
          <w:p w14:paraId="402F0002" w14:textId="46709FC4"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5</w:t>
            </w:r>
          </w:p>
        </w:tc>
        <w:tc>
          <w:tcPr>
            <w:tcW w:w="2250" w:type="dxa"/>
          </w:tcPr>
          <w:p w14:paraId="61CA1BA3" w14:textId="5F569BF4"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1</w:t>
            </w:r>
          </w:p>
        </w:tc>
      </w:tr>
      <w:tr w:rsidR="6677EE11" w14:paraId="320F2A9D" w14:textId="77777777" w:rsidTr="6677EE11">
        <w:trPr>
          <w:trHeight w:val="315"/>
        </w:trPr>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44FA8E53" w14:textId="03F59EF6" w:rsidR="6677EE11" w:rsidRDefault="6677EE11" w:rsidP="6677EE11">
            <w:pPr>
              <w:spacing w:line="259" w:lineRule="auto"/>
              <w:rPr>
                <w:rFonts w:ascii="Calibri" w:eastAsia="Calibri" w:hAnsi="Calibri" w:cs="Calibri"/>
              </w:rPr>
            </w:pPr>
            <w:r w:rsidRPr="6677EE11">
              <w:rPr>
                <w:rFonts w:ascii="Calibri" w:eastAsia="Calibri" w:hAnsi="Calibri" w:cs="Calibri"/>
              </w:rPr>
              <w:t>Styrning</w:t>
            </w:r>
          </w:p>
        </w:tc>
        <w:tc>
          <w:tcPr>
            <w:tcW w:w="2250" w:type="dxa"/>
          </w:tcPr>
          <w:p w14:paraId="3B47F3E8" w14:textId="0E11CC68"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4</w:t>
            </w:r>
          </w:p>
        </w:tc>
        <w:tc>
          <w:tcPr>
            <w:tcW w:w="2250" w:type="dxa"/>
          </w:tcPr>
          <w:p w14:paraId="772F45A6" w14:textId="683C9DA7"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5</w:t>
            </w:r>
          </w:p>
        </w:tc>
        <w:tc>
          <w:tcPr>
            <w:tcW w:w="2250" w:type="dxa"/>
          </w:tcPr>
          <w:p w14:paraId="62DAF697" w14:textId="2C6C431E"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1</w:t>
            </w:r>
          </w:p>
        </w:tc>
      </w:tr>
      <w:tr w:rsidR="6677EE11" w14:paraId="13B6700B" w14:textId="77777777" w:rsidTr="6677EE11">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bottom w:val="single" w:sz="6" w:space="0" w:color="FFFFFF" w:themeColor="background1"/>
            </w:tcBorders>
          </w:tcPr>
          <w:p w14:paraId="63887012" w14:textId="4B0143E0" w:rsidR="6677EE11" w:rsidRDefault="6677EE11" w:rsidP="6677EE11">
            <w:pPr>
              <w:spacing w:line="259" w:lineRule="auto"/>
              <w:rPr>
                <w:rFonts w:ascii="Calibri" w:eastAsia="Calibri" w:hAnsi="Calibri" w:cs="Calibri"/>
              </w:rPr>
            </w:pPr>
            <w:r w:rsidRPr="6677EE11">
              <w:rPr>
                <w:rFonts w:ascii="Calibri" w:eastAsia="Calibri" w:hAnsi="Calibri" w:cs="Calibri"/>
              </w:rPr>
              <w:t>SUMMA</w:t>
            </w:r>
          </w:p>
        </w:tc>
        <w:tc>
          <w:tcPr>
            <w:tcW w:w="2250" w:type="dxa"/>
          </w:tcPr>
          <w:p w14:paraId="2D0EE7B8" w14:textId="0C44FBF0"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b/>
                <w:bCs/>
                <w:color w:val="172B4D"/>
              </w:rPr>
              <w:t>17</w:t>
            </w:r>
          </w:p>
        </w:tc>
        <w:tc>
          <w:tcPr>
            <w:tcW w:w="2250" w:type="dxa"/>
          </w:tcPr>
          <w:p w14:paraId="5E6927AE" w14:textId="07D6F1DA"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b/>
                <w:bCs/>
                <w:color w:val="172B4D"/>
              </w:rPr>
              <w:t>22</w:t>
            </w:r>
          </w:p>
        </w:tc>
        <w:tc>
          <w:tcPr>
            <w:tcW w:w="2250" w:type="dxa"/>
          </w:tcPr>
          <w:p w14:paraId="6DEA4E72" w14:textId="4CA5EA8D"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b/>
                <w:bCs/>
                <w:color w:val="172B4D"/>
              </w:rPr>
              <w:t>5</w:t>
            </w:r>
          </w:p>
        </w:tc>
      </w:tr>
    </w:tbl>
    <w:p w14:paraId="1258DF58" w14:textId="402C79D7" w:rsidR="7C2F4B9C" w:rsidRDefault="7C2F4B9C" w:rsidP="6677EE11">
      <w:pPr>
        <w:rPr>
          <w:rFonts w:ascii="Calibri" w:eastAsia="Calibri" w:hAnsi="Calibri" w:cs="Calibri"/>
          <w:color w:val="000000" w:themeColor="text1"/>
        </w:rPr>
      </w:pPr>
    </w:p>
    <w:p w14:paraId="31B827C7" w14:textId="2247DB7C" w:rsidR="7C2F4B9C" w:rsidRDefault="030A5102" w:rsidP="5EF39DAB">
      <w:pPr>
        <w:pStyle w:val="Rubrik4"/>
        <w:rPr>
          <w:rFonts w:ascii="Calibri Light" w:eastAsia="Calibri Light" w:hAnsi="Calibri Light" w:cs="Calibri Light"/>
        </w:rPr>
      </w:pPr>
      <w:bookmarkStart w:id="18" w:name="_Toc1650421132"/>
      <w:r w:rsidRPr="5EF39DAB">
        <w:rPr>
          <w:rFonts w:ascii="Calibri Light" w:eastAsia="Calibri Light" w:hAnsi="Calibri Light" w:cs="Calibri Light"/>
        </w:rPr>
        <w:t>Applikation och tjänster</w:t>
      </w:r>
      <w:bookmarkEnd w:id="18"/>
    </w:p>
    <w:p w14:paraId="7D0E1CF3" w14:textId="14F0D6C9" w:rsidR="7C2F4B9C" w:rsidRDefault="030A5102" w:rsidP="6677EE11">
      <w:pPr>
        <w:jc w:val="center"/>
        <w:rPr>
          <w:rFonts w:ascii="Calibri" w:eastAsia="Calibri" w:hAnsi="Calibri" w:cs="Calibri"/>
          <w:color w:val="000000" w:themeColor="text1"/>
        </w:rPr>
      </w:pPr>
      <w:r>
        <w:rPr>
          <w:noProof/>
        </w:rPr>
        <w:drawing>
          <wp:inline distT="0" distB="0" distL="0" distR="0" wp14:anchorId="27AE3187" wp14:editId="084B9FA2">
            <wp:extent cx="3114675" cy="981075"/>
            <wp:effectExtent l="0" t="0" r="0" b="0"/>
            <wp:docPr id="1778903292" name="Bildobjekt 177890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14675" cy="981075"/>
                    </a:xfrm>
                    <a:prstGeom prst="rect">
                      <a:avLst/>
                    </a:prstGeom>
                  </pic:spPr>
                </pic:pic>
              </a:graphicData>
            </a:graphic>
          </wp:inline>
        </w:drawing>
      </w:r>
    </w:p>
    <w:p w14:paraId="74C9016F" w14:textId="13E187D3" w:rsidR="7C2F4B9C" w:rsidRDefault="030A5102" w:rsidP="5EF39DAB">
      <w:pPr>
        <w:pStyle w:val="Rubrik4"/>
        <w:rPr>
          <w:rFonts w:ascii="Calibri Light" w:eastAsia="Calibri Light" w:hAnsi="Calibri Light" w:cs="Calibri Light"/>
        </w:rPr>
      </w:pPr>
      <w:bookmarkStart w:id="19" w:name="_Toc129630950"/>
      <w:r w:rsidRPr="5EF39DAB">
        <w:rPr>
          <w:rFonts w:ascii="Calibri Light" w:eastAsia="Calibri Light" w:hAnsi="Calibri Light" w:cs="Calibri Light"/>
        </w:rPr>
        <w:t>Process (KLASSA)</w:t>
      </w:r>
      <w:bookmarkEnd w:id="19"/>
    </w:p>
    <w:p w14:paraId="53ED3293" w14:textId="4DE85C6F" w:rsidR="7C2F4B9C" w:rsidRDefault="7C2F4B9C" w:rsidP="6677EE11">
      <w:pPr>
        <w:rPr>
          <w:rFonts w:ascii="Calibri" w:eastAsia="Calibri" w:hAnsi="Calibri" w:cs="Calibri"/>
          <w:color w:val="000000" w:themeColor="text1"/>
        </w:rPr>
      </w:pPr>
    </w:p>
    <w:tbl>
      <w:tblPr>
        <w:tblStyle w:val="Rutntstabell4dekorfrg1"/>
        <w:tblW w:w="0" w:type="auto"/>
        <w:tblLayout w:type="fixed"/>
        <w:tblLook w:val="06A0" w:firstRow="1" w:lastRow="0" w:firstColumn="1" w:lastColumn="0" w:noHBand="1" w:noVBand="1"/>
      </w:tblPr>
      <w:tblGrid>
        <w:gridCol w:w="2965"/>
        <w:gridCol w:w="2965"/>
        <w:gridCol w:w="3084"/>
      </w:tblGrid>
      <w:tr w:rsidR="6677EE11" w14:paraId="36E8D2CF" w14:textId="77777777" w:rsidTr="6677EE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tcBorders>
              <w:top w:val="single" w:sz="6" w:space="0" w:color="4472C4" w:themeColor="accent1"/>
              <w:left w:val="single" w:sz="6" w:space="0" w:color="4472C4" w:themeColor="accent1"/>
              <w:bottom w:val="single" w:sz="6" w:space="0" w:color="4472C4" w:themeColor="accent1"/>
            </w:tcBorders>
          </w:tcPr>
          <w:p w14:paraId="1BD013DA" w14:textId="7F92EEF2" w:rsidR="6677EE11" w:rsidRDefault="6677EE11" w:rsidP="6677EE11">
            <w:pPr>
              <w:spacing w:line="259" w:lineRule="auto"/>
              <w:rPr>
                <w:rFonts w:ascii="Calibri" w:eastAsia="Calibri" w:hAnsi="Calibri" w:cs="Calibri"/>
              </w:rPr>
            </w:pPr>
            <w:r w:rsidRPr="6677EE11">
              <w:rPr>
                <w:rFonts w:ascii="Calibri" w:eastAsia="Calibri" w:hAnsi="Calibri" w:cs="Calibri"/>
              </w:rPr>
              <w:t>Process</w:t>
            </w:r>
          </w:p>
        </w:tc>
        <w:tc>
          <w:tcPr>
            <w:tcW w:w="2965" w:type="dxa"/>
            <w:tcBorders>
              <w:top w:val="single" w:sz="6" w:space="0" w:color="4472C4" w:themeColor="accent1"/>
              <w:bottom w:val="single" w:sz="6" w:space="0" w:color="4472C4" w:themeColor="accent1"/>
            </w:tcBorders>
          </w:tcPr>
          <w:p w14:paraId="53E7C002" w14:textId="3B770365" w:rsidR="6677EE11" w:rsidRDefault="6677EE11" w:rsidP="6677EE11">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6677EE11">
              <w:rPr>
                <w:rFonts w:ascii="Calibri" w:eastAsia="Calibri" w:hAnsi="Calibri" w:cs="Calibri"/>
              </w:rPr>
              <w:t>Generisk process</w:t>
            </w:r>
          </w:p>
        </w:tc>
        <w:tc>
          <w:tcPr>
            <w:tcW w:w="3084" w:type="dxa"/>
            <w:tcBorders>
              <w:top w:val="single" w:sz="6" w:space="0" w:color="4472C4" w:themeColor="accent1"/>
              <w:bottom w:val="single" w:sz="6" w:space="0" w:color="4472C4" w:themeColor="accent1"/>
              <w:right w:val="single" w:sz="6" w:space="0" w:color="4472C4" w:themeColor="accent1"/>
            </w:tcBorders>
          </w:tcPr>
          <w:p w14:paraId="3B4509C2" w14:textId="3F990A77" w:rsidR="6677EE11" w:rsidRDefault="6677EE11" w:rsidP="6677EE11">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rPr>
            </w:pPr>
            <w:r w:rsidRPr="6677EE11">
              <w:rPr>
                <w:rFonts w:ascii="Calibri" w:eastAsia="Calibri" w:hAnsi="Calibri" w:cs="Calibri"/>
              </w:rPr>
              <w:t>Kommentar</w:t>
            </w:r>
          </w:p>
        </w:tc>
      </w:tr>
      <w:tr w:rsidR="6677EE11" w14:paraId="76D58F1B" w14:textId="77777777" w:rsidTr="6677EE11">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228EF579" w14:textId="77AF1A55" w:rsidR="6677EE11" w:rsidRDefault="6677EE11" w:rsidP="6677EE11">
            <w:pPr>
              <w:spacing w:line="259" w:lineRule="auto"/>
              <w:rPr>
                <w:rFonts w:ascii="Calibri" w:eastAsia="Calibri" w:hAnsi="Calibri" w:cs="Calibri"/>
              </w:rPr>
            </w:pPr>
            <w:r w:rsidRPr="6677EE11">
              <w:rPr>
                <w:rFonts w:ascii="Calibri" w:eastAsia="Calibri" w:hAnsi="Calibri" w:cs="Calibri"/>
              </w:rPr>
              <w:t>Leda - Styra - Organisera</w:t>
            </w:r>
          </w:p>
        </w:tc>
        <w:tc>
          <w:tcPr>
            <w:tcW w:w="2965" w:type="dxa"/>
          </w:tcPr>
          <w:p w14:paraId="754A030D" w14:textId="125030A8"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0F9DCA88" w14:textId="273EB860"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6677EE11" w14:paraId="1F9998C0" w14:textId="77777777" w:rsidTr="6677EE11">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7C3CCD39" w14:textId="15743459" w:rsidR="6677EE11" w:rsidRDefault="6677EE11" w:rsidP="6677EE11">
            <w:pPr>
              <w:spacing w:line="259" w:lineRule="auto"/>
              <w:rPr>
                <w:rFonts w:ascii="Calibri" w:eastAsia="Calibri" w:hAnsi="Calibri" w:cs="Calibri"/>
              </w:rPr>
            </w:pPr>
            <w:r w:rsidRPr="6677EE11">
              <w:rPr>
                <w:rFonts w:ascii="Calibri" w:eastAsia="Calibri" w:hAnsi="Calibri" w:cs="Calibri"/>
              </w:rPr>
              <w:t>Beräkna och betala ut lön</w:t>
            </w:r>
          </w:p>
        </w:tc>
        <w:tc>
          <w:tcPr>
            <w:tcW w:w="2965" w:type="dxa"/>
          </w:tcPr>
          <w:p w14:paraId="04A3891E" w14:textId="397C3348"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7C0CCB87" w14:textId="5F8F6AF8"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6677EE11" w14:paraId="6DFA4809" w14:textId="77777777" w:rsidTr="6677EE11">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73B30F72" w14:textId="71055249" w:rsidR="6677EE11" w:rsidRDefault="6677EE11" w:rsidP="6677EE11">
            <w:pPr>
              <w:spacing w:line="259" w:lineRule="auto"/>
              <w:rPr>
                <w:rFonts w:ascii="Calibri" w:eastAsia="Calibri" w:hAnsi="Calibri" w:cs="Calibri"/>
              </w:rPr>
            </w:pPr>
            <w:r w:rsidRPr="6677EE11">
              <w:rPr>
                <w:rFonts w:ascii="Calibri" w:eastAsia="Calibri" w:hAnsi="Calibri" w:cs="Calibri"/>
              </w:rPr>
              <w:t>Hantera personalförsäkring</w:t>
            </w:r>
          </w:p>
        </w:tc>
        <w:tc>
          <w:tcPr>
            <w:tcW w:w="2965" w:type="dxa"/>
          </w:tcPr>
          <w:p w14:paraId="3A113EDE" w14:textId="02ED5745"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2CAAAE8D" w14:textId="679A6A5C"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6677EE11" w14:paraId="1BC889D4" w14:textId="77777777" w:rsidTr="6677EE11">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2A8380E0" w14:textId="3D8321C8" w:rsidR="6677EE11" w:rsidRDefault="6677EE11" w:rsidP="6677EE11">
            <w:pPr>
              <w:spacing w:line="259" w:lineRule="auto"/>
              <w:rPr>
                <w:rFonts w:ascii="Calibri" w:eastAsia="Calibri" w:hAnsi="Calibri" w:cs="Calibri"/>
              </w:rPr>
            </w:pPr>
            <w:r w:rsidRPr="6677EE11">
              <w:rPr>
                <w:rFonts w:ascii="Calibri" w:eastAsia="Calibri" w:hAnsi="Calibri" w:cs="Calibri"/>
              </w:rPr>
              <w:t>Hantera övriga frågor</w:t>
            </w:r>
          </w:p>
        </w:tc>
        <w:tc>
          <w:tcPr>
            <w:tcW w:w="2965" w:type="dxa"/>
          </w:tcPr>
          <w:p w14:paraId="67FD5F69" w14:textId="765ADAAA"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273AE415" w14:textId="626E4831"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6677EE11" w14:paraId="1EB771D1" w14:textId="77777777" w:rsidTr="6677EE11">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6E3D6650" w14:textId="15291F5A" w:rsidR="6677EE11" w:rsidRDefault="6677EE11" w:rsidP="6677EE11">
            <w:pPr>
              <w:spacing w:line="259" w:lineRule="auto"/>
              <w:rPr>
                <w:rFonts w:ascii="Calibri" w:eastAsia="Calibri" w:hAnsi="Calibri" w:cs="Calibri"/>
              </w:rPr>
            </w:pPr>
          </w:p>
        </w:tc>
        <w:tc>
          <w:tcPr>
            <w:tcW w:w="2965" w:type="dxa"/>
          </w:tcPr>
          <w:p w14:paraId="3BD7105E" w14:textId="3F94F67E"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0D8F8775" w14:textId="3A05F2AF"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6677EE11" w14:paraId="2960F158" w14:textId="77777777" w:rsidTr="6677EE11">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1AEE1198" w14:textId="5D255834" w:rsidR="6677EE11" w:rsidRDefault="6677EE11" w:rsidP="6677EE11">
            <w:pPr>
              <w:spacing w:line="259" w:lineRule="auto"/>
              <w:rPr>
                <w:rFonts w:ascii="Calibri" w:eastAsia="Calibri" w:hAnsi="Calibri" w:cs="Calibri"/>
              </w:rPr>
            </w:pPr>
          </w:p>
        </w:tc>
        <w:tc>
          <w:tcPr>
            <w:tcW w:w="2965" w:type="dxa"/>
          </w:tcPr>
          <w:p w14:paraId="2342680B" w14:textId="40A5A1A7"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5DC5DB39" w14:textId="3C9FF1FB"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6677EE11" w14:paraId="79539F9D" w14:textId="77777777" w:rsidTr="6677EE11">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6574C7C6" w14:textId="7DF777FC" w:rsidR="6677EE11" w:rsidRDefault="6677EE11" w:rsidP="6677EE11">
            <w:pPr>
              <w:spacing w:line="259" w:lineRule="auto"/>
              <w:rPr>
                <w:rFonts w:ascii="Calibri" w:eastAsia="Calibri" w:hAnsi="Calibri" w:cs="Calibri"/>
              </w:rPr>
            </w:pPr>
          </w:p>
        </w:tc>
        <w:tc>
          <w:tcPr>
            <w:tcW w:w="2965" w:type="dxa"/>
          </w:tcPr>
          <w:p w14:paraId="52EB6309" w14:textId="059B4C6D"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44717A6A" w14:textId="6B59228D"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bl>
    <w:p w14:paraId="546DAC5F" w14:textId="6686F484" w:rsidR="7C2F4B9C" w:rsidRDefault="7C2F4B9C" w:rsidP="6677EE11">
      <w:pPr>
        <w:keepNext/>
        <w:spacing w:before="40" w:after="0"/>
        <w:rPr>
          <w:rFonts w:ascii="Calibri Light" w:eastAsia="Calibri Light" w:hAnsi="Calibri Light" w:cs="Calibri Light"/>
          <w:i/>
          <w:iCs/>
          <w:color w:val="2F5496" w:themeColor="accent1" w:themeShade="BF"/>
        </w:rPr>
      </w:pPr>
    </w:p>
    <w:p w14:paraId="5B8CFF37" w14:textId="26425EFB" w:rsidR="7C2F4B9C" w:rsidRDefault="030A5102" w:rsidP="5EF39DAB">
      <w:pPr>
        <w:pStyle w:val="Rubrik4"/>
        <w:rPr>
          <w:rFonts w:ascii="Calibri Light" w:eastAsia="Calibri Light" w:hAnsi="Calibri Light" w:cs="Calibri Light"/>
        </w:rPr>
      </w:pPr>
      <w:bookmarkStart w:id="20" w:name="_Toc2109210625"/>
      <w:r w:rsidRPr="5EF39DAB">
        <w:rPr>
          <w:rFonts w:ascii="Calibri Light" w:eastAsia="Calibri Light" w:hAnsi="Calibri Light" w:cs="Calibri Light"/>
        </w:rPr>
        <w:t>Information</w:t>
      </w:r>
      <w:bookmarkEnd w:id="20"/>
    </w:p>
    <w:p w14:paraId="58769119" w14:textId="133C2346" w:rsidR="7C2F4B9C" w:rsidRDefault="030A5102" w:rsidP="6677EE11">
      <w:pPr>
        <w:rPr>
          <w:rFonts w:ascii="Calibri" w:eastAsia="Calibri" w:hAnsi="Calibri" w:cs="Calibri"/>
          <w:color w:val="000000" w:themeColor="text1"/>
        </w:rPr>
      </w:pPr>
      <w:r w:rsidRPr="6677EE11">
        <w:rPr>
          <w:rFonts w:ascii="Calibri" w:eastAsia="Calibri" w:hAnsi="Calibri" w:cs="Calibri"/>
          <w:color w:val="000000" w:themeColor="text1"/>
        </w:rPr>
        <w:t>TBD</w:t>
      </w:r>
    </w:p>
    <w:p w14:paraId="242DB417" w14:textId="049534F8" w:rsidR="7C2F4B9C" w:rsidRDefault="512EE582" w:rsidP="6677EE11">
      <w:pPr>
        <w:pStyle w:val="Rubrik4"/>
      </w:pPr>
      <w:bookmarkStart w:id="21" w:name="_Toc1071437653"/>
      <w:r w:rsidRPr="5EF39DAB">
        <w:t>Mål för förmåga</w:t>
      </w:r>
      <w:r w:rsidR="2CFD4A85" w:rsidRPr="5EF39DAB">
        <w:t xml:space="preserve"> Ersättning och förmåner</w:t>
      </w:r>
      <w:bookmarkEnd w:id="21"/>
    </w:p>
    <w:p w14:paraId="23B0F485" w14:textId="4ADC6287" w:rsidR="7C2F4B9C" w:rsidRDefault="512EE582" w:rsidP="6677EE11">
      <w:pPr>
        <w:rPr>
          <w:color w:val="FF0000"/>
        </w:rPr>
      </w:pPr>
      <w:r w:rsidRPr="6677EE11">
        <w:rPr>
          <w:color w:val="FF0000"/>
        </w:rPr>
        <w:t>Inte komplett</w:t>
      </w:r>
    </w:p>
    <w:p w14:paraId="194B8D16" w14:textId="4FAFB2C2" w:rsidR="7C2F4B9C" w:rsidRDefault="7C2F4B9C" w:rsidP="7C2F4B9C"/>
    <w:p w14:paraId="17A50DE9" w14:textId="3AB1EDA4" w:rsidR="23DFD7EB" w:rsidRDefault="23DFD7EB" w:rsidP="7C2F4B9C">
      <w:pPr>
        <w:pStyle w:val="Rubrik3"/>
      </w:pPr>
      <w:bookmarkStart w:id="22" w:name="_Toc527621019"/>
      <w:r>
        <w:lastRenderedPageBreak/>
        <w:t xml:space="preserve">Brottsförebyggande </w:t>
      </w:r>
      <w:bookmarkEnd w:id="22"/>
    </w:p>
    <w:p w14:paraId="08CD4827" w14:textId="5383E80C" w:rsidR="7C2F4B9C" w:rsidRDefault="5333DCFC" w:rsidP="6677EE11">
      <w:pPr>
        <w:rPr>
          <w:rFonts w:ascii="Calibri" w:eastAsia="Calibri" w:hAnsi="Calibri" w:cs="Calibri"/>
          <w:color w:val="000000" w:themeColor="text1"/>
        </w:rPr>
      </w:pPr>
      <w:r w:rsidRPr="6677EE11">
        <w:rPr>
          <w:rFonts w:ascii="Calibri" w:eastAsia="Calibri" w:hAnsi="Calibri" w:cs="Calibri"/>
          <w:color w:val="000000" w:themeColor="text1"/>
        </w:rPr>
        <w:t xml:space="preserve">Förmågan att förebygga och minska brottslighet genom </w:t>
      </w:r>
      <w:proofErr w:type="gramStart"/>
      <w:r w:rsidRPr="6677EE11">
        <w:rPr>
          <w:rFonts w:ascii="Calibri" w:eastAsia="Calibri" w:hAnsi="Calibri" w:cs="Calibri"/>
          <w:color w:val="000000" w:themeColor="text1"/>
        </w:rPr>
        <w:t>t.ex.</w:t>
      </w:r>
      <w:proofErr w:type="gramEnd"/>
      <w:r w:rsidRPr="6677EE11">
        <w:rPr>
          <w:rFonts w:ascii="Calibri" w:eastAsia="Calibri" w:hAnsi="Calibri" w:cs="Calibri"/>
          <w:color w:val="000000" w:themeColor="text1"/>
        </w:rPr>
        <w:t xml:space="preserve"> samhällsplanering eller tillsyn.</w:t>
      </w:r>
    </w:p>
    <w:p w14:paraId="1D535ECC" w14:textId="404744D7" w:rsidR="7C2F4B9C" w:rsidRDefault="5333DCFC" w:rsidP="6677EE11">
      <w:pPr>
        <w:jc w:val="center"/>
        <w:rPr>
          <w:rFonts w:ascii="Calibri" w:eastAsia="Calibri" w:hAnsi="Calibri" w:cs="Calibri"/>
          <w:color w:val="000000" w:themeColor="text1"/>
        </w:rPr>
      </w:pPr>
      <w:r>
        <w:rPr>
          <w:noProof/>
        </w:rPr>
        <w:drawing>
          <wp:inline distT="0" distB="0" distL="0" distR="0" wp14:anchorId="2270D907" wp14:editId="04DB7833">
            <wp:extent cx="1295400" cy="1295400"/>
            <wp:effectExtent l="0" t="0" r="0" b="0"/>
            <wp:docPr id="395064515" name="Bildobjekt 39506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r>
        <w:rPr>
          <w:noProof/>
        </w:rPr>
        <w:drawing>
          <wp:inline distT="0" distB="0" distL="0" distR="0" wp14:anchorId="1F0BD146" wp14:editId="1F870D26">
            <wp:extent cx="4171950" cy="1847850"/>
            <wp:effectExtent l="0" t="0" r="0" b="0"/>
            <wp:docPr id="1168916680" name="Bildobjekt 116891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171950" cy="1847850"/>
                    </a:xfrm>
                    <a:prstGeom prst="rect">
                      <a:avLst/>
                    </a:prstGeom>
                  </pic:spPr>
                </pic:pic>
              </a:graphicData>
            </a:graphic>
          </wp:inline>
        </w:drawing>
      </w:r>
    </w:p>
    <w:tbl>
      <w:tblPr>
        <w:tblStyle w:val="Rutntstabell5mrkdekorfrg1"/>
        <w:tblW w:w="0" w:type="auto"/>
        <w:tblLayout w:type="fixed"/>
        <w:tblLook w:val="06A0" w:firstRow="1" w:lastRow="0" w:firstColumn="1" w:lastColumn="0" w:noHBand="1" w:noVBand="1"/>
      </w:tblPr>
      <w:tblGrid>
        <w:gridCol w:w="2250"/>
        <w:gridCol w:w="2250"/>
        <w:gridCol w:w="2250"/>
        <w:gridCol w:w="2250"/>
      </w:tblGrid>
      <w:tr w:rsidR="6677EE11" w14:paraId="33845190" w14:textId="77777777" w:rsidTr="6677EE11">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000" w:type="dxa"/>
            <w:gridSpan w:val="4"/>
            <w:tcBorders>
              <w:top w:val="single" w:sz="6" w:space="0" w:color="FFFFFF" w:themeColor="background1"/>
              <w:left w:val="single" w:sz="6" w:space="0" w:color="FFFFFF" w:themeColor="background1"/>
            </w:tcBorders>
          </w:tcPr>
          <w:p w14:paraId="055820B5" w14:textId="0467FD30" w:rsidR="6677EE11" w:rsidRDefault="6677EE11" w:rsidP="6677EE11">
            <w:pPr>
              <w:spacing w:line="259" w:lineRule="auto"/>
              <w:rPr>
                <w:rFonts w:ascii="Calibri" w:eastAsia="Calibri" w:hAnsi="Calibri" w:cs="Calibri"/>
              </w:rPr>
            </w:pPr>
            <w:r w:rsidRPr="6677EE11">
              <w:rPr>
                <w:rFonts w:ascii="Calibri" w:eastAsia="Calibri" w:hAnsi="Calibri" w:cs="Calibri"/>
              </w:rPr>
              <w:t>Informationsstyrning och efterlevnad</w:t>
            </w:r>
          </w:p>
        </w:tc>
      </w:tr>
      <w:tr w:rsidR="6677EE11" w14:paraId="056AA4EE" w14:textId="77777777" w:rsidTr="6677EE11">
        <w:tc>
          <w:tcPr>
            <w:cnfStyle w:val="001000000000" w:firstRow="0" w:lastRow="0" w:firstColumn="1" w:lastColumn="0" w:oddVBand="0" w:evenVBand="0" w:oddHBand="0" w:evenHBand="0" w:firstRowFirstColumn="0" w:firstRowLastColumn="0" w:lastRowFirstColumn="0" w:lastRowLastColumn="0"/>
            <w:tcW w:w="2250" w:type="dxa"/>
            <w:tcBorders>
              <w:top w:val="single" w:sz="6" w:space="0" w:color="FFFFFF" w:themeColor="background1"/>
              <w:left w:val="single" w:sz="6" w:space="0" w:color="FFFFFF" w:themeColor="background1"/>
            </w:tcBorders>
          </w:tcPr>
          <w:p w14:paraId="54A3E809" w14:textId="5B8930BE" w:rsidR="6677EE11" w:rsidRDefault="6677EE11" w:rsidP="6677EE11">
            <w:pPr>
              <w:spacing w:line="259" w:lineRule="auto"/>
              <w:rPr>
                <w:rFonts w:ascii="Calibri" w:eastAsia="Calibri" w:hAnsi="Calibri" w:cs="Calibri"/>
              </w:rPr>
            </w:pPr>
            <w:r w:rsidRPr="6677EE11">
              <w:rPr>
                <w:rFonts w:ascii="Calibri" w:eastAsia="Calibri" w:hAnsi="Calibri" w:cs="Calibri"/>
              </w:rPr>
              <w:t>Dimension</w:t>
            </w:r>
          </w:p>
        </w:tc>
        <w:tc>
          <w:tcPr>
            <w:tcW w:w="2250" w:type="dxa"/>
            <w:tcBorders>
              <w:top w:val="single" w:sz="6" w:space="0" w:color="FFFFFF" w:themeColor="background1"/>
            </w:tcBorders>
          </w:tcPr>
          <w:p w14:paraId="1FC1CDAC" w14:textId="0992F81B"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b/>
                <w:bCs/>
                <w:color w:val="172B4D"/>
              </w:rPr>
              <w:t>Mognadsnivå nuläge</w:t>
            </w:r>
          </w:p>
        </w:tc>
        <w:tc>
          <w:tcPr>
            <w:tcW w:w="2250" w:type="dxa"/>
            <w:tcBorders>
              <w:top w:val="single" w:sz="6" w:space="0" w:color="FFFFFF" w:themeColor="background1"/>
            </w:tcBorders>
          </w:tcPr>
          <w:p w14:paraId="1C37A81E" w14:textId="49C57C06"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b/>
                <w:bCs/>
                <w:color w:val="172B4D"/>
              </w:rPr>
              <w:t>Mognadsnivå börläge</w:t>
            </w:r>
          </w:p>
        </w:tc>
        <w:tc>
          <w:tcPr>
            <w:tcW w:w="2250" w:type="dxa"/>
            <w:tcBorders>
              <w:top w:val="single" w:sz="6" w:space="0" w:color="FFFFFF" w:themeColor="background1"/>
            </w:tcBorders>
          </w:tcPr>
          <w:p w14:paraId="574329C2" w14:textId="64894730"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b/>
                <w:bCs/>
                <w:color w:val="172B4D"/>
              </w:rPr>
              <w:t>Differens (gap)</w:t>
            </w:r>
          </w:p>
        </w:tc>
      </w:tr>
      <w:tr w:rsidR="6677EE11" w14:paraId="41E868EE" w14:textId="77777777" w:rsidTr="6677EE11">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3BA60821" w14:textId="15AB0C86" w:rsidR="6677EE11" w:rsidRDefault="6677EE11" w:rsidP="6677EE11">
            <w:pPr>
              <w:spacing w:line="259" w:lineRule="auto"/>
              <w:rPr>
                <w:rFonts w:ascii="Calibri" w:eastAsia="Calibri" w:hAnsi="Calibri" w:cs="Calibri"/>
              </w:rPr>
            </w:pPr>
            <w:r w:rsidRPr="6677EE11">
              <w:rPr>
                <w:rFonts w:ascii="Calibri" w:eastAsia="Calibri" w:hAnsi="Calibri" w:cs="Calibri"/>
              </w:rPr>
              <w:t>Organisering</w:t>
            </w:r>
          </w:p>
        </w:tc>
        <w:tc>
          <w:tcPr>
            <w:tcW w:w="2250" w:type="dxa"/>
          </w:tcPr>
          <w:p w14:paraId="777FBCB4" w14:textId="79E0474F"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2</w:t>
            </w:r>
          </w:p>
        </w:tc>
        <w:tc>
          <w:tcPr>
            <w:tcW w:w="2250" w:type="dxa"/>
          </w:tcPr>
          <w:p w14:paraId="5B19485E" w14:textId="692AC6CC"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4</w:t>
            </w:r>
          </w:p>
        </w:tc>
        <w:tc>
          <w:tcPr>
            <w:tcW w:w="2250" w:type="dxa"/>
          </w:tcPr>
          <w:p w14:paraId="053AA6D6" w14:textId="6EA4B65F"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2</w:t>
            </w:r>
          </w:p>
        </w:tc>
      </w:tr>
      <w:tr w:rsidR="6677EE11" w14:paraId="78CC7978" w14:textId="77777777" w:rsidTr="6677EE11">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020699FD" w14:textId="4959B637" w:rsidR="6677EE11" w:rsidRDefault="6677EE11" w:rsidP="6677EE11">
            <w:pPr>
              <w:spacing w:line="259" w:lineRule="auto"/>
              <w:rPr>
                <w:rFonts w:ascii="Calibri" w:eastAsia="Calibri" w:hAnsi="Calibri" w:cs="Calibri"/>
              </w:rPr>
            </w:pPr>
            <w:r w:rsidRPr="6677EE11">
              <w:rPr>
                <w:rFonts w:ascii="Calibri" w:eastAsia="Calibri" w:hAnsi="Calibri" w:cs="Calibri"/>
              </w:rPr>
              <w:t>Process</w:t>
            </w:r>
          </w:p>
        </w:tc>
        <w:tc>
          <w:tcPr>
            <w:tcW w:w="2250" w:type="dxa"/>
          </w:tcPr>
          <w:p w14:paraId="5D7CAD74" w14:textId="4C5C7D0D"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3</w:t>
            </w:r>
          </w:p>
        </w:tc>
        <w:tc>
          <w:tcPr>
            <w:tcW w:w="2250" w:type="dxa"/>
          </w:tcPr>
          <w:p w14:paraId="70035083" w14:textId="736DF78C"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5</w:t>
            </w:r>
          </w:p>
        </w:tc>
        <w:tc>
          <w:tcPr>
            <w:tcW w:w="2250" w:type="dxa"/>
          </w:tcPr>
          <w:p w14:paraId="3B23404F" w14:textId="53FA59A6"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2</w:t>
            </w:r>
          </w:p>
        </w:tc>
      </w:tr>
      <w:tr w:rsidR="6677EE11" w14:paraId="1F51954D" w14:textId="77777777" w:rsidTr="6677EE11">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13054E9C" w14:textId="0B9A9483" w:rsidR="6677EE11" w:rsidRDefault="6677EE11" w:rsidP="6677EE11">
            <w:pPr>
              <w:spacing w:line="259" w:lineRule="auto"/>
              <w:rPr>
                <w:rFonts w:ascii="Calibri" w:eastAsia="Calibri" w:hAnsi="Calibri" w:cs="Calibri"/>
              </w:rPr>
            </w:pPr>
            <w:r w:rsidRPr="6677EE11">
              <w:rPr>
                <w:rFonts w:ascii="Calibri" w:eastAsia="Calibri" w:hAnsi="Calibri" w:cs="Calibri"/>
              </w:rPr>
              <w:t>Teknologi</w:t>
            </w:r>
          </w:p>
        </w:tc>
        <w:tc>
          <w:tcPr>
            <w:tcW w:w="2250" w:type="dxa"/>
          </w:tcPr>
          <w:p w14:paraId="299BE56C" w14:textId="36765BD3"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2</w:t>
            </w:r>
          </w:p>
        </w:tc>
        <w:tc>
          <w:tcPr>
            <w:tcW w:w="2250" w:type="dxa"/>
          </w:tcPr>
          <w:p w14:paraId="475E5605" w14:textId="74E22186"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4</w:t>
            </w:r>
          </w:p>
        </w:tc>
        <w:tc>
          <w:tcPr>
            <w:tcW w:w="2250" w:type="dxa"/>
          </w:tcPr>
          <w:p w14:paraId="1CEF9D98" w14:textId="58EE062B"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2</w:t>
            </w:r>
          </w:p>
        </w:tc>
      </w:tr>
      <w:tr w:rsidR="6677EE11" w14:paraId="5A055D7B" w14:textId="77777777" w:rsidTr="6677EE11">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5AA591B7" w14:textId="6E4D6A8C" w:rsidR="6677EE11" w:rsidRDefault="6677EE11" w:rsidP="6677EE11">
            <w:pPr>
              <w:spacing w:line="259" w:lineRule="auto"/>
              <w:rPr>
                <w:rFonts w:ascii="Calibri" w:eastAsia="Calibri" w:hAnsi="Calibri" w:cs="Calibri"/>
              </w:rPr>
            </w:pPr>
            <w:r w:rsidRPr="6677EE11">
              <w:rPr>
                <w:rFonts w:ascii="Calibri" w:eastAsia="Calibri" w:hAnsi="Calibri" w:cs="Calibri"/>
              </w:rPr>
              <w:t>Information</w:t>
            </w:r>
          </w:p>
        </w:tc>
        <w:tc>
          <w:tcPr>
            <w:tcW w:w="2250" w:type="dxa"/>
          </w:tcPr>
          <w:p w14:paraId="1D0467A8" w14:textId="746E4B24"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2</w:t>
            </w:r>
          </w:p>
        </w:tc>
        <w:tc>
          <w:tcPr>
            <w:tcW w:w="2250" w:type="dxa"/>
          </w:tcPr>
          <w:p w14:paraId="61BA2D1F" w14:textId="4C43F1DB"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4</w:t>
            </w:r>
          </w:p>
        </w:tc>
        <w:tc>
          <w:tcPr>
            <w:tcW w:w="2250" w:type="dxa"/>
          </w:tcPr>
          <w:p w14:paraId="2489D960" w14:textId="4DD645DF"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2</w:t>
            </w:r>
          </w:p>
        </w:tc>
      </w:tr>
      <w:tr w:rsidR="6677EE11" w14:paraId="5AAD1940" w14:textId="77777777" w:rsidTr="6677EE11">
        <w:trPr>
          <w:trHeight w:val="315"/>
        </w:trPr>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465A5DD6" w14:textId="0DF1B70E" w:rsidR="6677EE11" w:rsidRDefault="6677EE11" w:rsidP="6677EE11">
            <w:pPr>
              <w:spacing w:line="259" w:lineRule="auto"/>
              <w:rPr>
                <w:rFonts w:ascii="Calibri" w:eastAsia="Calibri" w:hAnsi="Calibri" w:cs="Calibri"/>
              </w:rPr>
            </w:pPr>
            <w:r w:rsidRPr="6677EE11">
              <w:rPr>
                <w:rFonts w:ascii="Calibri" w:eastAsia="Calibri" w:hAnsi="Calibri" w:cs="Calibri"/>
              </w:rPr>
              <w:t>Styrning</w:t>
            </w:r>
          </w:p>
        </w:tc>
        <w:tc>
          <w:tcPr>
            <w:tcW w:w="2250" w:type="dxa"/>
          </w:tcPr>
          <w:p w14:paraId="700994D0" w14:textId="3E799EE3"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4</w:t>
            </w:r>
          </w:p>
        </w:tc>
        <w:tc>
          <w:tcPr>
            <w:tcW w:w="2250" w:type="dxa"/>
          </w:tcPr>
          <w:p w14:paraId="42991D96" w14:textId="07C83D88"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5</w:t>
            </w:r>
          </w:p>
        </w:tc>
        <w:tc>
          <w:tcPr>
            <w:tcW w:w="2250" w:type="dxa"/>
          </w:tcPr>
          <w:p w14:paraId="2823277E" w14:textId="66BBA069"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color w:val="172B4D"/>
              </w:rPr>
              <w:t>1</w:t>
            </w:r>
          </w:p>
        </w:tc>
      </w:tr>
      <w:tr w:rsidR="6677EE11" w14:paraId="4056F782" w14:textId="77777777" w:rsidTr="6677EE11">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bottom w:val="single" w:sz="6" w:space="0" w:color="FFFFFF" w:themeColor="background1"/>
            </w:tcBorders>
          </w:tcPr>
          <w:p w14:paraId="3FF8C257" w14:textId="64FB289A" w:rsidR="6677EE11" w:rsidRDefault="6677EE11" w:rsidP="6677EE11">
            <w:pPr>
              <w:spacing w:line="259" w:lineRule="auto"/>
              <w:rPr>
                <w:rFonts w:ascii="Calibri" w:eastAsia="Calibri" w:hAnsi="Calibri" w:cs="Calibri"/>
              </w:rPr>
            </w:pPr>
            <w:r w:rsidRPr="6677EE11">
              <w:rPr>
                <w:rFonts w:ascii="Calibri" w:eastAsia="Calibri" w:hAnsi="Calibri" w:cs="Calibri"/>
              </w:rPr>
              <w:t>SUMMA</w:t>
            </w:r>
          </w:p>
        </w:tc>
        <w:tc>
          <w:tcPr>
            <w:tcW w:w="2250" w:type="dxa"/>
          </w:tcPr>
          <w:p w14:paraId="69C514F4" w14:textId="672F19C1"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b/>
                <w:bCs/>
                <w:color w:val="172B4D"/>
              </w:rPr>
              <w:t>13</w:t>
            </w:r>
          </w:p>
        </w:tc>
        <w:tc>
          <w:tcPr>
            <w:tcW w:w="2250" w:type="dxa"/>
          </w:tcPr>
          <w:p w14:paraId="13F1D305" w14:textId="3B554F97"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b/>
                <w:bCs/>
                <w:color w:val="172B4D"/>
              </w:rPr>
              <w:t>22</w:t>
            </w:r>
          </w:p>
        </w:tc>
        <w:tc>
          <w:tcPr>
            <w:tcW w:w="2250" w:type="dxa"/>
          </w:tcPr>
          <w:p w14:paraId="2BE189AC" w14:textId="4E5E27B3"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6677EE11">
              <w:rPr>
                <w:rFonts w:ascii="Calibri" w:eastAsia="Calibri" w:hAnsi="Calibri" w:cs="Calibri"/>
                <w:b/>
                <w:bCs/>
                <w:color w:val="172B4D"/>
              </w:rPr>
              <w:t>9</w:t>
            </w:r>
          </w:p>
        </w:tc>
      </w:tr>
    </w:tbl>
    <w:p w14:paraId="067CC7A7" w14:textId="29F78B94" w:rsidR="7C2F4B9C" w:rsidRDefault="7C2F4B9C" w:rsidP="6677EE11">
      <w:pPr>
        <w:rPr>
          <w:rFonts w:ascii="Calibri" w:eastAsia="Calibri" w:hAnsi="Calibri" w:cs="Calibri"/>
          <w:color w:val="000000" w:themeColor="text1"/>
        </w:rPr>
      </w:pPr>
    </w:p>
    <w:p w14:paraId="2B0CB61E" w14:textId="77B00A41" w:rsidR="7C2F4B9C" w:rsidRDefault="5333DCFC" w:rsidP="5EF39DAB">
      <w:pPr>
        <w:pStyle w:val="Rubrik4"/>
        <w:rPr>
          <w:rFonts w:ascii="Calibri Light" w:eastAsia="Calibri Light" w:hAnsi="Calibri Light" w:cs="Calibri Light"/>
        </w:rPr>
      </w:pPr>
      <w:bookmarkStart w:id="23" w:name="_Toc1593336553"/>
      <w:r w:rsidRPr="5EF39DAB">
        <w:rPr>
          <w:rFonts w:ascii="Calibri Light" w:eastAsia="Calibri Light" w:hAnsi="Calibri Light" w:cs="Calibri Light"/>
        </w:rPr>
        <w:t>Applikation och tjänster</w:t>
      </w:r>
      <w:bookmarkEnd w:id="23"/>
    </w:p>
    <w:p w14:paraId="03762EF0" w14:textId="61E426C2" w:rsidR="7C2F4B9C" w:rsidRDefault="5333DCFC" w:rsidP="6677EE11">
      <w:pPr>
        <w:jc w:val="center"/>
        <w:rPr>
          <w:rFonts w:ascii="Calibri" w:eastAsia="Calibri" w:hAnsi="Calibri" w:cs="Calibri"/>
          <w:color w:val="000000" w:themeColor="text1"/>
        </w:rPr>
      </w:pPr>
      <w:r>
        <w:rPr>
          <w:noProof/>
        </w:rPr>
        <w:drawing>
          <wp:inline distT="0" distB="0" distL="0" distR="0" wp14:anchorId="39B89275" wp14:editId="35BD9404">
            <wp:extent cx="3238500" cy="2876550"/>
            <wp:effectExtent l="0" t="0" r="0" b="0"/>
            <wp:docPr id="1957335524" name="Bildobjekt 195733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38500" cy="2876550"/>
                    </a:xfrm>
                    <a:prstGeom prst="rect">
                      <a:avLst/>
                    </a:prstGeom>
                  </pic:spPr>
                </pic:pic>
              </a:graphicData>
            </a:graphic>
          </wp:inline>
        </w:drawing>
      </w:r>
    </w:p>
    <w:p w14:paraId="1A4DAC86" w14:textId="5803ABDC" w:rsidR="7C2F4B9C" w:rsidRDefault="5333DCFC" w:rsidP="5EF39DAB">
      <w:pPr>
        <w:pStyle w:val="Rubrik4"/>
        <w:rPr>
          <w:rFonts w:ascii="Calibri Light" w:eastAsia="Calibri Light" w:hAnsi="Calibri Light" w:cs="Calibri Light"/>
        </w:rPr>
      </w:pPr>
      <w:bookmarkStart w:id="24" w:name="_Toc1055480740"/>
      <w:r w:rsidRPr="5EF39DAB">
        <w:rPr>
          <w:rFonts w:ascii="Calibri Light" w:eastAsia="Calibri Light" w:hAnsi="Calibri Light" w:cs="Calibri Light"/>
        </w:rPr>
        <w:t>Process (KLASSA)</w:t>
      </w:r>
      <w:bookmarkEnd w:id="24"/>
    </w:p>
    <w:p w14:paraId="0D6F6798" w14:textId="0B6631AF" w:rsidR="7C2F4B9C" w:rsidRDefault="5DB9B578" w:rsidP="010FF3E5">
      <w:pPr>
        <w:rPr>
          <w:rFonts w:ascii="Calibri" w:eastAsia="Calibri" w:hAnsi="Calibri" w:cs="Calibri"/>
          <w:color w:val="000000" w:themeColor="text1"/>
        </w:rPr>
      </w:pPr>
      <w:r w:rsidRPr="010FF3E5">
        <w:rPr>
          <w:rFonts w:ascii="Calibri" w:eastAsia="Calibri" w:hAnsi="Calibri" w:cs="Calibri"/>
          <w:color w:val="000000" w:themeColor="text1"/>
        </w:rPr>
        <w:t>Det är svårt att identifiera processer relaterade till förmågan - alla verksamhet jobbar med förmågan och i dagsläget finns inte beskrivning av dessa processer I KLASSA</w:t>
      </w:r>
    </w:p>
    <w:tbl>
      <w:tblPr>
        <w:tblStyle w:val="Rutntstabell4dekorfrg1"/>
        <w:tblW w:w="0" w:type="auto"/>
        <w:tblLayout w:type="fixed"/>
        <w:tblLook w:val="06A0" w:firstRow="1" w:lastRow="0" w:firstColumn="1" w:lastColumn="0" w:noHBand="1" w:noVBand="1"/>
      </w:tblPr>
      <w:tblGrid>
        <w:gridCol w:w="2965"/>
        <w:gridCol w:w="2965"/>
        <w:gridCol w:w="3084"/>
      </w:tblGrid>
      <w:tr w:rsidR="6677EE11" w14:paraId="3E1B7250" w14:textId="77777777" w:rsidTr="6677EE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tcBorders>
              <w:top w:val="single" w:sz="6" w:space="0" w:color="4472C4" w:themeColor="accent1"/>
              <w:left w:val="single" w:sz="6" w:space="0" w:color="4472C4" w:themeColor="accent1"/>
              <w:bottom w:val="single" w:sz="6" w:space="0" w:color="4472C4" w:themeColor="accent1"/>
            </w:tcBorders>
          </w:tcPr>
          <w:p w14:paraId="2B0D6D5C" w14:textId="55C03D47" w:rsidR="6677EE11" w:rsidRDefault="6677EE11" w:rsidP="6677EE11">
            <w:pPr>
              <w:spacing w:line="259" w:lineRule="auto"/>
              <w:rPr>
                <w:rFonts w:ascii="Arial" w:eastAsia="Arial" w:hAnsi="Arial" w:cs="Arial"/>
                <w:sz w:val="20"/>
                <w:szCs w:val="20"/>
              </w:rPr>
            </w:pPr>
            <w:r w:rsidRPr="6677EE11">
              <w:rPr>
                <w:rFonts w:ascii="Arial" w:eastAsia="Arial" w:hAnsi="Arial" w:cs="Arial"/>
                <w:i/>
                <w:iCs/>
                <w:sz w:val="20"/>
                <w:szCs w:val="20"/>
              </w:rPr>
              <w:t>Process</w:t>
            </w:r>
          </w:p>
        </w:tc>
        <w:tc>
          <w:tcPr>
            <w:tcW w:w="2965" w:type="dxa"/>
            <w:tcBorders>
              <w:top w:val="single" w:sz="6" w:space="0" w:color="4472C4" w:themeColor="accent1"/>
              <w:bottom w:val="single" w:sz="6" w:space="0" w:color="4472C4" w:themeColor="accent1"/>
            </w:tcBorders>
          </w:tcPr>
          <w:p w14:paraId="007F6574" w14:textId="774D13D5" w:rsidR="6677EE11" w:rsidRDefault="6677EE11" w:rsidP="6677EE11">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0"/>
                <w:szCs w:val="20"/>
              </w:rPr>
            </w:pPr>
            <w:r w:rsidRPr="6677EE11">
              <w:rPr>
                <w:rFonts w:ascii="Calibri" w:eastAsia="Calibri" w:hAnsi="Calibri" w:cs="Calibri"/>
                <w:sz w:val="20"/>
                <w:szCs w:val="20"/>
              </w:rPr>
              <w:t>Generisk process</w:t>
            </w:r>
          </w:p>
        </w:tc>
        <w:tc>
          <w:tcPr>
            <w:tcW w:w="3084" w:type="dxa"/>
            <w:tcBorders>
              <w:top w:val="single" w:sz="6" w:space="0" w:color="4472C4" w:themeColor="accent1"/>
              <w:bottom w:val="single" w:sz="6" w:space="0" w:color="4472C4" w:themeColor="accent1"/>
              <w:right w:val="single" w:sz="6" w:space="0" w:color="4472C4" w:themeColor="accent1"/>
            </w:tcBorders>
          </w:tcPr>
          <w:p w14:paraId="6F9A8874" w14:textId="38717722" w:rsidR="6677EE11" w:rsidRDefault="6677EE11" w:rsidP="6677EE11">
            <w:pPr>
              <w:spacing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6677EE11">
              <w:rPr>
                <w:rFonts w:ascii="Arial" w:eastAsia="Arial" w:hAnsi="Arial" w:cs="Arial"/>
                <w:i/>
                <w:iCs/>
                <w:sz w:val="20"/>
                <w:szCs w:val="20"/>
              </w:rPr>
              <w:t>Kommentar</w:t>
            </w:r>
          </w:p>
        </w:tc>
      </w:tr>
      <w:tr w:rsidR="6677EE11" w14:paraId="6C5287EC" w14:textId="77777777" w:rsidTr="6677EE11">
        <w:trPr>
          <w:trHeight w:val="309"/>
        </w:trPr>
        <w:tc>
          <w:tcPr>
            <w:cnfStyle w:val="001000000000" w:firstRow="0" w:lastRow="0" w:firstColumn="1" w:lastColumn="0" w:oddVBand="0" w:evenVBand="0" w:oddHBand="0" w:evenHBand="0" w:firstRowFirstColumn="0" w:firstRowLastColumn="0" w:lastRowFirstColumn="0" w:lastRowLastColumn="0"/>
            <w:tcW w:w="2965" w:type="dxa"/>
          </w:tcPr>
          <w:p w14:paraId="073F4C1C" w14:textId="3B625D19" w:rsidR="6677EE11" w:rsidRDefault="6677EE11" w:rsidP="6677EE11">
            <w:pPr>
              <w:spacing w:line="259" w:lineRule="auto"/>
              <w:rPr>
                <w:rFonts w:ascii="Arial" w:eastAsia="Arial" w:hAnsi="Arial" w:cs="Arial"/>
                <w:sz w:val="20"/>
                <w:szCs w:val="20"/>
              </w:rPr>
            </w:pPr>
          </w:p>
        </w:tc>
        <w:tc>
          <w:tcPr>
            <w:tcW w:w="2965" w:type="dxa"/>
          </w:tcPr>
          <w:p w14:paraId="6EDD613F" w14:textId="2A5B2171"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6D5647B3" w14:textId="589F73B8"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6677EE11" w14:paraId="74B54D4E" w14:textId="77777777" w:rsidTr="6677EE11">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436C42F0" w14:textId="1DF57860" w:rsidR="6677EE11" w:rsidRDefault="6677EE11" w:rsidP="6677EE11">
            <w:pPr>
              <w:spacing w:line="259" w:lineRule="auto"/>
              <w:rPr>
                <w:rFonts w:ascii="Arial" w:eastAsia="Arial" w:hAnsi="Arial" w:cs="Arial"/>
                <w:sz w:val="20"/>
                <w:szCs w:val="20"/>
              </w:rPr>
            </w:pPr>
          </w:p>
        </w:tc>
        <w:tc>
          <w:tcPr>
            <w:tcW w:w="2965" w:type="dxa"/>
          </w:tcPr>
          <w:p w14:paraId="42A3D61C" w14:textId="3A1FE317"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2D89E162" w14:textId="5C7E3397"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6677EE11" w14:paraId="4E3C3AAE" w14:textId="77777777" w:rsidTr="6677EE11">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3C917F7D" w14:textId="2306D6CE" w:rsidR="6677EE11" w:rsidRDefault="6677EE11" w:rsidP="6677EE11">
            <w:pPr>
              <w:spacing w:line="259" w:lineRule="auto"/>
              <w:rPr>
                <w:rFonts w:ascii="Arial" w:eastAsia="Arial" w:hAnsi="Arial" w:cs="Arial"/>
                <w:sz w:val="20"/>
                <w:szCs w:val="20"/>
              </w:rPr>
            </w:pPr>
          </w:p>
        </w:tc>
        <w:tc>
          <w:tcPr>
            <w:tcW w:w="2965" w:type="dxa"/>
          </w:tcPr>
          <w:p w14:paraId="031490E6" w14:textId="327DE003"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084" w:type="dxa"/>
          </w:tcPr>
          <w:p w14:paraId="0E6F6395" w14:textId="1992657D"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6677EE11" w14:paraId="733E0D93" w14:textId="77777777" w:rsidTr="6677EE11">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5AB896CC" w14:textId="051131E7" w:rsidR="6677EE11" w:rsidRDefault="6677EE11" w:rsidP="6677EE11">
            <w:pPr>
              <w:spacing w:line="259" w:lineRule="auto"/>
              <w:rPr>
                <w:rFonts w:ascii="Arial" w:eastAsia="Arial" w:hAnsi="Arial" w:cs="Arial"/>
                <w:sz w:val="20"/>
                <w:szCs w:val="20"/>
              </w:rPr>
            </w:pPr>
          </w:p>
        </w:tc>
        <w:tc>
          <w:tcPr>
            <w:tcW w:w="2965" w:type="dxa"/>
          </w:tcPr>
          <w:p w14:paraId="671E8761" w14:textId="4FD6C826"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084" w:type="dxa"/>
          </w:tcPr>
          <w:p w14:paraId="5FEB4D17" w14:textId="19F20EDA"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6677EE11" w14:paraId="769D5B97" w14:textId="77777777" w:rsidTr="6677EE11">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4BFD9BEE" w14:textId="48885B1D" w:rsidR="6677EE11" w:rsidRDefault="6677EE11" w:rsidP="6677EE11">
            <w:pPr>
              <w:spacing w:line="259" w:lineRule="auto"/>
              <w:rPr>
                <w:rFonts w:ascii="Arial" w:eastAsia="Arial" w:hAnsi="Arial" w:cs="Arial"/>
                <w:sz w:val="20"/>
                <w:szCs w:val="20"/>
              </w:rPr>
            </w:pPr>
          </w:p>
        </w:tc>
        <w:tc>
          <w:tcPr>
            <w:tcW w:w="2965" w:type="dxa"/>
          </w:tcPr>
          <w:p w14:paraId="2B2B689D" w14:textId="33668CC6"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084" w:type="dxa"/>
          </w:tcPr>
          <w:p w14:paraId="76608651" w14:textId="161EE4A6"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6677EE11" w14:paraId="5B4E58BE" w14:textId="77777777" w:rsidTr="6677EE11">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5C96008F" w14:textId="4BD4137E" w:rsidR="6677EE11" w:rsidRDefault="6677EE11" w:rsidP="6677EE11">
            <w:pPr>
              <w:spacing w:line="259" w:lineRule="auto"/>
              <w:rPr>
                <w:rFonts w:ascii="Arial" w:eastAsia="Arial" w:hAnsi="Arial" w:cs="Arial"/>
                <w:sz w:val="20"/>
                <w:szCs w:val="20"/>
              </w:rPr>
            </w:pPr>
          </w:p>
        </w:tc>
        <w:tc>
          <w:tcPr>
            <w:tcW w:w="2965" w:type="dxa"/>
          </w:tcPr>
          <w:p w14:paraId="0246F283" w14:textId="0DB3C58D"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084" w:type="dxa"/>
          </w:tcPr>
          <w:p w14:paraId="5E79168C" w14:textId="351B2234"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6677EE11" w14:paraId="5BBDB5ED" w14:textId="77777777" w:rsidTr="6677EE11">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2D6FCC13" w14:textId="537C06F4" w:rsidR="6677EE11" w:rsidRDefault="6677EE11" w:rsidP="6677EE11">
            <w:pPr>
              <w:spacing w:line="259" w:lineRule="auto"/>
              <w:rPr>
                <w:rFonts w:ascii="Arial" w:eastAsia="Arial" w:hAnsi="Arial" w:cs="Arial"/>
                <w:sz w:val="20"/>
                <w:szCs w:val="20"/>
              </w:rPr>
            </w:pPr>
          </w:p>
        </w:tc>
        <w:tc>
          <w:tcPr>
            <w:tcW w:w="2965" w:type="dxa"/>
          </w:tcPr>
          <w:p w14:paraId="4D69BA7B" w14:textId="49943115"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1C0CA1E1" w14:textId="0BE99B17" w:rsidR="6677EE11" w:rsidRDefault="6677EE11" w:rsidP="6677EE11">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bl>
    <w:p w14:paraId="1BD4939A" w14:textId="582CAAC5" w:rsidR="7C2F4B9C" w:rsidRDefault="7C2F4B9C" w:rsidP="6677EE11">
      <w:pPr>
        <w:keepNext/>
        <w:spacing w:before="40" w:after="0"/>
        <w:rPr>
          <w:rFonts w:ascii="Calibri Light" w:eastAsia="Calibri Light" w:hAnsi="Calibri Light" w:cs="Calibri Light"/>
          <w:i/>
          <w:iCs/>
          <w:color w:val="2F5496" w:themeColor="accent1" w:themeShade="BF"/>
        </w:rPr>
      </w:pPr>
    </w:p>
    <w:p w14:paraId="1306CCBC" w14:textId="77F15E49" w:rsidR="7C2F4B9C" w:rsidRDefault="5333DCFC" w:rsidP="5EF39DAB">
      <w:pPr>
        <w:pStyle w:val="Rubrik4"/>
        <w:rPr>
          <w:rFonts w:ascii="Calibri Light" w:eastAsia="Calibri Light" w:hAnsi="Calibri Light" w:cs="Calibri Light"/>
        </w:rPr>
      </w:pPr>
      <w:bookmarkStart w:id="25" w:name="_Toc1903667385"/>
      <w:r w:rsidRPr="5EF39DAB">
        <w:rPr>
          <w:rFonts w:ascii="Calibri Light" w:eastAsia="Calibri Light" w:hAnsi="Calibri Light" w:cs="Calibri Light"/>
        </w:rPr>
        <w:t>Information</w:t>
      </w:r>
      <w:bookmarkEnd w:id="25"/>
    </w:p>
    <w:p w14:paraId="5CF58149" w14:textId="69B5D522" w:rsidR="7C2F4B9C" w:rsidRDefault="5333DCFC" w:rsidP="6677EE11">
      <w:pPr>
        <w:rPr>
          <w:rFonts w:ascii="Calibri" w:eastAsia="Calibri" w:hAnsi="Calibri" w:cs="Calibri"/>
          <w:color w:val="000000" w:themeColor="text1"/>
        </w:rPr>
      </w:pPr>
      <w:r w:rsidRPr="6677EE11">
        <w:rPr>
          <w:rFonts w:ascii="Calibri" w:eastAsia="Calibri" w:hAnsi="Calibri" w:cs="Calibri"/>
          <w:color w:val="000000" w:themeColor="text1"/>
        </w:rPr>
        <w:t>TBD</w:t>
      </w:r>
    </w:p>
    <w:p w14:paraId="6DDC2135" w14:textId="5AE74E47" w:rsidR="7C2F4B9C" w:rsidRDefault="5333DCFC" w:rsidP="6677EE11">
      <w:pPr>
        <w:pStyle w:val="Rubrik4"/>
      </w:pPr>
      <w:bookmarkStart w:id="26" w:name="_Toc720701427"/>
      <w:r w:rsidRPr="5EF39DAB">
        <w:t>Mål för förmåga</w:t>
      </w:r>
      <w:r w:rsidR="3122677A" w:rsidRPr="5EF39DAB">
        <w:t xml:space="preserve"> Brottsförebyggande</w:t>
      </w:r>
      <w:bookmarkEnd w:id="26"/>
    </w:p>
    <w:p w14:paraId="7297BA20" w14:textId="0F65E839" w:rsidR="7C2F4B9C" w:rsidRDefault="4527A785" w:rsidP="6677EE11">
      <w:pPr>
        <w:rPr>
          <w:b/>
          <w:bCs/>
        </w:rPr>
      </w:pPr>
      <w:r w:rsidRPr="6677EE11">
        <w:rPr>
          <w:b/>
          <w:bCs/>
        </w:rPr>
        <w:t>Organisering</w:t>
      </w:r>
    </w:p>
    <w:p w14:paraId="3CB1DB74" w14:textId="146F72A3" w:rsidR="7C2F4B9C" w:rsidRDefault="3122677A" w:rsidP="6677EE11">
      <w:pPr>
        <w:pStyle w:val="Liststycke"/>
        <w:numPr>
          <w:ilvl w:val="0"/>
          <w:numId w:val="10"/>
        </w:numPr>
        <w:rPr>
          <w:rFonts w:ascii="Calibri" w:eastAsia="Calibri" w:hAnsi="Calibri" w:cs="Calibri"/>
          <w:color w:val="000000" w:themeColor="text1"/>
        </w:rPr>
      </w:pPr>
      <w:r w:rsidRPr="6677EE11">
        <w:rPr>
          <w:rFonts w:ascii="Calibri" w:eastAsia="Calibri" w:hAnsi="Calibri" w:cs="Calibri"/>
          <w:color w:val="000000" w:themeColor="text1"/>
        </w:rPr>
        <w:t xml:space="preserve">Arbetsgrupper och individer har ett tydligt mandat att utveckla förmågan. </w:t>
      </w:r>
    </w:p>
    <w:p w14:paraId="53DBDAB6" w14:textId="2931504E" w:rsidR="7C2F4B9C" w:rsidRDefault="3122677A" w:rsidP="6677EE11">
      <w:pPr>
        <w:pStyle w:val="Liststycke"/>
        <w:numPr>
          <w:ilvl w:val="0"/>
          <w:numId w:val="10"/>
        </w:numPr>
        <w:rPr>
          <w:rFonts w:ascii="Calibri" w:eastAsia="Calibri" w:hAnsi="Calibri" w:cs="Calibri"/>
          <w:color w:val="000000" w:themeColor="text1"/>
        </w:rPr>
      </w:pPr>
      <w:r w:rsidRPr="6677EE11">
        <w:rPr>
          <w:rFonts w:ascii="Calibri" w:eastAsia="Calibri" w:hAnsi="Calibri" w:cs="Calibri"/>
          <w:color w:val="000000" w:themeColor="text1"/>
        </w:rPr>
        <w:t xml:space="preserve">Uttalad strategi finns och organisationen arbetar mot dessa mål. </w:t>
      </w:r>
    </w:p>
    <w:p w14:paraId="19C8C18A" w14:textId="7A169494" w:rsidR="7C2F4B9C" w:rsidRDefault="3122677A" w:rsidP="6677EE11">
      <w:pPr>
        <w:pStyle w:val="Liststycke"/>
        <w:numPr>
          <w:ilvl w:val="0"/>
          <w:numId w:val="10"/>
        </w:numPr>
        <w:rPr>
          <w:rFonts w:ascii="Calibri" w:eastAsia="Calibri" w:hAnsi="Calibri" w:cs="Calibri"/>
          <w:color w:val="000000" w:themeColor="text1"/>
        </w:rPr>
      </w:pPr>
      <w:r w:rsidRPr="6677EE11">
        <w:rPr>
          <w:rFonts w:ascii="Calibri" w:eastAsia="Calibri" w:hAnsi="Calibri" w:cs="Calibri"/>
          <w:color w:val="000000" w:themeColor="text1"/>
        </w:rPr>
        <w:t>Borde vara förebyggande process i organisationen.</w:t>
      </w:r>
    </w:p>
    <w:p w14:paraId="14A4CC90" w14:textId="620C292D" w:rsidR="7C2F4B9C" w:rsidRDefault="3122677A" w:rsidP="6677EE11">
      <w:pPr>
        <w:pStyle w:val="Liststycke"/>
        <w:numPr>
          <w:ilvl w:val="0"/>
          <w:numId w:val="10"/>
        </w:numPr>
        <w:rPr>
          <w:rFonts w:ascii="Calibri" w:eastAsia="Calibri" w:hAnsi="Calibri" w:cs="Calibri"/>
          <w:color w:val="000000" w:themeColor="text1"/>
        </w:rPr>
      </w:pPr>
      <w:r w:rsidRPr="6677EE11">
        <w:rPr>
          <w:rFonts w:ascii="Calibri" w:eastAsia="Calibri" w:hAnsi="Calibri" w:cs="Calibri"/>
          <w:color w:val="000000" w:themeColor="text1"/>
        </w:rPr>
        <w:t xml:space="preserve">Övergripande utbildning på avdelningsnivå, </w:t>
      </w:r>
      <w:r w:rsidR="01E88A79" w:rsidRPr="6677EE11">
        <w:rPr>
          <w:rFonts w:ascii="Calibri" w:eastAsia="Calibri" w:hAnsi="Calibri" w:cs="Calibri"/>
          <w:color w:val="000000" w:themeColor="text1"/>
        </w:rPr>
        <w:t>uppföljning</w:t>
      </w:r>
      <w:r w:rsidRPr="6677EE11">
        <w:rPr>
          <w:rFonts w:ascii="Calibri" w:eastAsia="Calibri" w:hAnsi="Calibri" w:cs="Calibri"/>
          <w:color w:val="000000" w:themeColor="text1"/>
        </w:rPr>
        <w:t xml:space="preserve"> ska göras på arbetslagsnivå</w:t>
      </w:r>
    </w:p>
    <w:p w14:paraId="510C1EAC" w14:textId="2154CD3D" w:rsidR="7C2F4B9C" w:rsidRDefault="3122677A" w:rsidP="6677EE11">
      <w:pPr>
        <w:rPr>
          <w:rFonts w:ascii="Calibri" w:eastAsia="Calibri" w:hAnsi="Calibri" w:cs="Calibri"/>
          <w:b/>
          <w:bCs/>
          <w:color w:val="000000" w:themeColor="text1"/>
        </w:rPr>
      </w:pPr>
      <w:r w:rsidRPr="6677EE11">
        <w:rPr>
          <w:rFonts w:ascii="Calibri" w:eastAsia="Calibri" w:hAnsi="Calibri" w:cs="Calibri"/>
          <w:b/>
          <w:bCs/>
          <w:color w:val="000000" w:themeColor="text1"/>
        </w:rPr>
        <w:t>Process</w:t>
      </w:r>
    </w:p>
    <w:p w14:paraId="5BB5240B" w14:textId="00A2B642" w:rsidR="7C2F4B9C" w:rsidRDefault="3122677A" w:rsidP="6677EE11">
      <w:pPr>
        <w:pStyle w:val="Liststycke"/>
        <w:numPr>
          <w:ilvl w:val="0"/>
          <w:numId w:val="9"/>
        </w:numPr>
      </w:pPr>
      <w:r w:rsidRPr="6677EE11">
        <w:rPr>
          <w:rFonts w:ascii="Calibri" w:eastAsia="Calibri" w:hAnsi="Calibri" w:cs="Calibri"/>
          <w:color w:val="000000" w:themeColor="text1"/>
        </w:rPr>
        <w:t>Samordnade insatser för att optimera och ständigt förbättra processer.</w:t>
      </w:r>
    </w:p>
    <w:p w14:paraId="07F21C71" w14:textId="695E4D00" w:rsidR="7C2F4B9C" w:rsidRDefault="27A44367" w:rsidP="6677EE11">
      <w:pPr>
        <w:pStyle w:val="Liststycke"/>
        <w:numPr>
          <w:ilvl w:val="0"/>
          <w:numId w:val="9"/>
        </w:numPr>
        <w:rPr>
          <w:rFonts w:ascii="Calibri" w:eastAsia="Calibri" w:hAnsi="Calibri" w:cs="Calibri"/>
          <w:color w:val="000000" w:themeColor="text1"/>
        </w:rPr>
      </w:pPr>
      <w:r w:rsidRPr="6677EE11">
        <w:rPr>
          <w:rFonts w:ascii="Calibri" w:eastAsia="Calibri" w:hAnsi="Calibri" w:cs="Calibri"/>
          <w:color w:val="000000" w:themeColor="text1"/>
        </w:rPr>
        <w:t xml:space="preserve">Etablera </w:t>
      </w:r>
      <w:r w:rsidR="3122677A" w:rsidRPr="6677EE11">
        <w:rPr>
          <w:rFonts w:ascii="Calibri" w:eastAsia="Calibri" w:hAnsi="Calibri" w:cs="Calibri"/>
          <w:color w:val="000000" w:themeColor="text1"/>
        </w:rPr>
        <w:t>systematiskt arbetssätt gentemot barn och unga i attityd och beteende.</w:t>
      </w:r>
    </w:p>
    <w:p w14:paraId="5F64614B" w14:textId="092A5C04" w:rsidR="7C2F4B9C" w:rsidRDefault="3122677A" w:rsidP="6677EE11">
      <w:pPr>
        <w:pStyle w:val="Liststycke"/>
        <w:numPr>
          <w:ilvl w:val="0"/>
          <w:numId w:val="9"/>
        </w:numPr>
      </w:pPr>
      <w:r w:rsidRPr="6677EE11">
        <w:rPr>
          <w:rFonts w:ascii="Calibri" w:eastAsia="Calibri" w:hAnsi="Calibri" w:cs="Calibri"/>
          <w:color w:val="000000" w:themeColor="text1"/>
        </w:rPr>
        <w:t>Nöjda och trygga medborgare och medarbetare</w:t>
      </w:r>
    </w:p>
    <w:p w14:paraId="75FCBC03" w14:textId="24FB2E83" w:rsidR="7C2F4B9C" w:rsidRDefault="2C5B9CE0" w:rsidP="6677EE11">
      <w:pPr>
        <w:pStyle w:val="Liststycke"/>
        <w:numPr>
          <w:ilvl w:val="0"/>
          <w:numId w:val="9"/>
        </w:numPr>
      </w:pPr>
      <w:r w:rsidRPr="6677EE11">
        <w:rPr>
          <w:rFonts w:ascii="Calibri" w:eastAsia="Calibri" w:hAnsi="Calibri" w:cs="Calibri"/>
          <w:color w:val="000000" w:themeColor="text1"/>
        </w:rPr>
        <w:t>I</w:t>
      </w:r>
      <w:r w:rsidR="3122677A" w:rsidRPr="6677EE11">
        <w:rPr>
          <w:rFonts w:ascii="Calibri" w:eastAsia="Calibri" w:hAnsi="Calibri" w:cs="Calibri"/>
          <w:color w:val="000000" w:themeColor="text1"/>
        </w:rPr>
        <w:t xml:space="preserve">nvolvera medborgare genom informationsmöten, </w:t>
      </w:r>
    </w:p>
    <w:p w14:paraId="5EA6CCAA" w14:textId="184D5287" w:rsidR="7C2F4B9C" w:rsidRDefault="46217DAB" w:rsidP="6677EE11">
      <w:pPr>
        <w:pStyle w:val="Liststycke"/>
        <w:numPr>
          <w:ilvl w:val="0"/>
          <w:numId w:val="9"/>
        </w:numPr>
      </w:pPr>
      <w:r w:rsidRPr="6677EE11">
        <w:rPr>
          <w:rFonts w:ascii="Calibri" w:eastAsia="Calibri" w:hAnsi="Calibri" w:cs="Calibri"/>
          <w:color w:val="000000" w:themeColor="text1"/>
        </w:rPr>
        <w:t>I</w:t>
      </w:r>
      <w:r w:rsidR="3122677A" w:rsidRPr="6677EE11">
        <w:rPr>
          <w:rFonts w:ascii="Calibri" w:eastAsia="Calibri" w:hAnsi="Calibri" w:cs="Calibri"/>
          <w:color w:val="000000" w:themeColor="text1"/>
        </w:rPr>
        <w:t xml:space="preserve">nformera alla om brottsförebyggande funktioner (visselblåsare </w:t>
      </w:r>
      <w:proofErr w:type="gramStart"/>
      <w:r w:rsidR="3122677A" w:rsidRPr="6677EE11">
        <w:rPr>
          <w:rFonts w:ascii="Calibri" w:eastAsia="Calibri" w:hAnsi="Calibri" w:cs="Calibri"/>
          <w:color w:val="000000" w:themeColor="text1"/>
        </w:rPr>
        <w:t>t.ex.</w:t>
      </w:r>
      <w:proofErr w:type="gramEnd"/>
      <w:r w:rsidR="3122677A" w:rsidRPr="6677EE11">
        <w:rPr>
          <w:rFonts w:ascii="Calibri" w:eastAsia="Calibri" w:hAnsi="Calibri" w:cs="Calibri"/>
          <w:color w:val="000000" w:themeColor="text1"/>
        </w:rPr>
        <w:t>)</w:t>
      </w:r>
    </w:p>
    <w:p w14:paraId="06230D9B" w14:textId="2A69284B" w:rsidR="7C2F4B9C" w:rsidRDefault="3122677A" w:rsidP="6677EE11">
      <w:pPr>
        <w:rPr>
          <w:rFonts w:ascii="Calibri" w:eastAsia="Calibri" w:hAnsi="Calibri" w:cs="Calibri"/>
          <w:b/>
          <w:bCs/>
          <w:color w:val="000000" w:themeColor="text1"/>
        </w:rPr>
      </w:pPr>
      <w:r w:rsidRPr="6677EE11">
        <w:rPr>
          <w:rFonts w:ascii="Calibri" w:eastAsia="Calibri" w:hAnsi="Calibri" w:cs="Calibri"/>
          <w:b/>
          <w:bCs/>
          <w:color w:val="000000" w:themeColor="text1"/>
        </w:rPr>
        <w:t>Information</w:t>
      </w:r>
    </w:p>
    <w:p w14:paraId="10FECD31" w14:textId="434B020B" w:rsidR="7C2F4B9C" w:rsidRDefault="3122677A" w:rsidP="6677EE11">
      <w:pPr>
        <w:pStyle w:val="Liststycke"/>
        <w:numPr>
          <w:ilvl w:val="0"/>
          <w:numId w:val="8"/>
        </w:numPr>
      </w:pPr>
      <w:r w:rsidRPr="6677EE11">
        <w:rPr>
          <w:rFonts w:ascii="Calibri" w:eastAsia="Calibri" w:hAnsi="Calibri" w:cs="Calibri"/>
          <w:color w:val="000000" w:themeColor="text1"/>
        </w:rPr>
        <w:t>Information som hanteras och genereras är kvalitetssäkrad.</w:t>
      </w:r>
    </w:p>
    <w:p w14:paraId="12A39A45" w14:textId="6A07B0B3" w:rsidR="7C2F4B9C" w:rsidRDefault="3122677A" w:rsidP="6677EE11">
      <w:pPr>
        <w:rPr>
          <w:rFonts w:ascii="Calibri" w:eastAsia="Calibri" w:hAnsi="Calibri" w:cs="Calibri"/>
          <w:b/>
          <w:bCs/>
          <w:color w:val="000000" w:themeColor="text1"/>
        </w:rPr>
      </w:pPr>
      <w:r w:rsidRPr="6677EE11">
        <w:rPr>
          <w:rFonts w:ascii="Calibri" w:eastAsia="Calibri" w:hAnsi="Calibri" w:cs="Calibri"/>
          <w:b/>
          <w:bCs/>
          <w:color w:val="000000" w:themeColor="text1"/>
        </w:rPr>
        <w:t>Teknologi</w:t>
      </w:r>
    </w:p>
    <w:p w14:paraId="005457E6" w14:textId="6601F6F7" w:rsidR="7C2F4B9C" w:rsidRDefault="3122677A" w:rsidP="6677EE11">
      <w:pPr>
        <w:pStyle w:val="Liststycke"/>
        <w:numPr>
          <w:ilvl w:val="0"/>
          <w:numId w:val="7"/>
        </w:numPr>
      </w:pPr>
      <w:r w:rsidRPr="6677EE11">
        <w:rPr>
          <w:rFonts w:ascii="Calibri" w:eastAsia="Calibri" w:hAnsi="Calibri" w:cs="Calibri"/>
          <w:color w:val="000000" w:themeColor="text1"/>
        </w:rPr>
        <w:t xml:space="preserve">Verktyg finns och är väl anpassade till verksamhetens behov. </w:t>
      </w:r>
    </w:p>
    <w:p w14:paraId="6B0E27CD" w14:textId="094136AB" w:rsidR="7C2F4B9C" w:rsidRDefault="3122677A" w:rsidP="6677EE11">
      <w:pPr>
        <w:pStyle w:val="Liststycke"/>
        <w:numPr>
          <w:ilvl w:val="0"/>
          <w:numId w:val="7"/>
        </w:numPr>
      </w:pPr>
      <w:r w:rsidRPr="6677EE11">
        <w:rPr>
          <w:rFonts w:ascii="Calibri" w:eastAsia="Calibri" w:hAnsi="Calibri" w:cs="Calibri"/>
          <w:color w:val="000000" w:themeColor="text1"/>
        </w:rPr>
        <w:t xml:space="preserve">Behov och systemkrav är kända och dokumenterade. </w:t>
      </w:r>
    </w:p>
    <w:p w14:paraId="18F94AD9" w14:textId="23B3E8D5" w:rsidR="7C2F4B9C" w:rsidRDefault="3122677A" w:rsidP="6677EE11">
      <w:pPr>
        <w:pStyle w:val="Liststycke"/>
        <w:numPr>
          <w:ilvl w:val="0"/>
          <w:numId w:val="7"/>
        </w:numPr>
      </w:pPr>
      <w:r w:rsidRPr="6677EE11">
        <w:rPr>
          <w:rFonts w:ascii="Calibri" w:eastAsia="Calibri" w:hAnsi="Calibri" w:cs="Calibri"/>
          <w:color w:val="000000" w:themeColor="text1"/>
        </w:rPr>
        <w:t>Känd förvaltningsorganisation för verktygen.</w:t>
      </w:r>
    </w:p>
    <w:p w14:paraId="3D5272C5" w14:textId="41867CCE" w:rsidR="7C2F4B9C" w:rsidRDefault="3122677A" w:rsidP="6677EE11">
      <w:pPr>
        <w:pStyle w:val="Liststycke"/>
        <w:numPr>
          <w:ilvl w:val="0"/>
          <w:numId w:val="7"/>
        </w:numPr>
      </w:pPr>
      <w:r w:rsidRPr="6677EE11">
        <w:rPr>
          <w:rFonts w:ascii="Calibri" w:eastAsia="Calibri" w:hAnsi="Calibri" w:cs="Calibri"/>
          <w:color w:val="000000" w:themeColor="text1"/>
        </w:rPr>
        <w:t xml:space="preserve">Risk och skydd ska finnas implementerat som informationsstöd i verksamheten, </w:t>
      </w:r>
    </w:p>
    <w:p w14:paraId="04F7D181" w14:textId="11BD7D18" w:rsidR="7C2F4B9C" w:rsidRDefault="6C2B8CDA" w:rsidP="6677EE11">
      <w:pPr>
        <w:pStyle w:val="Liststycke"/>
        <w:numPr>
          <w:ilvl w:val="0"/>
          <w:numId w:val="7"/>
        </w:numPr>
        <w:rPr>
          <w:rFonts w:ascii="Calibri" w:eastAsia="Calibri" w:hAnsi="Calibri" w:cs="Calibri"/>
          <w:color w:val="000000" w:themeColor="text1"/>
        </w:rPr>
      </w:pPr>
      <w:r w:rsidRPr="6677EE11">
        <w:rPr>
          <w:rFonts w:ascii="Calibri" w:eastAsia="Calibri" w:hAnsi="Calibri" w:cs="Calibri"/>
          <w:color w:val="000000" w:themeColor="text1"/>
        </w:rPr>
        <w:t xml:space="preserve">Det </w:t>
      </w:r>
      <w:r w:rsidR="3122677A" w:rsidRPr="6677EE11">
        <w:rPr>
          <w:rFonts w:ascii="Calibri" w:eastAsia="Calibri" w:hAnsi="Calibri" w:cs="Calibri"/>
          <w:color w:val="000000" w:themeColor="text1"/>
        </w:rPr>
        <w:t>ska finnas systemstöd för rapportering av</w:t>
      </w:r>
      <w:r w:rsidR="5BFB198F" w:rsidRPr="6677EE11">
        <w:rPr>
          <w:rFonts w:ascii="Calibri" w:eastAsia="Calibri" w:hAnsi="Calibri" w:cs="Calibri"/>
          <w:color w:val="000000" w:themeColor="text1"/>
        </w:rPr>
        <w:t xml:space="preserve"> jäv och korruption</w:t>
      </w:r>
      <w:r w:rsidR="3122677A" w:rsidRPr="6677EE11">
        <w:rPr>
          <w:rFonts w:ascii="Calibri" w:eastAsia="Calibri" w:hAnsi="Calibri" w:cs="Calibri"/>
          <w:color w:val="000000" w:themeColor="text1"/>
        </w:rPr>
        <w:t xml:space="preserve"> i organisationen, </w:t>
      </w:r>
    </w:p>
    <w:p w14:paraId="76E9E1FA" w14:textId="458EA522" w:rsidR="7C2F4B9C" w:rsidRDefault="57C5EAAC" w:rsidP="6677EE11">
      <w:pPr>
        <w:pStyle w:val="Liststycke"/>
        <w:numPr>
          <w:ilvl w:val="0"/>
          <w:numId w:val="7"/>
        </w:numPr>
      </w:pPr>
      <w:r w:rsidRPr="6677EE11">
        <w:rPr>
          <w:rFonts w:ascii="Calibri" w:eastAsia="Calibri" w:hAnsi="Calibri" w:cs="Calibri"/>
          <w:color w:val="000000" w:themeColor="text1"/>
        </w:rPr>
        <w:t xml:space="preserve">I </w:t>
      </w:r>
      <w:r w:rsidR="3122677A" w:rsidRPr="6677EE11">
        <w:rPr>
          <w:rFonts w:ascii="Calibri" w:eastAsia="Calibri" w:hAnsi="Calibri" w:cs="Calibri"/>
          <w:color w:val="000000" w:themeColor="text1"/>
        </w:rPr>
        <w:t>möte med medborgare</w:t>
      </w:r>
      <w:r w:rsidR="4CC3426E" w:rsidRPr="6677EE11">
        <w:rPr>
          <w:rFonts w:ascii="Calibri" w:eastAsia="Calibri" w:hAnsi="Calibri" w:cs="Calibri"/>
          <w:color w:val="000000" w:themeColor="text1"/>
        </w:rPr>
        <w:t xml:space="preserve"> ska finnas systemstöd </w:t>
      </w:r>
      <w:r w:rsidR="11983DD5" w:rsidRPr="6677EE11">
        <w:rPr>
          <w:rFonts w:ascii="Calibri" w:eastAsia="Calibri" w:hAnsi="Calibri" w:cs="Calibri"/>
          <w:color w:val="000000" w:themeColor="text1"/>
        </w:rPr>
        <w:t>för</w:t>
      </w:r>
      <w:r w:rsidR="4CC3426E" w:rsidRPr="6677EE11">
        <w:rPr>
          <w:rFonts w:ascii="Calibri" w:eastAsia="Calibri" w:hAnsi="Calibri" w:cs="Calibri"/>
          <w:color w:val="000000" w:themeColor="text1"/>
        </w:rPr>
        <w:t xml:space="preserve"> operativa arbetet</w:t>
      </w:r>
      <w:r w:rsidR="3122677A" w:rsidRPr="6677EE11">
        <w:rPr>
          <w:rFonts w:ascii="Calibri" w:eastAsia="Calibri" w:hAnsi="Calibri" w:cs="Calibri"/>
          <w:color w:val="000000" w:themeColor="text1"/>
        </w:rPr>
        <w:t xml:space="preserve">. </w:t>
      </w:r>
    </w:p>
    <w:p w14:paraId="5B995B6A" w14:textId="2A4E8E64" w:rsidR="7C2F4B9C" w:rsidRDefault="6ED5D3B3" w:rsidP="6677EE11">
      <w:pPr>
        <w:rPr>
          <w:rFonts w:ascii="Calibri" w:eastAsia="Calibri" w:hAnsi="Calibri" w:cs="Calibri"/>
          <w:b/>
          <w:bCs/>
          <w:color w:val="000000" w:themeColor="text1"/>
        </w:rPr>
      </w:pPr>
      <w:r w:rsidRPr="6677EE11">
        <w:rPr>
          <w:rFonts w:ascii="Calibri" w:eastAsia="Calibri" w:hAnsi="Calibri" w:cs="Calibri"/>
          <w:b/>
          <w:bCs/>
          <w:color w:val="000000" w:themeColor="text1"/>
        </w:rPr>
        <w:t>Styrning</w:t>
      </w:r>
    </w:p>
    <w:p w14:paraId="40641A84" w14:textId="2DC9C37D" w:rsidR="7C2F4B9C" w:rsidRDefault="3122677A" w:rsidP="6677EE11">
      <w:pPr>
        <w:pStyle w:val="Liststycke"/>
        <w:numPr>
          <w:ilvl w:val="0"/>
          <w:numId w:val="6"/>
        </w:numPr>
        <w:rPr>
          <w:rFonts w:ascii="Calibri" w:eastAsia="Calibri" w:hAnsi="Calibri" w:cs="Calibri"/>
          <w:color w:val="000000" w:themeColor="text1"/>
        </w:rPr>
      </w:pPr>
      <w:r w:rsidRPr="6677EE11">
        <w:rPr>
          <w:rFonts w:ascii="Calibri" w:eastAsia="Calibri" w:hAnsi="Calibri" w:cs="Calibri"/>
          <w:color w:val="000000" w:themeColor="text1"/>
        </w:rPr>
        <w:t xml:space="preserve">Styrningen är specifikt utformade för att stötta verksamheten att uppnå önskat resultat. </w:t>
      </w:r>
    </w:p>
    <w:p w14:paraId="4E0DD7F5" w14:textId="2826A36E" w:rsidR="7C2F4B9C" w:rsidRDefault="141D41FA" w:rsidP="6677EE11">
      <w:pPr>
        <w:pStyle w:val="Liststycke"/>
        <w:numPr>
          <w:ilvl w:val="0"/>
          <w:numId w:val="6"/>
        </w:numPr>
        <w:rPr>
          <w:rFonts w:ascii="Calibri" w:eastAsia="Calibri" w:hAnsi="Calibri" w:cs="Calibri"/>
          <w:color w:val="000000" w:themeColor="text1"/>
        </w:rPr>
      </w:pPr>
      <w:r w:rsidRPr="6677EE11">
        <w:rPr>
          <w:rFonts w:ascii="Calibri" w:eastAsia="Calibri" w:hAnsi="Calibri" w:cs="Calibri"/>
          <w:color w:val="000000" w:themeColor="text1"/>
        </w:rPr>
        <w:t>S</w:t>
      </w:r>
      <w:r w:rsidR="3122677A" w:rsidRPr="6677EE11">
        <w:rPr>
          <w:rFonts w:ascii="Calibri" w:eastAsia="Calibri" w:hAnsi="Calibri" w:cs="Calibri"/>
          <w:color w:val="000000" w:themeColor="text1"/>
        </w:rPr>
        <w:t>äkerstäl</w:t>
      </w:r>
      <w:r w:rsidR="5D89E47F" w:rsidRPr="6677EE11">
        <w:rPr>
          <w:rFonts w:ascii="Calibri" w:eastAsia="Calibri" w:hAnsi="Calibri" w:cs="Calibri"/>
          <w:color w:val="000000" w:themeColor="text1"/>
        </w:rPr>
        <w:t>l</w:t>
      </w:r>
      <w:r w:rsidR="3122677A" w:rsidRPr="6677EE11">
        <w:rPr>
          <w:rFonts w:ascii="Calibri" w:eastAsia="Calibri" w:hAnsi="Calibri" w:cs="Calibri"/>
          <w:color w:val="000000" w:themeColor="text1"/>
        </w:rPr>
        <w:t xml:space="preserve"> att följa lagar och förordningar som finns och revidera internarbete så att den följer upp dessa</w:t>
      </w:r>
      <w:r w:rsidR="66F35C2B" w:rsidRPr="6677EE11">
        <w:rPr>
          <w:rFonts w:ascii="Calibri" w:eastAsia="Calibri" w:hAnsi="Calibri" w:cs="Calibri"/>
          <w:color w:val="000000" w:themeColor="text1"/>
        </w:rPr>
        <w:t>.</w:t>
      </w:r>
      <w:r w:rsidR="3122677A" w:rsidRPr="6677EE11">
        <w:rPr>
          <w:rFonts w:ascii="Calibri" w:eastAsia="Calibri" w:hAnsi="Calibri" w:cs="Calibri"/>
          <w:color w:val="000000" w:themeColor="text1"/>
        </w:rPr>
        <w:t xml:space="preserve"> </w:t>
      </w:r>
    </w:p>
    <w:p w14:paraId="2777B3A2" w14:textId="429FB599" w:rsidR="7C2F4B9C" w:rsidRDefault="3122677A" w:rsidP="6677EE11">
      <w:pPr>
        <w:pStyle w:val="Liststycke"/>
        <w:numPr>
          <w:ilvl w:val="0"/>
          <w:numId w:val="6"/>
        </w:numPr>
        <w:rPr>
          <w:rFonts w:ascii="Calibri" w:eastAsia="Calibri" w:hAnsi="Calibri" w:cs="Calibri"/>
          <w:color w:val="000000" w:themeColor="text1"/>
        </w:rPr>
      </w:pPr>
      <w:r w:rsidRPr="6677EE11">
        <w:rPr>
          <w:rFonts w:ascii="Calibri" w:eastAsia="Calibri" w:hAnsi="Calibri" w:cs="Calibri"/>
          <w:color w:val="000000" w:themeColor="text1"/>
        </w:rPr>
        <w:t xml:space="preserve">Gör översyn av interna riktlinjer i brottsförebyggande sammanhang, öka </w:t>
      </w:r>
      <w:r w:rsidR="1AD91BFB" w:rsidRPr="6677EE11">
        <w:rPr>
          <w:rFonts w:ascii="Calibri" w:eastAsia="Calibri" w:hAnsi="Calibri" w:cs="Calibri"/>
          <w:color w:val="000000" w:themeColor="text1"/>
        </w:rPr>
        <w:t>transparens</w:t>
      </w:r>
      <w:r w:rsidRPr="6677EE11">
        <w:rPr>
          <w:rFonts w:ascii="Calibri" w:eastAsia="Calibri" w:hAnsi="Calibri" w:cs="Calibri"/>
          <w:color w:val="000000" w:themeColor="text1"/>
        </w:rPr>
        <w:t xml:space="preserve"> </w:t>
      </w:r>
      <w:r w:rsidR="4AB00A2E" w:rsidRPr="6677EE11">
        <w:rPr>
          <w:rFonts w:ascii="Calibri" w:eastAsia="Calibri" w:hAnsi="Calibri" w:cs="Calibri"/>
          <w:color w:val="000000" w:themeColor="text1"/>
        </w:rPr>
        <w:t>till detta.</w:t>
      </w:r>
    </w:p>
    <w:p w14:paraId="1953C0A9" w14:textId="7D7DDC88" w:rsidR="7C2F4B9C" w:rsidRDefault="7C2F4B9C" w:rsidP="6677EE11">
      <w:pPr>
        <w:rPr>
          <w:rFonts w:ascii="Calibri" w:eastAsia="Calibri" w:hAnsi="Calibri" w:cs="Calibri"/>
          <w:color w:val="000000" w:themeColor="text1"/>
        </w:rPr>
      </w:pPr>
    </w:p>
    <w:p w14:paraId="78AAE042" w14:textId="678E3556" w:rsidR="7C2F4B9C" w:rsidRDefault="7C2F4B9C" w:rsidP="7C2F4B9C"/>
    <w:p w14:paraId="33C643F6" w14:textId="5C16EC5D" w:rsidR="23DFD7EB" w:rsidRDefault="23DFD7EB" w:rsidP="7C2F4B9C">
      <w:pPr>
        <w:pStyle w:val="Rubrik3"/>
      </w:pPr>
      <w:bookmarkStart w:id="27" w:name="_Toc910685190"/>
      <w:r>
        <w:t xml:space="preserve">Trygghet </w:t>
      </w:r>
      <w:bookmarkEnd w:id="27"/>
    </w:p>
    <w:p w14:paraId="07BE95E3" w14:textId="7034B12B" w:rsidR="0DC6FDA2" w:rsidRDefault="0DC6FDA2" w:rsidP="010FF3E5">
      <w:pPr>
        <w:rPr>
          <w:rFonts w:ascii="Calibri" w:eastAsia="Calibri" w:hAnsi="Calibri" w:cs="Calibri"/>
          <w:color w:val="000000" w:themeColor="text1"/>
        </w:rPr>
      </w:pPr>
      <w:r w:rsidRPr="010FF3E5">
        <w:rPr>
          <w:rFonts w:ascii="Calibri" w:eastAsia="Calibri" w:hAnsi="Calibri" w:cs="Calibri"/>
          <w:color w:val="000000" w:themeColor="text1"/>
        </w:rPr>
        <w:t xml:space="preserve">Förmågan att skapa ett tryggt samhälle. </w:t>
      </w:r>
    </w:p>
    <w:p w14:paraId="5839A17F" w14:textId="2EB68F38" w:rsidR="0DC6FDA2" w:rsidRDefault="0DC6FDA2" w:rsidP="010FF3E5">
      <w:pPr>
        <w:jc w:val="center"/>
        <w:rPr>
          <w:rFonts w:ascii="Calibri" w:eastAsia="Calibri" w:hAnsi="Calibri" w:cs="Calibri"/>
          <w:color w:val="000000" w:themeColor="text1"/>
        </w:rPr>
      </w:pPr>
      <w:r>
        <w:rPr>
          <w:noProof/>
        </w:rPr>
        <w:lastRenderedPageBreak/>
        <w:drawing>
          <wp:inline distT="0" distB="0" distL="0" distR="0" wp14:anchorId="7FCC7542" wp14:editId="4A813A84">
            <wp:extent cx="1028700" cy="1028700"/>
            <wp:effectExtent l="0" t="0" r="0" b="0"/>
            <wp:docPr id="183978056" name="Bildobjekt 18397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inline>
        </w:drawing>
      </w:r>
      <w:r>
        <w:rPr>
          <w:noProof/>
        </w:rPr>
        <w:drawing>
          <wp:inline distT="0" distB="0" distL="0" distR="0" wp14:anchorId="3DA17B32" wp14:editId="49AA108E">
            <wp:extent cx="4362450" cy="1933575"/>
            <wp:effectExtent l="0" t="0" r="0" b="0"/>
            <wp:docPr id="2005769835" name="Bildobjekt 200576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362450" cy="1933575"/>
                    </a:xfrm>
                    <a:prstGeom prst="rect">
                      <a:avLst/>
                    </a:prstGeom>
                  </pic:spPr>
                </pic:pic>
              </a:graphicData>
            </a:graphic>
          </wp:inline>
        </w:drawing>
      </w:r>
    </w:p>
    <w:p w14:paraId="7EB9A0BE" w14:textId="44D6C761" w:rsidR="010FF3E5" w:rsidRDefault="010FF3E5" w:rsidP="010FF3E5">
      <w:pPr>
        <w:jc w:val="center"/>
        <w:rPr>
          <w:rFonts w:ascii="Calibri" w:eastAsia="Calibri" w:hAnsi="Calibri" w:cs="Calibri"/>
          <w:color w:val="000000" w:themeColor="text1"/>
        </w:rPr>
      </w:pPr>
    </w:p>
    <w:tbl>
      <w:tblPr>
        <w:tblStyle w:val="Rutntstabell5mrkdekorfrg1"/>
        <w:tblW w:w="0" w:type="auto"/>
        <w:tblLayout w:type="fixed"/>
        <w:tblLook w:val="06A0" w:firstRow="1" w:lastRow="0" w:firstColumn="1" w:lastColumn="0" w:noHBand="1" w:noVBand="1"/>
      </w:tblPr>
      <w:tblGrid>
        <w:gridCol w:w="2250"/>
        <w:gridCol w:w="2250"/>
        <w:gridCol w:w="2250"/>
        <w:gridCol w:w="2250"/>
      </w:tblGrid>
      <w:tr w:rsidR="010FF3E5" w14:paraId="30886FA3" w14:textId="77777777" w:rsidTr="010FF3E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000" w:type="dxa"/>
            <w:gridSpan w:val="4"/>
            <w:tcBorders>
              <w:top w:val="single" w:sz="6" w:space="0" w:color="FFFFFF" w:themeColor="background1"/>
              <w:left w:val="single" w:sz="6" w:space="0" w:color="FFFFFF" w:themeColor="background1"/>
            </w:tcBorders>
          </w:tcPr>
          <w:p w14:paraId="780EFDD3" w14:textId="4BFC8808" w:rsidR="010FF3E5" w:rsidRDefault="010FF3E5" w:rsidP="010FF3E5">
            <w:pPr>
              <w:spacing w:line="259" w:lineRule="auto"/>
              <w:rPr>
                <w:rFonts w:ascii="Calibri" w:eastAsia="Calibri" w:hAnsi="Calibri" w:cs="Calibri"/>
              </w:rPr>
            </w:pPr>
            <w:r w:rsidRPr="010FF3E5">
              <w:rPr>
                <w:rFonts w:ascii="Calibri" w:eastAsia="Calibri" w:hAnsi="Calibri" w:cs="Calibri"/>
              </w:rPr>
              <w:t>Informationsstyrning och efterlevnad</w:t>
            </w:r>
          </w:p>
        </w:tc>
      </w:tr>
      <w:tr w:rsidR="010FF3E5" w14:paraId="58174458" w14:textId="77777777" w:rsidTr="010FF3E5">
        <w:tc>
          <w:tcPr>
            <w:cnfStyle w:val="001000000000" w:firstRow="0" w:lastRow="0" w:firstColumn="1" w:lastColumn="0" w:oddVBand="0" w:evenVBand="0" w:oddHBand="0" w:evenHBand="0" w:firstRowFirstColumn="0" w:firstRowLastColumn="0" w:lastRowFirstColumn="0" w:lastRowLastColumn="0"/>
            <w:tcW w:w="2250" w:type="dxa"/>
            <w:tcBorders>
              <w:top w:val="single" w:sz="6" w:space="0" w:color="FFFFFF" w:themeColor="background1"/>
              <w:left w:val="single" w:sz="6" w:space="0" w:color="FFFFFF" w:themeColor="background1"/>
            </w:tcBorders>
          </w:tcPr>
          <w:p w14:paraId="61414BD7" w14:textId="45D084CE" w:rsidR="010FF3E5" w:rsidRDefault="010FF3E5" w:rsidP="010FF3E5">
            <w:pPr>
              <w:spacing w:line="259" w:lineRule="auto"/>
              <w:rPr>
                <w:rFonts w:ascii="Calibri" w:eastAsia="Calibri" w:hAnsi="Calibri" w:cs="Calibri"/>
              </w:rPr>
            </w:pPr>
            <w:r w:rsidRPr="010FF3E5">
              <w:rPr>
                <w:rFonts w:ascii="Calibri" w:eastAsia="Calibri" w:hAnsi="Calibri" w:cs="Calibri"/>
              </w:rPr>
              <w:t>Dimension</w:t>
            </w:r>
          </w:p>
        </w:tc>
        <w:tc>
          <w:tcPr>
            <w:tcW w:w="2250" w:type="dxa"/>
            <w:tcBorders>
              <w:top w:val="single" w:sz="6" w:space="0" w:color="FFFFFF" w:themeColor="background1"/>
            </w:tcBorders>
          </w:tcPr>
          <w:p w14:paraId="780D7B32" w14:textId="0C5E3967"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b/>
                <w:bCs/>
                <w:color w:val="172B4D"/>
              </w:rPr>
              <w:t>Mognadsnivå nuläge</w:t>
            </w:r>
          </w:p>
        </w:tc>
        <w:tc>
          <w:tcPr>
            <w:tcW w:w="2250" w:type="dxa"/>
            <w:tcBorders>
              <w:top w:val="single" w:sz="6" w:space="0" w:color="FFFFFF" w:themeColor="background1"/>
            </w:tcBorders>
          </w:tcPr>
          <w:p w14:paraId="1BD59C50" w14:textId="73DD1C0F"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b/>
                <w:bCs/>
                <w:color w:val="172B4D"/>
              </w:rPr>
              <w:t>Mognadsnivå börläge</w:t>
            </w:r>
          </w:p>
        </w:tc>
        <w:tc>
          <w:tcPr>
            <w:tcW w:w="2250" w:type="dxa"/>
            <w:tcBorders>
              <w:top w:val="single" w:sz="6" w:space="0" w:color="FFFFFF" w:themeColor="background1"/>
            </w:tcBorders>
          </w:tcPr>
          <w:p w14:paraId="76252C0B" w14:textId="7302C449"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b/>
                <w:bCs/>
                <w:color w:val="172B4D"/>
              </w:rPr>
              <w:t>Differens (gap)</w:t>
            </w:r>
          </w:p>
        </w:tc>
      </w:tr>
      <w:tr w:rsidR="010FF3E5" w14:paraId="4271E656" w14:textId="77777777" w:rsidTr="010FF3E5">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3A3FE92E" w14:textId="1C45EB04" w:rsidR="010FF3E5" w:rsidRDefault="010FF3E5" w:rsidP="010FF3E5">
            <w:pPr>
              <w:spacing w:line="259" w:lineRule="auto"/>
              <w:rPr>
                <w:rFonts w:ascii="Calibri" w:eastAsia="Calibri" w:hAnsi="Calibri" w:cs="Calibri"/>
              </w:rPr>
            </w:pPr>
            <w:r w:rsidRPr="010FF3E5">
              <w:rPr>
                <w:rFonts w:ascii="Calibri" w:eastAsia="Calibri" w:hAnsi="Calibri" w:cs="Calibri"/>
              </w:rPr>
              <w:t>Organisering</w:t>
            </w:r>
          </w:p>
        </w:tc>
        <w:tc>
          <w:tcPr>
            <w:tcW w:w="2250" w:type="dxa"/>
          </w:tcPr>
          <w:p w14:paraId="14D15EB4" w14:textId="5516B56D"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3</w:t>
            </w:r>
          </w:p>
        </w:tc>
        <w:tc>
          <w:tcPr>
            <w:tcW w:w="2250" w:type="dxa"/>
          </w:tcPr>
          <w:p w14:paraId="26749400" w14:textId="2DACB5C3"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5</w:t>
            </w:r>
          </w:p>
        </w:tc>
        <w:tc>
          <w:tcPr>
            <w:tcW w:w="2250" w:type="dxa"/>
          </w:tcPr>
          <w:p w14:paraId="489BD227" w14:textId="23341521"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2</w:t>
            </w:r>
          </w:p>
        </w:tc>
      </w:tr>
      <w:tr w:rsidR="010FF3E5" w14:paraId="1F30170B" w14:textId="77777777" w:rsidTr="010FF3E5">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31961138" w14:textId="67378D6F" w:rsidR="010FF3E5" w:rsidRDefault="010FF3E5" w:rsidP="010FF3E5">
            <w:pPr>
              <w:spacing w:line="259" w:lineRule="auto"/>
              <w:rPr>
                <w:rFonts w:ascii="Calibri" w:eastAsia="Calibri" w:hAnsi="Calibri" w:cs="Calibri"/>
              </w:rPr>
            </w:pPr>
            <w:r w:rsidRPr="010FF3E5">
              <w:rPr>
                <w:rFonts w:ascii="Calibri" w:eastAsia="Calibri" w:hAnsi="Calibri" w:cs="Calibri"/>
              </w:rPr>
              <w:t>Process</w:t>
            </w:r>
          </w:p>
        </w:tc>
        <w:tc>
          <w:tcPr>
            <w:tcW w:w="2250" w:type="dxa"/>
          </w:tcPr>
          <w:p w14:paraId="1237470D" w14:textId="0AED1466"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2</w:t>
            </w:r>
          </w:p>
        </w:tc>
        <w:tc>
          <w:tcPr>
            <w:tcW w:w="2250" w:type="dxa"/>
          </w:tcPr>
          <w:p w14:paraId="0C7F1F93" w14:textId="5CC3955F"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5</w:t>
            </w:r>
          </w:p>
        </w:tc>
        <w:tc>
          <w:tcPr>
            <w:tcW w:w="2250" w:type="dxa"/>
          </w:tcPr>
          <w:p w14:paraId="73BD8E2B" w14:textId="6001ED8A"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3</w:t>
            </w:r>
          </w:p>
        </w:tc>
      </w:tr>
      <w:tr w:rsidR="010FF3E5" w14:paraId="3276E2DF" w14:textId="77777777" w:rsidTr="010FF3E5">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1094825E" w14:textId="31205847" w:rsidR="010FF3E5" w:rsidRDefault="010FF3E5" w:rsidP="010FF3E5">
            <w:pPr>
              <w:spacing w:line="259" w:lineRule="auto"/>
              <w:rPr>
                <w:rFonts w:ascii="Calibri" w:eastAsia="Calibri" w:hAnsi="Calibri" w:cs="Calibri"/>
              </w:rPr>
            </w:pPr>
            <w:r w:rsidRPr="010FF3E5">
              <w:rPr>
                <w:rFonts w:ascii="Calibri" w:eastAsia="Calibri" w:hAnsi="Calibri" w:cs="Calibri"/>
              </w:rPr>
              <w:t>Teknologi</w:t>
            </w:r>
          </w:p>
        </w:tc>
        <w:tc>
          <w:tcPr>
            <w:tcW w:w="2250" w:type="dxa"/>
          </w:tcPr>
          <w:p w14:paraId="38430E60" w14:textId="73E581F9"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2</w:t>
            </w:r>
          </w:p>
        </w:tc>
        <w:tc>
          <w:tcPr>
            <w:tcW w:w="2250" w:type="dxa"/>
          </w:tcPr>
          <w:p w14:paraId="015EB613" w14:textId="69488CFB"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4</w:t>
            </w:r>
          </w:p>
        </w:tc>
        <w:tc>
          <w:tcPr>
            <w:tcW w:w="2250" w:type="dxa"/>
          </w:tcPr>
          <w:p w14:paraId="18B30081" w14:textId="205534D9"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2</w:t>
            </w:r>
          </w:p>
        </w:tc>
      </w:tr>
      <w:tr w:rsidR="010FF3E5" w14:paraId="59DC84E9" w14:textId="77777777" w:rsidTr="010FF3E5">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08813E4B" w14:textId="74BF637E" w:rsidR="010FF3E5" w:rsidRDefault="010FF3E5" w:rsidP="010FF3E5">
            <w:pPr>
              <w:spacing w:line="259" w:lineRule="auto"/>
              <w:rPr>
                <w:rFonts w:ascii="Calibri" w:eastAsia="Calibri" w:hAnsi="Calibri" w:cs="Calibri"/>
              </w:rPr>
            </w:pPr>
            <w:r w:rsidRPr="010FF3E5">
              <w:rPr>
                <w:rFonts w:ascii="Calibri" w:eastAsia="Calibri" w:hAnsi="Calibri" w:cs="Calibri"/>
              </w:rPr>
              <w:t>Information</w:t>
            </w:r>
          </w:p>
        </w:tc>
        <w:tc>
          <w:tcPr>
            <w:tcW w:w="2250" w:type="dxa"/>
          </w:tcPr>
          <w:p w14:paraId="35C92A56" w14:textId="187F8C65"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3</w:t>
            </w:r>
          </w:p>
        </w:tc>
        <w:tc>
          <w:tcPr>
            <w:tcW w:w="2250" w:type="dxa"/>
          </w:tcPr>
          <w:p w14:paraId="7DDB41E1" w14:textId="198412B1"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4</w:t>
            </w:r>
          </w:p>
        </w:tc>
        <w:tc>
          <w:tcPr>
            <w:tcW w:w="2250" w:type="dxa"/>
          </w:tcPr>
          <w:p w14:paraId="1088D830" w14:textId="5BCDB0CB"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1</w:t>
            </w:r>
          </w:p>
        </w:tc>
      </w:tr>
      <w:tr w:rsidR="010FF3E5" w14:paraId="05A584DD" w14:textId="77777777" w:rsidTr="010FF3E5">
        <w:trPr>
          <w:trHeight w:val="315"/>
        </w:trPr>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58F23A21" w14:textId="10C8EAD9" w:rsidR="010FF3E5" w:rsidRDefault="010FF3E5" w:rsidP="010FF3E5">
            <w:pPr>
              <w:spacing w:line="259" w:lineRule="auto"/>
              <w:rPr>
                <w:rFonts w:ascii="Calibri" w:eastAsia="Calibri" w:hAnsi="Calibri" w:cs="Calibri"/>
              </w:rPr>
            </w:pPr>
            <w:r w:rsidRPr="010FF3E5">
              <w:rPr>
                <w:rFonts w:ascii="Calibri" w:eastAsia="Calibri" w:hAnsi="Calibri" w:cs="Calibri"/>
              </w:rPr>
              <w:t>Styrning</w:t>
            </w:r>
          </w:p>
        </w:tc>
        <w:tc>
          <w:tcPr>
            <w:tcW w:w="2250" w:type="dxa"/>
          </w:tcPr>
          <w:p w14:paraId="12779FEE" w14:textId="369F16E7"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3</w:t>
            </w:r>
          </w:p>
        </w:tc>
        <w:tc>
          <w:tcPr>
            <w:tcW w:w="2250" w:type="dxa"/>
          </w:tcPr>
          <w:p w14:paraId="360CEC92" w14:textId="204C90E4"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5</w:t>
            </w:r>
          </w:p>
        </w:tc>
        <w:tc>
          <w:tcPr>
            <w:tcW w:w="2250" w:type="dxa"/>
          </w:tcPr>
          <w:p w14:paraId="788C0D21" w14:textId="3CC5EF16"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2</w:t>
            </w:r>
          </w:p>
        </w:tc>
      </w:tr>
      <w:tr w:rsidR="010FF3E5" w14:paraId="5272CC1C" w14:textId="77777777" w:rsidTr="010FF3E5">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bottom w:val="single" w:sz="6" w:space="0" w:color="FFFFFF" w:themeColor="background1"/>
            </w:tcBorders>
          </w:tcPr>
          <w:p w14:paraId="61C37EA5" w14:textId="2B0B920F" w:rsidR="010FF3E5" w:rsidRDefault="010FF3E5" w:rsidP="010FF3E5">
            <w:pPr>
              <w:spacing w:line="259" w:lineRule="auto"/>
              <w:rPr>
                <w:rFonts w:ascii="Calibri" w:eastAsia="Calibri" w:hAnsi="Calibri" w:cs="Calibri"/>
              </w:rPr>
            </w:pPr>
            <w:r w:rsidRPr="010FF3E5">
              <w:rPr>
                <w:rFonts w:ascii="Calibri" w:eastAsia="Calibri" w:hAnsi="Calibri" w:cs="Calibri"/>
              </w:rPr>
              <w:t>SUMMA</w:t>
            </w:r>
          </w:p>
        </w:tc>
        <w:tc>
          <w:tcPr>
            <w:tcW w:w="2250" w:type="dxa"/>
          </w:tcPr>
          <w:p w14:paraId="7CF35FA9" w14:textId="455FD61A"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b/>
                <w:bCs/>
                <w:color w:val="172B4D"/>
              </w:rPr>
              <w:t>13</w:t>
            </w:r>
          </w:p>
        </w:tc>
        <w:tc>
          <w:tcPr>
            <w:tcW w:w="2250" w:type="dxa"/>
          </w:tcPr>
          <w:p w14:paraId="03C97312" w14:textId="4B53A3A2"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b/>
                <w:bCs/>
                <w:color w:val="172B4D"/>
              </w:rPr>
              <w:t>23</w:t>
            </w:r>
          </w:p>
        </w:tc>
        <w:tc>
          <w:tcPr>
            <w:tcW w:w="2250" w:type="dxa"/>
          </w:tcPr>
          <w:p w14:paraId="3DD756F4" w14:textId="63AD2293"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b/>
                <w:bCs/>
                <w:color w:val="172B4D"/>
              </w:rPr>
              <w:t>10</w:t>
            </w:r>
          </w:p>
        </w:tc>
      </w:tr>
    </w:tbl>
    <w:p w14:paraId="3930E7F0" w14:textId="36D4EB10" w:rsidR="010FF3E5" w:rsidRDefault="010FF3E5" w:rsidP="010FF3E5">
      <w:pPr>
        <w:rPr>
          <w:rFonts w:ascii="Calibri" w:eastAsia="Calibri" w:hAnsi="Calibri" w:cs="Calibri"/>
          <w:color w:val="000000" w:themeColor="text1"/>
        </w:rPr>
      </w:pPr>
    </w:p>
    <w:p w14:paraId="2963CDE3" w14:textId="4F5FA743" w:rsidR="0DC6FDA2" w:rsidRDefault="0DC6FDA2" w:rsidP="5EF39DAB">
      <w:pPr>
        <w:pStyle w:val="Rubrik4"/>
        <w:rPr>
          <w:rFonts w:ascii="Calibri Light" w:eastAsia="Calibri Light" w:hAnsi="Calibri Light" w:cs="Calibri Light"/>
        </w:rPr>
      </w:pPr>
      <w:bookmarkStart w:id="28" w:name="_Toc136793300"/>
      <w:r w:rsidRPr="5EF39DAB">
        <w:rPr>
          <w:rFonts w:ascii="Calibri Light" w:eastAsia="Calibri Light" w:hAnsi="Calibri Light" w:cs="Calibri Light"/>
        </w:rPr>
        <w:t>Applikation och tjänster</w:t>
      </w:r>
      <w:bookmarkEnd w:id="28"/>
    </w:p>
    <w:p w14:paraId="2EBAAE2B" w14:textId="003A2231" w:rsidR="0DC6FDA2" w:rsidRDefault="0DC6FDA2" w:rsidP="010FF3E5">
      <w:pPr>
        <w:jc w:val="center"/>
        <w:rPr>
          <w:rFonts w:ascii="Calibri" w:eastAsia="Calibri" w:hAnsi="Calibri" w:cs="Calibri"/>
          <w:color w:val="000000" w:themeColor="text1"/>
        </w:rPr>
      </w:pPr>
      <w:r>
        <w:rPr>
          <w:noProof/>
        </w:rPr>
        <w:drawing>
          <wp:inline distT="0" distB="0" distL="0" distR="0" wp14:anchorId="777ED57C" wp14:editId="4F666CD1">
            <wp:extent cx="3228975" cy="1790700"/>
            <wp:effectExtent l="0" t="0" r="0" b="0"/>
            <wp:docPr id="1765154700" name="Bildobjekt 176515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28975" cy="1790700"/>
                    </a:xfrm>
                    <a:prstGeom prst="rect">
                      <a:avLst/>
                    </a:prstGeom>
                  </pic:spPr>
                </pic:pic>
              </a:graphicData>
            </a:graphic>
          </wp:inline>
        </w:drawing>
      </w:r>
    </w:p>
    <w:p w14:paraId="78947E2F" w14:textId="6B2EE302" w:rsidR="0DC6FDA2" w:rsidRDefault="0DC6FDA2" w:rsidP="5EF39DAB">
      <w:pPr>
        <w:pStyle w:val="Rubrik4"/>
        <w:rPr>
          <w:rFonts w:ascii="Calibri Light" w:eastAsia="Calibri Light" w:hAnsi="Calibri Light" w:cs="Calibri Light"/>
        </w:rPr>
      </w:pPr>
      <w:bookmarkStart w:id="29" w:name="_Toc2033705518"/>
      <w:r w:rsidRPr="5EF39DAB">
        <w:rPr>
          <w:rFonts w:ascii="Calibri Light" w:eastAsia="Calibri Light" w:hAnsi="Calibri Light" w:cs="Calibri Light"/>
        </w:rPr>
        <w:t>Process (KLASSA)</w:t>
      </w:r>
      <w:bookmarkEnd w:id="29"/>
    </w:p>
    <w:p w14:paraId="0E186AD3" w14:textId="578FFFDE" w:rsidR="6ED57AAD" w:rsidRDefault="6ED57AAD" w:rsidP="010FF3E5">
      <w:pPr>
        <w:rPr>
          <w:rFonts w:ascii="Calibri" w:eastAsia="Calibri" w:hAnsi="Calibri" w:cs="Calibri"/>
          <w:color w:val="000000" w:themeColor="text1"/>
        </w:rPr>
      </w:pPr>
      <w:r w:rsidRPr="010FF3E5">
        <w:rPr>
          <w:rFonts w:ascii="Calibri" w:eastAsia="Calibri" w:hAnsi="Calibri" w:cs="Calibri"/>
          <w:color w:val="000000" w:themeColor="text1"/>
        </w:rPr>
        <w:t>Inga processer är definierade i KLASSA</w:t>
      </w:r>
    </w:p>
    <w:tbl>
      <w:tblPr>
        <w:tblStyle w:val="Rutntstabell4dekorfrg1"/>
        <w:tblW w:w="0" w:type="auto"/>
        <w:tblLayout w:type="fixed"/>
        <w:tblLook w:val="06A0" w:firstRow="1" w:lastRow="0" w:firstColumn="1" w:lastColumn="0" w:noHBand="1" w:noVBand="1"/>
      </w:tblPr>
      <w:tblGrid>
        <w:gridCol w:w="2965"/>
        <w:gridCol w:w="2965"/>
        <w:gridCol w:w="3084"/>
      </w:tblGrid>
      <w:tr w:rsidR="010FF3E5" w14:paraId="09462990" w14:textId="77777777" w:rsidTr="010FF3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tcBorders>
              <w:top w:val="single" w:sz="6" w:space="0" w:color="4472C4" w:themeColor="accent1"/>
              <w:left w:val="single" w:sz="6" w:space="0" w:color="4472C4" w:themeColor="accent1"/>
              <w:bottom w:val="single" w:sz="6" w:space="0" w:color="4472C4" w:themeColor="accent1"/>
            </w:tcBorders>
          </w:tcPr>
          <w:p w14:paraId="480CAD53" w14:textId="25636B71" w:rsidR="010FF3E5" w:rsidRDefault="010FF3E5" w:rsidP="010FF3E5">
            <w:pPr>
              <w:spacing w:line="259" w:lineRule="auto"/>
              <w:rPr>
                <w:rFonts w:ascii="Arial" w:eastAsia="Arial" w:hAnsi="Arial" w:cs="Arial"/>
                <w:sz w:val="20"/>
                <w:szCs w:val="20"/>
              </w:rPr>
            </w:pPr>
            <w:r w:rsidRPr="010FF3E5">
              <w:rPr>
                <w:rFonts w:ascii="Arial" w:eastAsia="Arial" w:hAnsi="Arial" w:cs="Arial"/>
                <w:i/>
                <w:iCs/>
                <w:sz w:val="20"/>
                <w:szCs w:val="20"/>
              </w:rPr>
              <w:t>Process</w:t>
            </w:r>
          </w:p>
        </w:tc>
        <w:tc>
          <w:tcPr>
            <w:tcW w:w="2965" w:type="dxa"/>
            <w:tcBorders>
              <w:top w:val="single" w:sz="6" w:space="0" w:color="4472C4" w:themeColor="accent1"/>
              <w:bottom w:val="single" w:sz="6" w:space="0" w:color="4472C4" w:themeColor="accent1"/>
            </w:tcBorders>
          </w:tcPr>
          <w:p w14:paraId="376FAB9C" w14:textId="1DE9704E" w:rsidR="010FF3E5" w:rsidRDefault="010FF3E5" w:rsidP="010FF3E5">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0"/>
                <w:szCs w:val="20"/>
              </w:rPr>
            </w:pPr>
            <w:r w:rsidRPr="010FF3E5">
              <w:rPr>
                <w:rFonts w:ascii="Calibri" w:eastAsia="Calibri" w:hAnsi="Calibri" w:cs="Calibri"/>
                <w:sz w:val="20"/>
                <w:szCs w:val="20"/>
              </w:rPr>
              <w:t>Generisk process</w:t>
            </w:r>
          </w:p>
        </w:tc>
        <w:tc>
          <w:tcPr>
            <w:tcW w:w="3084" w:type="dxa"/>
            <w:tcBorders>
              <w:top w:val="single" w:sz="6" w:space="0" w:color="4472C4" w:themeColor="accent1"/>
              <w:bottom w:val="single" w:sz="6" w:space="0" w:color="4472C4" w:themeColor="accent1"/>
              <w:right w:val="single" w:sz="6" w:space="0" w:color="4472C4" w:themeColor="accent1"/>
            </w:tcBorders>
          </w:tcPr>
          <w:p w14:paraId="5847D892" w14:textId="594CA1E3" w:rsidR="010FF3E5" w:rsidRDefault="010FF3E5" w:rsidP="010FF3E5">
            <w:pPr>
              <w:spacing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010FF3E5">
              <w:rPr>
                <w:rFonts w:ascii="Arial" w:eastAsia="Arial" w:hAnsi="Arial" w:cs="Arial"/>
                <w:i/>
                <w:iCs/>
                <w:sz w:val="20"/>
                <w:szCs w:val="20"/>
              </w:rPr>
              <w:t>Kommentar</w:t>
            </w:r>
          </w:p>
        </w:tc>
      </w:tr>
      <w:tr w:rsidR="010FF3E5" w14:paraId="1F56452A" w14:textId="77777777" w:rsidTr="010FF3E5">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2413BB37" w14:textId="5033E725" w:rsidR="010FF3E5" w:rsidRDefault="010FF3E5" w:rsidP="010FF3E5">
            <w:pPr>
              <w:spacing w:line="259" w:lineRule="auto"/>
              <w:rPr>
                <w:rFonts w:ascii="Arial" w:eastAsia="Arial" w:hAnsi="Arial" w:cs="Arial"/>
                <w:sz w:val="20"/>
                <w:szCs w:val="20"/>
              </w:rPr>
            </w:pPr>
          </w:p>
        </w:tc>
        <w:tc>
          <w:tcPr>
            <w:tcW w:w="2965" w:type="dxa"/>
          </w:tcPr>
          <w:p w14:paraId="010BDF1E" w14:textId="24358C94"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4D76C8C1" w14:textId="55A20DF5"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10FF3E5" w14:paraId="62A49FE9" w14:textId="77777777" w:rsidTr="010FF3E5">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364EC420" w14:textId="718B393A" w:rsidR="010FF3E5" w:rsidRDefault="010FF3E5" w:rsidP="010FF3E5">
            <w:pPr>
              <w:spacing w:line="259" w:lineRule="auto"/>
              <w:rPr>
                <w:rFonts w:ascii="Arial" w:eastAsia="Arial" w:hAnsi="Arial" w:cs="Arial"/>
                <w:sz w:val="20"/>
                <w:szCs w:val="20"/>
              </w:rPr>
            </w:pPr>
          </w:p>
        </w:tc>
        <w:tc>
          <w:tcPr>
            <w:tcW w:w="2965" w:type="dxa"/>
          </w:tcPr>
          <w:p w14:paraId="3CF1805F" w14:textId="38AAD47C"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0FF08B85" w14:textId="7E00C2CE"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10FF3E5" w14:paraId="3122559A" w14:textId="77777777" w:rsidTr="010FF3E5">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7DE41E8C" w14:textId="79BE11EE" w:rsidR="010FF3E5" w:rsidRDefault="010FF3E5" w:rsidP="010FF3E5">
            <w:pPr>
              <w:spacing w:line="259" w:lineRule="auto"/>
              <w:rPr>
                <w:rFonts w:ascii="Arial" w:eastAsia="Arial" w:hAnsi="Arial" w:cs="Arial"/>
                <w:sz w:val="20"/>
                <w:szCs w:val="20"/>
              </w:rPr>
            </w:pPr>
          </w:p>
        </w:tc>
        <w:tc>
          <w:tcPr>
            <w:tcW w:w="2965" w:type="dxa"/>
          </w:tcPr>
          <w:p w14:paraId="1524C75D" w14:textId="176950C0"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084" w:type="dxa"/>
          </w:tcPr>
          <w:p w14:paraId="4F228467" w14:textId="315CB7B1"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10FF3E5" w14:paraId="57DE6F09" w14:textId="77777777" w:rsidTr="010FF3E5">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6EB693F1" w14:textId="059B2C52" w:rsidR="010FF3E5" w:rsidRDefault="010FF3E5" w:rsidP="010FF3E5">
            <w:pPr>
              <w:spacing w:line="259" w:lineRule="auto"/>
              <w:rPr>
                <w:rFonts w:ascii="Arial" w:eastAsia="Arial" w:hAnsi="Arial" w:cs="Arial"/>
                <w:sz w:val="20"/>
                <w:szCs w:val="20"/>
              </w:rPr>
            </w:pPr>
          </w:p>
        </w:tc>
        <w:tc>
          <w:tcPr>
            <w:tcW w:w="2965" w:type="dxa"/>
          </w:tcPr>
          <w:p w14:paraId="4EF0A426" w14:textId="21022982"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084" w:type="dxa"/>
          </w:tcPr>
          <w:p w14:paraId="3E450D76" w14:textId="06E01CCC"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10FF3E5" w14:paraId="30B4A7AD" w14:textId="77777777" w:rsidTr="010FF3E5">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6CBBD612" w14:textId="5E4B2B2C" w:rsidR="010FF3E5" w:rsidRDefault="010FF3E5" w:rsidP="010FF3E5">
            <w:pPr>
              <w:spacing w:line="259" w:lineRule="auto"/>
              <w:rPr>
                <w:rFonts w:ascii="Arial" w:eastAsia="Arial" w:hAnsi="Arial" w:cs="Arial"/>
                <w:sz w:val="20"/>
                <w:szCs w:val="20"/>
              </w:rPr>
            </w:pPr>
          </w:p>
        </w:tc>
        <w:tc>
          <w:tcPr>
            <w:tcW w:w="2965" w:type="dxa"/>
          </w:tcPr>
          <w:p w14:paraId="437716FC" w14:textId="5A5CE611"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084" w:type="dxa"/>
          </w:tcPr>
          <w:p w14:paraId="34C0539B" w14:textId="3CBD8349"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10FF3E5" w14:paraId="4D9E8A56" w14:textId="77777777" w:rsidTr="010FF3E5">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49EDCB74" w14:textId="0555F7CC" w:rsidR="010FF3E5" w:rsidRDefault="010FF3E5" w:rsidP="010FF3E5">
            <w:pPr>
              <w:spacing w:line="259" w:lineRule="auto"/>
              <w:rPr>
                <w:rFonts w:ascii="Arial" w:eastAsia="Arial" w:hAnsi="Arial" w:cs="Arial"/>
                <w:sz w:val="20"/>
                <w:szCs w:val="20"/>
              </w:rPr>
            </w:pPr>
          </w:p>
        </w:tc>
        <w:tc>
          <w:tcPr>
            <w:tcW w:w="2965" w:type="dxa"/>
          </w:tcPr>
          <w:p w14:paraId="13BAEACC" w14:textId="46C04CBC"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084" w:type="dxa"/>
          </w:tcPr>
          <w:p w14:paraId="58D19B1A" w14:textId="5A0ED861"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10FF3E5" w14:paraId="0A7E02EF" w14:textId="77777777" w:rsidTr="010FF3E5">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1CDE7C8B" w14:textId="0E87DA0C" w:rsidR="010FF3E5" w:rsidRDefault="010FF3E5" w:rsidP="010FF3E5">
            <w:pPr>
              <w:spacing w:line="259" w:lineRule="auto"/>
              <w:rPr>
                <w:rFonts w:ascii="Arial" w:eastAsia="Arial" w:hAnsi="Arial" w:cs="Arial"/>
                <w:sz w:val="20"/>
                <w:szCs w:val="20"/>
              </w:rPr>
            </w:pPr>
          </w:p>
        </w:tc>
        <w:tc>
          <w:tcPr>
            <w:tcW w:w="2965" w:type="dxa"/>
          </w:tcPr>
          <w:p w14:paraId="5121E9D0" w14:textId="5D64C474"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7F9BFE3A" w14:textId="063565FB"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bl>
    <w:p w14:paraId="1D06B324" w14:textId="4AF7B126" w:rsidR="010FF3E5" w:rsidRDefault="010FF3E5" w:rsidP="010FF3E5">
      <w:pPr>
        <w:keepNext/>
        <w:spacing w:before="40" w:after="0"/>
        <w:rPr>
          <w:rFonts w:ascii="Calibri Light" w:eastAsia="Calibri Light" w:hAnsi="Calibri Light" w:cs="Calibri Light"/>
          <w:i/>
          <w:iCs/>
          <w:color w:val="2F5496" w:themeColor="accent1" w:themeShade="BF"/>
        </w:rPr>
      </w:pPr>
    </w:p>
    <w:p w14:paraId="39CEC8B1" w14:textId="53290ECE" w:rsidR="30ADBEE2" w:rsidRDefault="30ADBEE2" w:rsidP="5EF39DAB">
      <w:pPr>
        <w:pStyle w:val="Rubrik4"/>
        <w:rPr>
          <w:rFonts w:ascii="Calibri Light" w:eastAsia="Calibri Light" w:hAnsi="Calibri Light" w:cs="Calibri Light"/>
        </w:rPr>
      </w:pPr>
      <w:bookmarkStart w:id="30" w:name="_Toc812578400"/>
      <w:r w:rsidRPr="5EF39DAB">
        <w:rPr>
          <w:rFonts w:ascii="Calibri Light" w:eastAsia="Calibri Light" w:hAnsi="Calibri Light" w:cs="Calibri Light"/>
        </w:rPr>
        <w:t>Information</w:t>
      </w:r>
      <w:bookmarkEnd w:id="30"/>
    </w:p>
    <w:p w14:paraId="59BFF3B2" w14:textId="6FB0628B" w:rsidR="30ADBEE2" w:rsidRDefault="30ADBEE2" w:rsidP="010FF3E5">
      <w:pPr>
        <w:rPr>
          <w:rFonts w:ascii="Calibri" w:eastAsia="Calibri" w:hAnsi="Calibri" w:cs="Calibri"/>
          <w:color w:val="000000" w:themeColor="text1"/>
        </w:rPr>
      </w:pPr>
      <w:r w:rsidRPr="010FF3E5">
        <w:rPr>
          <w:rFonts w:ascii="Calibri" w:eastAsia="Calibri" w:hAnsi="Calibri" w:cs="Calibri"/>
          <w:color w:val="000000" w:themeColor="text1"/>
        </w:rPr>
        <w:t>TBD</w:t>
      </w:r>
    </w:p>
    <w:p w14:paraId="615985DE" w14:textId="077847E4" w:rsidR="010FF3E5" w:rsidRDefault="010FF3E5" w:rsidP="010FF3E5">
      <w:pPr>
        <w:keepNext/>
        <w:spacing w:before="40" w:after="0"/>
        <w:rPr>
          <w:rFonts w:ascii="Calibri Light" w:eastAsia="Calibri Light" w:hAnsi="Calibri Light" w:cs="Calibri Light"/>
          <w:i/>
          <w:iCs/>
          <w:color w:val="2F5496" w:themeColor="accent1" w:themeShade="BF"/>
        </w:rPr>
      </w:pPr>
    </w:p>
    <w:p w14:paraId="72330073" w14:textId="7CC7F4B9" w:rsidR="69B27844" w:rsidRDefault="69B27844" w:rsidP="010FF3E5">
      <w:pPr>
        <w:pStyle w:val="Rubrik4"/>
      </w:pPr>
      <w:bookmarkStart w:id="31" w:name="_Toc878813843"/>
      <w:r w:rsidRPr="5EF39DAB">
        <w:t>Mål för förmåga</w:t>
      </w:r>
      <w:r w:rsidR="0EE7CC2E" w:rsidRPr="5EF39DAB">
        <w:t xml:space="preserve"> Trygghet</w:t>
      </w:r>
      <w:bookmarkEnd w:id="31"/>
    </w:p>
    <w:p w14:paraId="75B37A13" w14:textId="29A62328" w:rsidR="0EE7CC2E" w:rsidRDefault="0EE7CC2E" w:rsidP="010FF3E5">
      <w:r w:rsidRPr="010FF3E5">
        <w:rPr>
          <w:b/>
          <w:bCs/>
        </w:rPr>
        <w:t>Organisering</w:t>
      </w:r>
      <w:r>
        <w:t xml:space="preserve"> </w:t>
      </w:r>
    </w:p>
    <w:p w14:paraId="2E2DD850" w14:textId="618FB1E6" w:rsidR="3791570A" w:rsidRDefault="3791570A" w:rsidP="010FF3E5">
      <w:pPr>
        <w:pStyle w:val="Liststycke"/>
        <w:numPr>
          <w:ilvl w:val="0"/>
          <w:numId w:val="5"/>
        </w:numPr>
      </w:pPr>
      <w:r>
        <w:t>Ägarskap</w:t>
      </w:r>
      <w:r w:rsidR="0EE7CC2E">
        <w:t xml:space="preserve"> finns i hela </w:t>
      </w:r>
      <w:r w:rsidR="481FF071">
        <w:t>organisationen</w:t>
      </w:r>
      <w:r w:rsidR="0EE7CC2E">
        <w:t xml:space="preserve">, </w:t>
      </w:r>
    </w:p>
    <w:p w14:paraId="402BEF77" w14:textId="46C5AF78" w:rsidR="0EE7CC2E" w:rsidRDefault="0EE7CC2E" w:rsidP="010FF3E5">
      <w:pPr>
        <w:pStyle w:val="Liststycke"/>
        <w:numPr>
          <w:ilvl w:val="0"/>
          <w:numId w:val="5"/>
        </w:numPr>
      </w:pPr>
      <w:r>
        <w:t xml:space="preserve">insatser drivs </w:t>
      </w:r>
      <w:proofErr w:type="spellStart"/>
      <w:r>
        <w:t>faktivt</w:t>
      </w:r>
      <w:proofErr w:type="spellEnd"/>
      <w:r>
        <w:t xml:space="preserve"> från verksamhetsnivå i samråd med relevanta funktioner(roller),</w:t>
      </w:r>
    </w:p>
    <w:p w14:paraId="19904F1B" w14:textId="0CF7F302" w:rsidR="361BA89A" w:rsidRDefault="361BA89A" w:rsidP="010FF3E5">
      <w:pPr>
        <w:pStyle w:val="Liststycke"/>
        <w:numPr>
          <w:ilvl w:val="0"/>
          <w:numId w:val="5"/>
        </w:numPr>
      </w:pPr>
      <w:r>
        <w:t>B</w:t>
      </w:r>
      <w:r w:rsidR="0EE7CC2E">
        <w:t xml:space="preserve">ibehålla kommunikation mellan verksamhet och externa parter </w:t>
      </w:r>
    </w:p>
    <w:p w14:paraId="2CA5FEC3" w14:textId="17BD0C56" w:rsidR="0EE7CC2E" w:rsidRDefault="0EE7CC2E" w:rsidP="010FF3E5">
      <w:pPr>
        <w:pStyle w:val="Liststycke"/>
        <w:numPr>
          <w:ilvl w:val="0"/>
          <w:numId w:val="5"/>
        </w:numPr>
      </w:pPr>
      <w:r>
        <w:t>Tydligt uttalat och definierat mandat/ansvar,</w:t>
      </w:r>
    </w:p>
    <w:p w14:paraId="4C953981" w14:textId="35167993" w:rsidR="0EE7CC2E" w:rsidRDefault="0EE7CC2E" w:rsidP="010FF3E5">
      <w:pPr>
        <w:rPr>
          <w:b/>
          <w:bCs/>
        </w:rPr>
      </w:pPr>
      <w:r w:rsidRPr="010FF3E5">
        <w:rPr>
          <w:b/>
          <w:bCs/>
        </w:rPr>
        <w:t>Process</w:t>
      </w:r>
    </w:p>
    <w:p w14:paraId="69ECF2A2" w14:textId="171DA8EB" w:rsidR="395BC239" w:rsidRDefault="395BC239" w:rsidP="010FF3E5">
      <w:pPr>
        <w:pStyle w:val="Liststycke"/>
        <w:numPr>
          <w:ilvl w:val="0"/>
          <w:numId w:val="4"/>
        </w:numPr>
      </w:pPr>
      <w:r>
        <w:t>Processer används i alla verksamhetsdelar</w:t>
      </w:r>
    </w:p>
    <w:p w14:paraId="4E3C87D4" w14:textId="21091635" w:rsidR="395BC239" w:rsidRDefault="395BC239" w:rsidP="010FF3E5">
      <w:pPr>
        <w:pStyle w:val="Liststycke"/>
        <w:numPr>
          <w:ilvl w:val="0"/>
          <w:numId w:val="4"/>
        </w:numPr>
      </w:pPr>
      <w:r>
        <w:t>Implementera regeringsrekommendationer om höjd beredskap</w:t>
      </w:r>
    </w:p>
    <w:p w14:paraId="4CB77DBB" w14:textId="15BC5BBB" w:rsidR="395BC239" w:rsidRDefault="395BC239" w:rsidP="010FF3E5">
      <w:pPr>
        <w:pStyle w:val="Liststycke"/>
        <w:numPr>
          <w:ilvl w:val="0"/>
          <w:numId w:val="4"/>
        </w:numPr>
      </w:pPr>
      <w:r>
        <w:t>Ansvarsroller definierade</w:t>
      </w:r>
    </w:p>
    <w:p w14:paraId="66CBC124" w14:textId="30A0F743" w:rsidR="395BC239" w:rsidRDefault="395BC239" w:rsidP="010FF3E5">
      <w:pPr>
        <w:pStyle w:val="Liststycke"/>
        <w:numPr>
          <w:ilvl w:val="0"/>
          <w:numId w:val="4"/>
        </w:numPr>
      </w:pPr>
      <w:r>
        <w:t>Process kända och accepterade från verksamheten</w:t>
      </w:r>
    </w:p>
    <w:p w14:paraId="6A6D9DD7" w14:textId="5955D895" w:rsidR="0EE7CC2E" w:rsidRDefault="0EE7CC2E" w:rsidP="010FF3E5">
      <w:pPr>
        <w:rPr>
          <w:b/>
          <w:bCs/>
        </w:rPr>
      </w:pPr>
      <w:r w:rsidRPr="010FF3E5">
        <w:rPr>
          <w:b/>
          <w:bCs/>
        </w:rPr>
        <w:t>Information</w:t>
      </w:r>
    </w:p>
    <w:p w14:paraId="118E6608" w14:textId="3B14C345" w:rsidR="59F3E628" w:rsidRDefault="59F3E628" w:rsidP="010FF3E5">
      <w:pPr>
        <w:pStyle w:val="Liststycke"/>
        <w:numPr>
          <w:ilvl w:val="0"/>
          <w:numId w:val="3"/>
        </w:numPr>
      </w:pPr>
      <w:r>
        <w:t>Organisationen följer upp metamodellen samt kontinuitetsplan</w:t>
      </w:r>
    </w:p>
    <w:p w14:paraId="21E2BDD6" w14:textId="4244C6E3" w:rsidR="59F3E628" w:rsidRDefault="59F3E628" w:rsidP="010FF3E5">
      <w:pPr>
        <w:pStyle w:val="Liststycke"/>
        <w:numPr>
          <w:ilvl w:val="0"/>
          <w:numId w:val="3"/>
        </w:numPr>
      </w:pPr>
      <w:r>
        <w:t xml:space="preserve"> Kontinuitetsplaner på plats</w:t>
      </w:r>
    </w:p>
    <w:p w14:paraId="2D4D6B8A" w14:textId="33F4A4AA" w:rsidR="59F3E628" w:rsidRDefault="59F3E628" w:rsidP="010FF3E5">
      <w:pPr>
        <w:pStyle w:val="Liststycke"/>
        <w:numPr>
          <w:ilvl w:val="0"/>
          <w:numId w:val="3"/>
        </w:numPr>
      </w:pPr>
      <w:r>
        <w:t xml:space="preserve">Begäran om nationell insats </w:t>
      </w:r>
      <w:proofErr w:type="gramStart"/>
      <w:r>
        <w:t>till  etablering</w:t>
      </w:r>
      <w:proofErr w:type="gramEnd"/>
      <w:r>
        <w:t xml:space="preserve"> av informationsmodell</w:t>
      </w:r>
    </w:p>
    <w:p w14:paraId="553B3FB0" w14:textId="31A0D30C" w:rsidR="0EE7CC2E" w:rsidRDefault="0EE7CC2E" w:rsidP="010FF3E5">
      <w:pPr>
        <w:rPr>
          <w:b/>
          <w:bCs/>
        </w:rPr>
      </w:pPr>
      <w:r w:rsidRPr="010FF3E5">
        <w:rPr>
          <w:b/>
          <w:bCs/>
        </w:rPr>
        <w:t>Teknologi</w:t>
      </w:r>
    </w:p>
    <w:p w14:paraId="23D1BD82" w14:textId="798C82E9" w:rsidR="361A2A1C" w:rsidRDefault="361A2A1C" w:rsidP="010FF3E5">
      <w:pPr>
        <w:pStyle w:val="Liststycke"/>
        <w:numPr>
          <w:ilvl w:val="0"/>
          <w:numId w:val="2"/>
        </w:numPr>
      </w:pPr>
      <w:r>
        <w:t>Implementera stöd i arbete med andra myndigheter</w:t>
      </w:r>
    </w:p>
    <w:p w14:paraId="09D553A9" w14:textId="4A2F0C8B" w:rsidR="0EE7CC2E" w:rsidRDefault="0EE7CC2E" w:rsidP="010FF3E5">
      <w:pPr>
        <w:rPr>
          <w:b/>
          <w:bCs/>
        </w:rPr>
      </w:pPr>
      <w:r w:rsidRPr="010FF3E5">
        <w:rPr>
          <w:b/>
          <w:bCs/>
        </w:rPr>
        <w:t>Styrning</w:t>
      </w:r>
    </w:p>
    <w:p w14:paraId="1EE6C183" w14:textId="51768536" w:rsidR="7BA2A775" w:rsidRDefault="7BA2A775" w:rsidP="010FF3E5">
      <w:pPr>
        <w:pStyle w:val="Liststycke"/>
        <w:numPr>
          <w:ilvl w:val="0"/>
          <w:numId w:val="1"/>
        </w:numPr>
      </w:pPr>
      <w:r>
        <w:t xml:space="preserve">Trygghetsundersökning och </w:t>
      </w:r>
      <w:proofErr w:type="gramStart"/>
      <w:r>
        <w:t>annat statistik</w:t>
      </w:r>
      <w:proofErr w:type="gramEnd"/>
      <w:r>
        <w:t xml:space="preserve"> visar tydlig resultat. </w:t>
      </w:r>
    </w:p>
    <w:p w14:paraId="5135AC63" w14:textId="22B4CCA0" w:rsidR="7BA2A775" w:rsidRDefault="7BA2A775" w:rsidP="010FF3E5">
      <w:pPr>
        <w:pStyle w:val="Liststycke"/>
        <w:numPr>
          <w:ilvl w:val="0"/>
          <w:numId w:val="1"/>
        </w:numPr>
      </w:pPr>
      <w:r>
        <w:t>Alla verksamhet säkerställer att kontinuitetsplanering förmågan samverkar med trygghetsförmågan</w:t>
      </w:r>
    </w:p>
    <w:p w14:paraId="650DE90C" w14:textId="68850AAA" w:rsidR="010FF3E5" w:rsidRDefault="010FF3E5" w:rsidP="010FF3E5"/>
    <w:p w14:paraId="606145D9" w14:textId="77E87081" w:rsidR="23DFD7EB" w:rsidRDefault="23DFD7EB" w:rsidP="7C2F4B9C">
      <w:pPr>
        <w:pStyle w:val="Rubrik3"/>
      </w:pPr>
      <w:bookmarkStart w:id="32" w:name="_Toc1697124274"/>
      <w:r>
        <w:t xml:space="preserve">Kommunikation </w:t>
      </w:r>
      <w:bookmarkEnd w:id="32"/>
    </w:p>
    <w:p w14:paraId="1F80703D" w14:textId="4473B8C9" w:rsidR="7C2F4B9C" w:rsidRDefault="44B1F088" w:rsidP="010FF3E5">
      <w:pPr>
        <w:rPr>
          <w:rFonts w:ascii="Calibri" w:eastAsia="Calibri" w:hAnsi="Calibri" w:cs="Calibri"/>
          <w:color w:val="000000" w:themeColor="text1"/>
        </w:rPr>
      </w:pPr>
      <w:r w:rsidRPr="010FF3E5">
        <w:rPr>
          <w:rFonts w:ascii="Calibri" w:eastAsia="Calibri" w:hAnsi="Calibri" w:cs="Calibri"/>
          <w:color w:val="000000" w:themeColor="text1"/>
        </w:rPr>
        <w:t>Förmågan till vidaresändning av information och erfarenheter till rätt intressenter. Där kommunikation ses som en tvåvägsprocess, med utbyte av tankar, åsikter eller information, oavsett om det sker via tal, skrift eller tecken.</w:t>
      </w:r>
    </w:p>
    <w:p w14:paraId="38440040" w14:textId="01E7AC25" w:rsidR="7C2F4B9C" w:rsidRDefault="44B1F088" w:rsidP="010FF3E5">
      <w:pPr>
        <w:jc w:val="center"/>
        <w:rPr>
          <w:rFonts w:ascii="Calibri" w:eastAsia="Calibri" w:hAnsi="Calibri" w:cs="Calibri"/>
          <w:color w:val="000000" w:themeColor="text1"/>
        </w:rPr>
      </w:pPr>
      <w:r>
        <w:rPr>
          <w:noProof/>
        </w:rPr>
        <w:drawing>
          <wp:inline distT="0" distB="0" distL="0" distR="0" wp14:anchorId="51D83E91" wp14:editId="55125081">
            <wp:extent cx="1181100" cy="1181100"/>
            <wp:effectExtent l="0" t="0" r="0" b="0"/>
            <wp:docPr id="262305241" name="Bildobjekt 26230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Pr>
          <w:noProof/>
        </w:rPr>
        <w:drawing>
          <wp:inline distT="0" distB="0" distL="0" distR="0" wp14:anchorId="16B3C612" wp14:editId="7DB6A4FD">
            <wp:extent cx="3752850" cy="1666875"/>
            <wp:effectExtent l="0" t="0" r="0" b="0"/>
            <wp:docPr id="1155721356" name="Bildobjekt 115572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752850" cy="1666875"/>
                    </a:xfrm>
                    <a:prstGeom prst="rect">
                      <a:avLst/>
                    </a:prstGeom>
                  </pic:spPr>
                </pic:pic>
              </a:graphicData>
            </a:graphic>
          </wp:inline>
        </w:drawing>
      </w:r>
    </w:p>
    <w:p w14:paraId="4541E284" w14:textId="1276BA3B" w:rsidR="7C2F4B9C" w:rsidRDefault="7C2F4B9C" w:rsidP="010FF3E5">
      <w:pPr>
        <w:jc w:val="center"/>
        <w:rPr>
          <w:rFonts w:ascii="Calibri" w:eastAsia="Calibri" w:hAnsi="Calibri" w:cs="Calibri"/>
          <w:color w:val="000000" w:themeColor="text1"/>
        </w:rPr>
      </w:pPr>
    </w:p>
    <w:tbl>
      <w:tblPr>
        <w:tblStyle w:val="Rutntstabell5mrkdekorfrg1"/>
        <w:tblW w:w="0" w:type="auto"/>
        <w:tblLayout w:type="fixed"/>
        <w:tblLook w:val="06A0" w:firstRow="1" w:lastRow="0" w:firstColumn="1" w:lastColumn="0" w:noHBand="1" w:noVBand="1"/>
      </w:tblPr>
      <w:tblGrid>
        <w:gridCol w:w="2250"/>
        <w:gridCol w:w="2250"/>
        <w:gridCol w:w="2250"/>
        <w:gridCol w:w="2250"/>
      </w:tblGrid>
      <w:tr w:rsidR="010FF3E5" w14:paraId="17AC6971" w14:textId="77777777" w:rsidTr="010FF3E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000" w:type="dxa"/>
            <w:gridSpan w:val="4"/>
            <w:tcBorders>
              <w:top w:val="single" w:sz="6" w:space="0" w:color="FFFFFF" w:themeColor="background1"/>
              <w:left w:val="single" w:sz="6" w:space="0" w:color="FFFFFF" w:themeColor="background1"/>
            </w:tcBorders>
          </w:tcPr>
          <w:p w14:paraId="753BE5D1" w14:textId="4779D81E" w:rsidR="010FF3E5" w:rsidRDefault="010FF3E5" w:rsidP="010FF3E5">
            <w:pPr>
              <w:spacing w:line="259" w:lineRule="auto"/>
              <w:rPr>
                <w:rFonts w:ascii="Calibri" w:eastAsia="Calibri" w:hAnsi="Calibri" w:cs="Calibri"/>
              </w:rPr>
            </w:pPr>
            <w:r w:rsidRPr="010FF3E5">
              <w:rPr>
                <w:rFonts w:ascii="Calibri" w:eastAsia="Calibri" w:hAnsi="Calibri" w:cs="Calibri"/>
              </w:rPr>
              <w:t>Informationsstyrning och efterlevnad</w:t>
            </w:r>
          </w:p>
        </w:tc>
      </w:tr>
      <w:tr w:rsidR="010FF3E5" w14:paraId="6E8D6BD6" w14:textId="77777777" w:rsidTr="010FF3E5">
        <w:tc>
          <w:tcPr>
            <w:cnfStyle w:val="001000000000" w:firstRow="0" w:lastRow="0" w:firstColumn="1" w:lastColumn="0" w:oddVBand="0" w:evenVBand="0" w:oddHBand="0" w:evenHBand="0" w:firstRowFirstColumn="0" w:firstRowLastColumn="0" w:lastRowFirstColumn="0" w:lastRowLastColumn="0"/>
            <w:tcW w:w="2250" w:type="dxa"/>
            <w:tcBorders>
              <w:top w:val="single" w:sz="6" w:space="0" w:color="FFFFFF" w:themeColor="background1"/>
              <w:left w:val="single" w:sz="6" w:space="0" w:color="FFFFFF" w:themeColor="background1"/>
            </w:tcBorders>
          </w:tcPr>
          <w:p w14:paraId="5C3ADD59" w14:textId="7C0E9712" w:rsidR="010FF3E5" w:rsidRDefault="010FF3E5" w:rsidP="010FF3E5">
            <w:pPr>
              <w:spacing w:line="259" w:lineRule="auto"/>
              <w:rPr>
                <w:rFonts w:ascii="Calibri" w:eastAsia="Calibri" w:hAnsi="Calibri" w:cs="Calibri"/>
              </w:rPr>
            </w:pPr>
            <w:r w:rsidRPr="010FF3E5">
              <w:rPr>
                <w:rFonts w:ascii="Calibri" w:eastAsia="Calibri" w:hAnsi="Calibri" w:cs="Calibri"/>
              </w:rPr>
              <w:t>Dimension</w:t>
            </w:r>
          </w:p>
        </w:tc>
        <w:tc>
          <w:tcPr>
            <w:tcW w:w="2250" w:type="dxa"/>
            <w:tcBorders>
              <w:top w:val="single" w:sz="6" w:space="0" w:color="FFFFFF" w:themeColor="background1"/>
            </w:tcBorders>
          </w:tcPr>
          <w:p w14:paraId="5C386AC7" w14:textId="6DCC4D27"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b/>
                <w:bCs/>
                <w:color w:val="172B4D"/>
              </w:rPr>
              <w:t>Mognadsnivå nuläge</w:t>
            </w:r>
          </w:p>
        </w:tc>
        <w:tc>
          <w:tcPr>
            <w:tcW w:w="2250" w:type="dxa"/>
            <w:tcBorders>
              <w:top w:val="single" w:sz="6" w:space="0" w:color="FFFFFF" w:themeColor="background1"/>
            </w:tcBorders>
          </w:tcPr>
          <w:p w14:paraId="0236DE52" w14:textId="5DDAFADC"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b/>
                <w:bCs/>
                <w:color w:val="172B4D"/>
              </w:rPr>
              <w:t>Mognadsnivå börläge</w:t>
            </w:r>
          </w:p>
        </w:tc>
        <w:tc>
          <w:tcPr>
            <w:tcW w:w="2250" w:type="dxa"/>
            <w:tcBorders>
              <w:top w:val="single" w:sz="6" w:space="0" w:color="FFFFFF" w:themeColor="background1"/>
            </w:tcBorders>
          </w:tcPr>
          <w:p w14:paraId="03831F9E" w14:textId="1DAB15CB"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b/>
                <w:bCs/>
                <w:color w:val="172B4D"/>
              </w:rPr>
              <w:t>Differens (gap)</w:t>
            </w:r>
          </w:p>
        </w:tc>
      </w:tr>
      <w:tr w:rsidR="010FF3E5" w14:paraId="5CF74A4B" w14:textId="77777777" w:rsidTr="010FF3E5">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35F4DF3D" w14:textId="1EB4DAEC" w:rsidR="010FF3E5" w:rsidRDefault="010FF3E5" w:rsidP="010FF3E5">
            <w:pPr>
              <w:spacing w:line="259" w:lineRule="auto"/>
              <w:rPr>
                <w:rFonts w:ascii="Calibri" w:eastAsia="Calibri" w:hAnsi="Calibri" w:cs="Calibri"/>
              </w:rPr>
            </w:pPr>
            <w:r w:rsidRPr="010FF3E5">
              <w:rPr>
                <w:rFonts w:ascii="Calibri" w:eastAsia="Calibri" w:hAnsi="Calibri" w:cs="Calibri"/>
              </w:rPr>
              <w:t>Organisering</w:t>
            </w:r>
          </w:p>
        </w:tc>
        <w:tc>
          <w:tcPr>
            <w:tcW w:w="2250" w:type="dxa"/>
          </w:tcPr>
          <w:p w14:paraId="3045C557" w14:textId="0F7BE7F7"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2</w:t>
            </w:r>
          </w:p>
        </w:tc>
        <w:tc>
          <w:tcPr>
            <w:tcW w:w="2250" w:type="dxa"/>
          </w:tcPr>
          <w:p w14:paraId="46D440A7" w14:textId="5CE1CB1C"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4</w:t>
            </w:r>
          </w:p>
        </w:tc>
        <w:tc>
          <w:tcPr>
            <w:tcW w:w="2250" w:type="dxa"/>
          </w:tcPr>
          <w:p w14:paraId="0A340028" w14:textId="0EE749E7" w:rsidR="4FB33F75" w:rsidRDefault="4FB33F7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2</w:t>
            </w:r>
          </w:p>
        </w:tc>
      </w:tr>
      <w:tr w:rsidR="010FF3E5" w14:paraId="20593225" w14:textId="77777777" w:rsidTr="010FF3E5">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2A96E9FA" w14:textId="2AC42E61" w:rsidR="010FF3E5" w:rsidRDefault="010FF3E5" w:rsidP="010FF3E5">
            <w:pPr>
              <w:spacing w:line="259" w:lineRule="auto"/>
              <w:rPr>
                <w:rFonts w:ascii="Calibri" w:eastAsia="Calibri" w:hAnsi="Calibri" w:cs="Calibri"/>
              </w:rPr>
            </w:pPr>
            <w:r w:rsidRPr="010FF3E5">
              <w:rPr>
                <w:rFonts w:ascii="Calibri" w:eastAsia="Calibri" w:hAnsi="Calibri" w:cs="Calibri"/>
              </w:rPr>
              <w:t>Process</w:t>
            </w:r>
          </w:p>
        </w:tc>
        <w:tc>
          <w:tcPr>
            <w:tcW w:w="2250" w:type="dxa"/>
          </w:tcPr>
          <w:p w14:paraId="524EA679" w14:textId="5700171C"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2</w:t>
            </w:r>
          </w:p>
        </w:tc>
        <w:tc>
          <w:tcPr>
            <w:tcW w:w="2250" w:type="dxa"/>
          </w:tcPr>
          <w:p w14:paraId="488DD752" w14:textId="7A3AB67D"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4</w:t>
            </w:r>
          </w:p>
        </w:tc>
        <w:tc>
          <w:tcPr>
            <w:tcW w:w="2250" w:type="dxa"/>
          </w:tcPr>
          <w:p w14:paraId="489533F9" w14:textId="164D2C8F" w:rsidR="4FB33F75" w:rsidRDefault="4FB33F7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2</w:t>
            </w:r>
          </w:p>
        </w:tc>
      </w:tr>
      <w:tr w:rsidR="010FF3E5" w14:paraId="27F952B7" w14:textId="77777777" w:rsidTr="010FF3E5">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5CA35197" w14:textId="0C1D1D16" w:rsidR="010FF3E5" w:rsidRDefault="010FF3E5" w:rsidP="010FF3E5">
            <w:pPr>
              <w:spacing w:line="259" w:lineRule="auto"/>
              <w:rPr>
                <w:rFonts w:ascii="Calibri" w:eastAsia="Calibri" w:hAnsi="Calibri" w:cs="Calibri"/>
              </w:rPr>
            </w:pPr>
            <w:r w:rsidRPr="010FF3E5">
              <w:rPr>
                <w:rFonts w:ascii="Calibri" w:eastAsia="Calibri" w:hAnsi="Calibri" w:cs="Calibri"/>
              </w:rPr>
              <w:t>Teknologi</w:t>
            </w:r>
          </w:p>
        </w:tc>
        <w:tc>
          <w:tcPr>
            <w:tcW w:w="2250" w:type="dxa"/>
          </w:tcPr>
          <w:p w14:paraId="47887F1D" w14:textId="6DF4F074"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2</w:t>
            </w:r>
          </w:p>
        </w:tc>
        <w:tc>
          <w:tcPr>
            <w:tcW w:w="2250" w:type="dxa"/>
          </w:tcPr>
          <w:p w14:paraId="03B92F96" w14:textId="74F4B86A"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4</w:t>
            </w:r>
          </w:p>
        </w:tc>
        <w:tc>
          <w:tcPr>
            <w:tcW w:w="2250" w:type="dxa"/>
          </w:tcPr>
          <w:p w14:paraId="12616D1C" w14:textId="31D1C270" w:rsidR="4B03BBBC" w:rsidRDefault="4B03BBBC"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2</w:t>
            </w:r>
          </w:p>
        </w:tc>
      </w:tr>
      <w:tr w:rsidR="010FF3E5" w14:paraId="672A05C1" w14:textId="77777777" w:rsidTr="010FF3E5">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2B305775" w14:textId="7700D6FB" w:rsidR="010FF3E5" w:rsidRDefault="010FF3E5" w:rsidP="010FF3E5">
            <w:pPr>
              <w:spacing w:line="259" w:lineRule="auto"/>
              <w:rPr>
                <w:rFonts w:ascii="Calibri" w:eastAsia="Calibri" w:hAnsi="Calibri" w:cs="Calibri"/>
              </w:rPr>
            </w:pPr>
            <w:r w:rsidRPr="010FF3E5">
              <w:rPr>
                <w:rFonts w:ascii="Calibri" w:eastAsia="Calibri" w:hAnsi="Calibri" w:cs="Calibri"/>
              </w:rPr>
              <w:t>Information</w:t>
            </w:r>
          </w:p>
        </w:tc>
        <w:tc>
          <w:tcPr>
            <w:tcW w:w="2250" w:type="dxa"/>
          </w:tcPr>
          <w:p w14:paraId="182655B1" w14:textId="0C78E187"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4</w:t>
            </w:r>
          </w:p>
        </w:tc>
        <w:tc>
          <w:tcPr>
            <w:tcW w:w="2250" w:type="dxa"/>
          </w:tcPr>
          <w:p w14:paraId="2CB0B131" w14:textId="63D8F700"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4</w:t>
            </w:r>
          </w:p>
        </w:tc>
        <w:tc>
          <w:tcPr>
            <w:tcW w:w="2250" w:type="dxa"/>
          </w:tcPr>
          <w:p w14:paraId="59FC5628" w14:textId="03339FDA"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0</w:t>
            </w:r>
          </w:p>
        </w:tc>
      </w:tr>
      <w:tr w:rsidR="010FF3E5" w14:paraId="607A4441" w14:textId="77777777" w:rsidTr="010FF3E5">
        <w:trPr>
          <w:trHeight w:val="315"/>
        </w:trPr>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15AF4A3A" w14:textId="5C81F6C2" w:rsidR="010FF3E5" w:rsidRDefault="010FF3E5" w:rsidP="010FF3E5">
            <w:pPr>
              <w:spacing w:line="259" w:lineRule="auto"/>
              <w:rPr>
                <w:rFonts w:ascii="Calibri" w:eastAsia="Calibri" w:hAnsi="Calibri" w:cs="Calibri"/>
              </w:rPr>
            </w:pPr>
            <w:r w:rsidRPr="010FF3E5">
              <w:rPr>
                <w:rFonts w:ascii="Calibri" w:eastAsia="Calibri" w:hAnsi="Calibri" w:cs="Calibri"/>
              </w:rPr>
              <w:t>Styrning</w:t>
            </w:r>
          </w:p>
        </w:tc>
        <w:tc>
          <w:tcPr>
            <w:tcW w:w="2250" w:type="dxa"/>
          </w:tcPr>
          <w:p w14:paraId="49D46E45" w14:textId="088D4D5E"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3</w:t>
            </w:r>
          </w:p>
        </w:tc>
        <w:tc>
          <w:tcPr>
            <w:tcW w:w="2250" w:type="dxa"/>
          </w:tcPr>
          <w:p w14:paraId="1E99D3C7" w14:textId="0631E960"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5</w:t>
            </w:r>
          </w:p>
        </w:tc>
        <w:tc>
          <w:tcPr>
            <w:tcW w:w="2250" w:type="dxa"/>
          </w:tcPr>
          <w:p w14:paraId="0138C05E" w14:textId="3AAC8A79" w:rsidR="049CD414" w:rsidRDefault="049CD414"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2</w:t>
            </w:r>
          </w:p>
        </w:tc>
      </w:tr>
      <w:tr w:rsidR="010FF3E5" w14:paraId="3208F36B" w14:textId="77777777" w:rsidTr="010FF3E5">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bottom w:val="single" w:sz="6" w:space="0" w:color="FFFFFF" w:themeColor="background1"/>
            </w:tcBorders>
          </w:tcPr>
          <w:p w14:paraId="42275A89" w14:textId="2CEA9E47" w:rsidR="010FF3E5" w:rsidRDefault="010FF3E5" w:rsidP="010FF3E5">
            <w:pPr>
              <w:spacing w:line="259" w:lineRule="auto"/>
              <w:rPr>
                <w:rFonts w:ascii="Calibri" w:eastAsia="Calibri" w:hAnsi="Calibri" w:cs="Calibri"/>
              </w:rPr>
            </w:pPr>
            <w:r w:rsidRPr="010FF3E5">
              <w:rPr>
                <w:rFonts w:ascii="Calibri" w:eastAsia="Calibri" w:hAnsi="Calibri" w:cs="Calibri"/>
              </w:rPr>
              <w:t>SUMMA</w:t>
            </w:r>
          </w:p>
        </w:tc>
        <w:tc>
          <w:tcPr>
            <w:tcW w:w="2250" w:type="dxa"/>
          </w:tcPr>
          <w:p w14:paraId="7BE233BC" w14:textId="3C1EE45D"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b/>
                <w:bCs/>
                <w:color w:val="172B4D"/>
              </w:rPr>
              <w:t>13</w:t>
            </w:r>
          </w:p>
        </w:tc>
        <w:tc>
          <w:tcPr>
            <w:tcW w:w="2250" w:type="dxa"/>
          </w:tcPr>
          <w:p w14:paraId="7D0655D9" w14:textId="107AF01C"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b/>
                <w:bCs/>
                <w:color w:val="172B4D"/>
              </w:rPr>
              <w:t>21</w:t>
            </w:r>
          </w:p>
        </w:tc>
        <w:tc>
          <w:tcPr>
            <w:tcW w:w="2250" w:type="dxa"/>
          </w:tcPr>
          <w:p w14:paraId="3A8BA13A" w14:textId="68A5944B"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b/>
                <w:bCs/>
                <w:color w:val="172B4D"/>
              </w:rPr>
              <w:t>8</w:t>
            </w:r>
          </w:p>
        </w:tc>
      </w:tr>
    </w:tbl>
    <w:p w14:paraId="6D087982" w14:textId="24F3A95D" w:rsidR="7C2F4B9C" w:rsidRDefault="7C2F4B9C" w:rsidP="010FF3E5">
      <w:pPr>
        <w:rPr>
          <w:rFonts w:ascii="Calibri" w:eastAsia="Calibri" w:hAnsi="Calibri" w:cs="Calibri"/>
          <w:color w:val="000000" w:themeColor="text1"/>
        </w:rPr>
      </w:pPr>
    </w:p>
    <w:p w14:paraId="6DD9DB51" w14:textId="619F7579" w:rsidR="7C2F4B9C" w:rsidRDefault="44B1F088" w:rsidP="5EF39DAB">
      <w:pPr>
        <w:pStyle w:val="Rubrik4"/>
        <w:rPr>
          <w:rFonts w:ascii="Calibri Light" w:eastAsia="Calibri Light" w:hAnsi="Calibri Light" w:cs="Calibri Light"/>
        </w:rPr>
      </w:pPr>
      <w:bookmarkStart w:id="33" w:name="_Toc171842829"/>
      <w:r w:rsidRPr="5EF39DAB">
        <w:rPr>
          <w:rFonts w:ascii="Calibri Light" w:eastAsia="Calibri Light" w:hAnsi="Calibri Light" w:cs="Calibri Light"/>
        </w:rPr>
        <w:t>Applikation och tjänster</w:t>
      </w:r>
      <w:bookmarkEnd w:id="33"/>
    </w:p>
    <w:p w14:paraId="65633534" w14:textId="5AB1AC2B" w:rsidR="7C2F4B9C" w:rsidRDefault="44B1F088" w:rsidP="010FF3E5">
      <w:pPr>
        <w:jc w:val="center"/>
        <w:rPr>
          <w:rFonts w:ascii="Calibri" w:eastAsia="Calibri" w:hAnsi="Calibri" w:cs="Calibri"/>
          <w:color w:val="000000" w:themeColor="text1"/>
        </w:rPr>
      </w:pPr>
      <w:r>
        <w:rPr>
          <w:noProof/>
        </w:rPr>
        <w:drawing>
          <wp:inline distT="0" distB="0" distL="0" distR="0" wp14:anchorId="256FB6F6" wp14:editId="6DCF7130">
            <wp:extent cx="4572000" cy="2619375"/>
            <wp:effectExtent l="0" t="0" r="0" b="0"/>
            <wp:docPr id="216089983" name="Bildobjekt 21608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2619375"/>
                    </a:xfrm>
                    <a:prstGeom prst="rect">
                      <a:avLst/>
                    </a:prstGeom>
                  </pic:spPr>
                </pic:pic>
              </a:graphicData>
            </a:graphic>
          </wp:inline>
        </w:drawing>
      </w:r>
    </w:p>
    <w:p w14:paraId="46796BEE" w14:textId="5C47DED1" w:rsidR="7C2F4B9C" w:rsidRDefault="44B1F088" w:rsidP="5EF39DAB">
      <w:pPr>
        <w:pStyle w:val="Rubrik4"/>
        <w:rPr>
          <w:rFonts w:ascii="Calibri Light" w:eastAsia="Calibri Light" w:hAnsi="Calibri Light" w:cs="Calibri Light"/>
        </w:rPr>
      </w:pPr>
      <w:bookmarkStart w:id="34" w:name="_Toc2063453843"/>
      <w:r w:rsidRPr="5EF39DAB">
        <w:rPr>
          <w:rFonts w:ascii="Calibri Light" w:eastAsia="Calibri Light" w:hAnsi="Calibri Light" w:cs="Calibri Light"/>
        </w:rPr>
        <w:t>Process (KLASSA)</w:t>
      </w:r>
      <w:bookmarkEnd w:id="34"/>
    </w:p>
    <w:p w14:paraId="73AECD7E" w14:textId="15A8BF0E" w:rsidR="7C2F4B9C" w:rsidRDefault="7C2F4B9C" w:rsidP="010FF3E5">
      <w:pPr>
        <w:rPr>
          <w:rFonts w:ascii="Calibri" w:eastAsia="Calibri" w:hAnsi="Calibri" w:cs="Calibri"/>
          <w:color w:val="000000" w:themeColor="text1"/>
        </w:rPr>
      </w:pPr>
    </w:p>
    <w:tbl>
      <w:tblPr>
        <w:tblStyle w:val="Rutntstabell4dekorfrg1"/>
        <w:tblW w:w="0" w:type="auto"/>
        <w:tblLayout w:type="fixed"/>
        <w:tblLook w:val="06A0" w:firstRow="1" w:lastRow="0" w:firstColumn="1" w:lastColumn="0" w:noHBand="1" w:noVBand="1"/>
      </w:tblPr>
      <w:tblGrid>
        <w:gridCol w:w="2965"/>
        <w:gridCol w:w="2965"/>
        <w:gridCol w:w="3084"/>
      </w:tblGrid>
      <w:tr w:rsidR="010FF3E5" w14:paraId="5CA20CBD" w14:textId="77777777" w:rsidTr="010FF3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tcBorders>
              <w:top w:val="single" w:sz="6" w:space="0" w:color="4472C4" w:themeColor="accent1"/>
              <w:left w:val="single" w:sz="6" w:space="0" w:color="4472C4" w:themeColor="accent1"/>
              <w:bottom w:val="single" w:sz="6" w:space="0" w:color="4472C4" w:themeColor="accent1"/>
            </w:tcBorders>
          </w:tcPr>
          <w:p w14:paraId="4773F54A" w14:textId="235B757E" w:rsidR="010FF3E5" w:rsidRDefault="010FF3E5" w:rsidP="010FF3E5">
            <w:pPr>
              <w:spacing w:line="259" w:lineRule="auto"/>
              <w:rPr>
                <w:rFonts w:ascii="Arial" w:eastAsia="Arial" w:hAnsi="Arial" w:cs="Arial"/>
                <w:sz w:val="20"/>
                <w:szCs w:val="20"/>
              </w:rPr>
            </w:pPr>
            <w:r w:rsidRPr="010FF3E5">
              <w:rPr>
                <w:rFonts w:ascii="Arial" w:eastAsia="Arial" w:hAnsi="Arial" w:cs="Arial"/>
                <w:i/>
                <w:iCs/>
                <w:sz w:val="20"/>
                <w:szCs w:val="20"/>
              </w:rPr>
              <w:t>Process</w:t>
            </w:r>
          </w:p>
        </w:tc>
        <w:tc>
          <w:tcPr>
            <w:tcW w:w="2965" w:type="dxa"/>
            <w:tcBorders>
              <w:top w:val="single" w:sz="6" w:space="0" w:color="4472C4" w:themeColor="accent1"/>
              <w:bottom w:val="single" w:sz="6" w:space="0" w:color="4472C4" w:themeColor="accent1"/>
            </w:tcBorders>
          </w:tcPr>
          <w:p w14:paraId="0785C41A" w14:textId="284C0FF9" w:rsidR="010FF3E5" w:rsidRDefault="010FF3E5" w:rsidP="010FF3E5">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0"/>
                <w:szCs w:val="20"/>
              </w:rPr>
            </w:pPr>
            <w:r w:rsidRPr="010FF3E5">
              <w:rPr>
                <w:rFonts w:ascii="Calibri" w:eastAsia="Calibri" w:hAnsi="Calibri" w:cs="Calibri"/>
                <w:sz w:val="20"/>
                <w:szCs w:val="20"/>
              </w:rPr>
              <w:t>Generisk process</w:t>
            </w:r>
          </w:p>
        </w:tc>
        <w:tc>
          <w:tcPr>
            <w:tcW w:w="3084" w:type="dxa"/>
            <w:tcBorders>
              <w:top w:val="single" w:sz="6" w:space="0" w:color="4472C4" w:themeColor="accent1"/>
              <w:bottom w:val="single" w:sz="6" w:space="0" w:color="4472C4" w:themeColor="accent1"/>
              <w:right w:val="single" w:sz="6" w:space="0" w:color="4472C4" w:themeColor="accent1"/>
            </w:tcBorders>
          </w:tcPr>
          <w:p w14:paraId="7374A2E9" w14:textId="3D91DE9C" w:rsidR="010FF3E5" w:rsidRDefault="010FF3E5" w:rsidP="010FF3E5">
            <w:pPr>
              <w:spacing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010FF3E5">
              <w:rPr>
                <w:rFonts w:ascii="Arial" w:eastAsia="Arial" w:hAnsi="Arial" w:cs="Arial"/>
                <w:i/>
                <w:iCs/>
                <w:sz w:val="20"/>
                <w:szCs w:val="20"/>
              </w:rPr>
              <w:t>Kommentar</w:t>
            </w:r>
          </w:p>
        </w:tc>
      </w:tr>
      <w:tr w:rsidR="010FF3E5" w14:paraId="68ED3E43" w14:textId="77777777" w:rsidTr="010FF3E5">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3E465958" w14:textId="7C195107" w:rsidR="010FF3E5" w:rsidRDefault="010FF3E5" w:rsidP="010FF3E5">
            <w:pPr>
              <w:spacing w:line="259" w:lineRule="auto"/>
              <w:rPr>
                <w:rFonts w:ascii="Arial" w:eastAsia="Arial" w:hAnsi="Arial" w:cs="Arial"/>
              </w:rPr>
            </w:pPr>
            <w:r w:rsidRPr="010FF3E5">
              <w:rPr>
                <w:rFonts w:ascii="Arial" w:eastAsia="Arial" w:hAnsi="Arial" w:cs="Arial"/>
                <w:i/>
                <w:iCs/>
              </w:rPr>
              <w:t>Leda - Styra - Organisera</w:t>
            </w:r>
          </w:p>
        </w:tc>
        <w:tc>
          <w:tcPr>
            <w:tcW w:w="2965" w:type="dxa"/>
          </w:tcPr>
          <w:p w14:paraId="41491463" w14:textId="6C59326E"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7F940150" w14:textId="515C74F4"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10FF3E5" w14:paraId="5F99FFD7" w14:textId="77777777" w:rsidTr="010FF3E5">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094F756B" w14:textId="030645D0" w:rsidR="010FF3E5" w:rsidRDefault="010FF3E5" w:rsidP="010FF3E5">
            <w:pPr>
              <w:spacing w:line="259" w:lineRule="auto"/>
              <w:rPr>
                <w:rFonts w:ascii="Arial" w:eastAsia="Arial" w:hAnsi="Arial" w:cs="Arial"/>
              </w:rPr>
            </w:pPr>
            <w:r w:rsidRPr="010FF3E5">
              <w:rPr>
                <w:rFonts w:ascii="Arial" w:eastAsia="Arial" w:hAnsi="Arial" w:cs="Arial"/>
              </w:rPr>
              <w:t>Publicera på extern webb</w:t>
            </w:r>
          </w:p>
        </w:tc>
        <w:tc>
          <w:tcPr>
            <w:tcW w:w="2965" w:type="dxa"/>
          </w:tcPr>
          <w:p w14:paraId="1DD652BE" w14:textId="0219AC82"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10FF3E5">
              <w:rPr>
                <w:rFonts w:ascii="Arial" w:eastAsia="Arial" w:hAnsi="Arial" w:cs="Arial"/>
              </w:rPr>
              <w:t>Webbhanteringsprocess</w:t>
            </w:r>
          </w:p>
        </w:tc>
        <w:tc>
          <w:tcPr>
            <w:tcW w:w="3084" w:type="dxa"/>
          </w:tcPr>
          <w:p w14:paraId="778DA622" w14:textId="333A1CC3"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10FF3E5" w14:paraId="510DF5CD" w14:textId="77777777" w:rsidTr="010FF3E5">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215F392A" w14:textId="0854B0A5" w:rsidR="010FF3E5" w:rsidRDefault="010FF3E5" w:rsidP="010FF3E5">
            <w:pPr>
              <w:spacing w:line="259" w:lineRule="auto"/>
              <w:rPr>
                <w:rFonts w:ascii="Arial" w:eastAsia="Arial" w:hAnsi="Arial" w:cs="Arial"/>
              </w:rPr>
            </w:pPr>
            <w:r w:rsidRPr="010FF3E5">
              <w:rPr>
                <w:rFonts w:ascii="Arial" w:eastAsia="Arial" w:hAnsi="Arial" w:cs="Arial"/>
              </w:rPr>
              <w:t>Publicera på intern webb</w:t>
            </w:r>
          </w:p>
        </w:tc>
        <w:tc>
          <w:tcPr>
            <w:tcW w:w="2965" w:type="dxa"/>
          </w:tcPr>
          <w:p w14:paraId="344B5819" w14:textId="7138E182"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10FF3E5">
              <w:rPr>
                <w:rFonts w:ascii="Arial" w:eastAsia="Arial" w:hAnsi="Arial" w:cs="Arial"/>
              </w:rPr>
              <w:t>Webbhanteringsprocess</w:t>
            </w:r>
          </w:p>
        </w:tc>
        <w:tc>
          <w:tcPr>
            <w:tcW w:w="3084" w:type="dxa"/>
          </w:tcPr>
          <w:p w14:paraId="6C7673E9" w14:textId="0AA9800B"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10FF3E5" w14:paraId="233F3A5C" w14:textId="77777777" w:rsidTr="010FF3E5">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3A72B0AD" w14:textId="6874B115" w:rsidR="010FF3E5" w:rsidRDefault="010FF3E5" w:rsidP="010FF3E5">
            <w:pPr>
              <w:spacing w:line="259" w:lineRule="auto"/>
              <w:rPr>
                <w:rFonts w:ascii="Arial" w:eastAsia="Arial" w:hAnsi="Arial" w:cs="Arial"/>
              </w:rPr>
            </w:pPr>
            <w:r w:rsidRPr="010FF3E5">
              <w:rPr>
                <w:rFonts w:ascii="Arial" w:eastAsia="Arial" w:hAnsi="Arial" w:cs="Arial"/>
              </w:rPr>
              <w:t>Publicera på sociala medier</w:t>
            </w:r>
          </w:p>
        </w:tc>
        <w:tc>
          <w:tcPr>
            <w:tcW w:w="2965" w:type="dxa"/>
          </w:tcPr>
          <w:p w14:paraId="7623759A" w14:textId="2F0D7E51"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084" w:type="dxa"/>
          </w:tcPr>
          <w:p w14:paraId="00134F17" w14:textId="28177F43"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10FF3E5" w14:paraId="233388A2" w14:textId="77777777" w:rsidTr="010FF3E5">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0869A302" w14:textId="3A084D4E" w:rsidR="010FF3E5" w:rsidRDefault="010FF3E5" w:rsidP="010FF3E5">
            <w:pPr>
              <w:spacing w:line="259" w:lineRule="auto"/>
              <w:rPr>
                <w:rFonts w:ascii="Arial" w:eastAsia="Arial" w:hAnsi="Arial" w:cs="Arial"/>
              </w:rPr>
            </w:pPr>
            <w:r w:rsidRPr="010FF3E5">
              <w:rPr>
                <w:rFonts w:ascii="Arial" w:eastAsia="Arial" w:hAnsi="Arial" w:cs="Arial"/>
              </w:rPr>
              <w:t>Hantera releaser och presskontakter</w:t>
            </w:r>
          </w:p>
        </w:tc>
        <w:tc>
          <w:tcPr>
            <w:tcW w:w="2965" w:type="dxa"/>
          </w:tcPr>
          <w:p w14:paraId="73E3C416" w14:textId="2E84E261"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084" w:type="dxa"/>
          </w:tcPr>
          <w:p w14:paraId="4B65E07D" w14:textId="2370813C"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10FF3E5" w14:paraId="14C2772A" w14:textId="77777777" w:rsidTr="010FF3E5">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234A9A33" w14:textId="4A7E6EF1" w:rsidR="010FF3E5" w:rsidRDefault="010FF3E5" w:rsidP="010FF3E5">
            <w:pPr>
              <w:spacing w:line="259" w:lineRule="auto"/>
              <w:rPr>
                <w:rFonts w:ascii="Arial" w:eastAsia="Arial" w:hAnsi="Arial" w:cs="Arial"/>
              </w:rPr>
            </w:pPr>
            <w:r w:rsidRPr="010FF3E5">
              <w:rPr>
                <w:rFonts w:ascii="Arial" w:eastAsia="Arial" w:hAnsi="Arial" w:cs="Arial"/>
                <w:i/>
                <w:iCs/>
              </w:rPr>
              <w:t>Hantera övriga frågor</w:t>
            </w:r>
          </w:p>
        </w:tc>
        <w:tc>
          <w:tcPr>
            <w:tcW w:w="2965" w:type="dxa"/>
          </w:tcPr>
          <w:p w14:paraId="34F4AF59" w14:textId="28991AE2"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084" w:type="dxa"/>
          </w:tcPr>
          <w:p w14:paraId="3E7B85D7" w14:textId="1F105A18"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10FF3E5" w14:paraId="48DB8CFE" w14:textId="77777777" w:rsidTr="010FF3E5">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5974D4CB" w14:textId="28CF4890" w:rsidR="010FF3E5" w:rsidRDefault="010FF3E5" w:rsidP="010FF3E5">
            <w:pPr>
              <w:spacing w:line="259" w:lineRule="auto"/>
              <w:rPr>
                <w:rFonts w:ascii="Arial" w:eastAsia="Arial" w:hAnsi="Arial" w:cs="Arial"/>
              </w:rPr>
            </w:pPr>
          </w:p>
        </w:tc>
        <w:tc>
          <w:tcPr>
            <w:tcW w:w="2965" w:type="dxa"/>
          </w:tcPr>
          <w:p w14:paraId="1D3883F1" w14:textId="2C540654"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606608F7" w14:textId="4F0C8B3F"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bl>
    <w:p w14:paraId="78F14449" w14:textId="077E69EA" w:rsidR="7C2F4B9C" w:rsidRDefault="7C2F4B9C" w:rsidP="010FF3E5">
      <w:pPr>
        <w:keepNext/>
        <w:spacing w:before="40" w:after="0"/>
        <w:rPr>
          <w:rFonts w:ascii="Calibri Light" w:eastAsia="Calibri Light" w:hAnsi="Calibri Light" w:cs="Calibri Light"/>
          <w:i/>
          <w:iCs/>
          <w:color w:val="2F5496" w:themeColor="accent1" w:themeShade="BF"/>
        </w:rPr>
      </w:pPr>
    </w:p>
    <w:p w14:paraId="1F77B32E" w14:textId="26BD2F50" w:rsidR="7C2F4B9C" w:rsidRDefault="44B1F088" w:rsidP="5EF39DAB">
      <w:pPr>
        <w:pStyle w:val="Rubrik4"/>
        <w:rPr>
          <w:rFonts w:ascii="Calibri Light" w:eastAsia="Calibri Light" w:hAnsi="Calibri Light" w:cs="Calibri Light"/>
        </w:rPr>
      </w:pPr>
      <w:bookmarkStart w:id="35" w:name="_Toc925181292"/>
      <w:r w:rsidRPr="5EF39DAB">
        <w:rPr>
          <w:rFonts w:ascii="Calibri Light" w:eastAsia="Calibri Light" w:hAnsi="Calibri Light" w:cs="Calibri Light"/>
        </w:rPr>
        <w:t>Information</w:t>
      </w:r>
      <w:bookmarkEnd w:id="35"/>
    </w:p>
    <w:p w14:paraId="1CE81EB0" w14:textId="62454360" w:rsidR="7C2F4B9C" w:rsidRDefault="44B1F088" w:rsidP="010FF3E5">
      <w:pPr>
        <w:rPr>
          <w:rFonts w:ascii="Calibri" w:eastAsia="Calibri" w:hAnsi="Calibri" w:cs="Calibri"/>
          <w:color w:val="000000" w:themeColor="text1"/>
        </w:rPr>
      </w:pPr>
      <w:r w:rsidRPr="010FF3E5">
        <w:rPr>
          <w:rFonts w:ascii="Calibri" w:eastAsia="Calibri" w:hAnsi="Calibri" w:cs="Calibri"/>
          <w:color w:val="000000" w:themeColor="text1"/>
        </w:rPr>
        <w:t>TBD</w:t>
      </w:r>
    </w:p>
    <w:p w14:paraId="2CE65E16" w14:textId="3F9B8286" w:rsidR="7C2F4B9C" w:rsidRDefault="44B1F088" w:rsidP="010FF3E5">
      <w:pPr>
        <w:pStyle w:val="Rubrik4"/>
      </w:pPr>
      <w:bookmarkStart w:id="36" w:name="_Toc1476632744"/>
      <w:r>
        <w:t>Mål för förmåga Kommunikation</w:t>
      </w:r>
      <w:bookmarkEnd w:id="36"/>
    </w:p>
    <w:p w14:paraId="3DF5CF39" w14:textId="55268CE1" w:rsidR="010FF3E5" w:rsidRDefault="010FF3E5" w:rsidP="010FF3E5"/>
    <w:p w14:paraId="6F27998B" w14:textId="336D3B95" w:rsidR="44B1F088" w:rsidRDefault="44B1F088" w:rsidP="010FF3E5">
      <w:pPr>
        <w:rPr>
          <w:b/>
          <w:bCs/>
        </w:rPr>
      </w:pPr>
      <w:r w:rsidRPr="010FF3E5">
        <w:rPr>
          <w:b/>
          <w:bCs/>
        </w:rPr>
        <w:t>Organisering</w:t>
      </w:r>
    </w:p>
    <w:p w14:paraId="04A88458" w14:textId="357DF67C" w:rsidR="44B1F088" w:rsidRDefault="44B1F088" w:rsidP="010FF3E5">
      <w:pPr>
        <w:rPr>
          <w:i/>
          <w:iCs/>
        </w:rPr>
      </w:pPr>
      <w:r w:rsidRPr="010FF3E5">
        <w:rPr>
          <w:i/>
          <w:iCs/>
        </w:rPr>
        <w:lastRenderedPageBreak/>
        <w:t>TBD</w:t>
      </w:r>
    </w:p>
    <w:p w14:paraId="7E8DC035" w14:textId="6D5E2688" w:rsidR="44B1F088" w:rsidRDefault="44B1F088" w:rsidP="010FF3E5">
      <w:pPr>
        <w:rPr>
          <w:b/>
          <w:bCs/>
        </w:rPr>
      </w:pPr>
      <w:r w:rsidRPr="010FF3E5">
        <w:rPr>
          <w:b/>
          <w:bCs/>
        </w:rPr>
        <w:t>Process</w:t>
      </w:r>
    </w:p>
    <w:p w14:paraId="1472D046" w14:textId="56867A99" w:rsidR="44B1F088" w:rsidRDefault="44B1F088" w:rsidP="010FF3E5">
      <w:pPr>
        <w:rPr>
          <w:i/>
          <w:iCs/>
        </w:rPr>
      </w:pPr>
      <w:r w:rsidRPr="010FF3E5">
        <w:rPr>
          <w:i/>
          <w:iCs/>
        </w:rPr>
        <w:t>TBD</w:t>
      </w:r>
    </w:p>
    <w:p w14:paraId="4A2DCDF5" w14:textId="3D7B9C2C" w:rsidR="44B1F088" w:rsidRDefault="44B1F088" w:rsidP="010FF3E5">
      <w:pPr>
        <w:rPr>
          <w:b/>
          <w:bCs/>
        </w:rPr>
      </w:pPr>
      <w:r w:rsidRPr="010FF3E5">
        <w:rPr>
          <w:b/>
          <w:bCs/>
        </w:rPr>
        <w:t>Information</w:t>
      </w:r>
    </w:p>
    <w:p w14:paraId="65358B66" w14:textId="357DF67C" w:rsidR="44B1F088" w:rsidRDefault="44B1F088" w:rsidP="010FF3E5">
      <w:pPr>
        <w:rPr>
          <w:i/>
          <w:iCs/>
        </w:rPr>
      </w:pPr>
      <w:r w:rsidRPr="010FF3E5">
        <w:rPr>
          <w:i/>
          <w:iCs/>
        </w:rPr>
        <w:t>TBD</w:t>
      </w:r>
    </w:p>
    <w:p w14:paraId="7DBCFEA3" w14:textId="3DDB3BC1" w:rsidR="44B1F088" w:rsidRDefault="44B1F088" w:rsidP="010FF3E5">
      <w:pPr>
        <w:rPr>
          <w:b/>
          <w:bCs/>
        </w:rPr>
      </w:pPr>
      <w:r w:rsidRPr="010FF3E5">
        <w:rPr>
          <w:b/>
          <w:bCs/>
        </w:rPr>
        <w:t>Teknologi</w:t>
      </w:r>
    </w:p>
    <w:p w14:paraId="362AE1E9" w14:textId="357DF67C" w:rsidR="44B1F088" w:rsidRDefault="44B1F088" w:rsidP="010FF3E5">
      <w:pPr>
        <w:rPr>
          <w:i/>
          <w:iCs/>
        </w:rPr>
      </w:pPr>
      <w:r w:rsidRPr="010FF3E5">
        <w:rPr>
          <w:i/>
          <w:iCs/>
        </w:rPr>
        <w:t>TBD</w:t>
      </w:r>
    </w:p>
    <w:p w14:paraId="39CF476A" w14:textId="50EC3A53" w:rsidR="44B1F088" w:rsidRDefault="44B1F088" w:rsidP="010FF3E5">
      <w:pPr>
        <w:rPr>
          <w:b/>
          <w:bCs/>
        </w:rPr>
      </w:pPr>
      <w:r w:rsidRPr="010FF3E5">
        <w:rPr>
          <w:b/>
          <w:bCs/>
        </w:rPr>
        <w:t>Styrning</w:t>
      </w:r>
    </w:p>
    <w:p w14:paraId="174336B5" w14:textId="357DF67C" w:rsidR="44B1F088" w:rsidRDefault="44B1F088" w:rsidP="010FF3E5">
      <w:pPr>
        <w:rPr>
          <w:i/>
          <w:iCs/>
        </w:rPr>
      </w:pPr>
      <w:r w:rsidRPr="010FF3E5">
        <w:rPr>
          <w:i/>
          <w:iCs/>
        </w:rPr>
        <w:t>TBD</w:t>
      </w:r>
    </w:p>
    <w:p w14:paraId="18DD4F47" w14:textId="232F02F1" w:rsidR="23DFD7EB" w:rsidRDefault="23DFD7EB" w:rsidP="7C2F4B9C">
      <w:pPr>
        <w:pStyle w:val="Rubrik3"/>
      </w:pPr>
      <w:bookmarkStart w:id="37" w:name="_Toc398580136"/>
      <w:r>
        <w:t xml:space="preserve">Råd och stöd i juridiska frågor </w:t>
      </w:r>
      <w:bookmarkEnd w:id="37"/>
    </w:p>
    <w:p w14:paraId="21EAB21D" w14:textId="4BB87457" w:rsidR="7C2F4B9C" w:rsidRDefault="71A3BD28" w:rsidP="010FF3E5">
      <w:pPr>
        <w:rPr>
          <w:rFonts w:ascii="Calibri" w:eastAsia="Calibri" w:hAnsi="Calibri" w:cs="Calibri"/>
          <w:color w:val="000000" w:themeColor="text1"/>
        </w:rPr>
      </w:pPr>
      <w:r w:rsidRPr="010FF3E5">
        <w:rPr>
          <w:rFonts w:ascii="Calibri" w:eastAsia="Calibri" w:hAnsi="Calibri" w:cs="Calibri"/>
          <w:color w:val="000000" w:themeColor="text1"/>
        </w:rPr>
        <w:t>Förmågan till juridisk rådgivning, antingen i specifika ärenden eller på mer övergripande nivå vid beredning av ärenden samt vid upprättande av avtal och överenskommelser.</w:t>
      </w:r>
    </w:p>
    <w:p w14:paraId="6A181BEB" w14:textId="30F44EE1" w:rsidR="7C2F4B9C" w:rsidRDefault="71A3BD28" w:rsidP="010FF3E5">
      <w:pPr>
        <w:jc w:val="center"/>
        <w:rPr>
          <w:rFonts w:ascii="Calibri" w:eastAsia="Calibri" w:hAnsi="Calibri" w:cs="Calibri"/>
          <w:color w:val="000000" w:themeColor="text1"/>
        </w:rPr>
      </w:pPr>
      <w:r>
        <w:rPr>
          <w:noProof/>
        </w:rPr>
        <w:drawing>
          <wp:inline distT="0" distB="0" distL="0" distR="0" wp14:anchorId="3173E317" wp14:editId="3FBB0F9B">
            <wp:extent cx="1200150" cy="1200150"/>
            <wp:effectExtent l="0" t="0" r="0" b="0"/>
            <wp:docPr id="303880702" name="Bildobjekt 30388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r>
        <w:rPr>
          <w:noProof/>
        </w:rPr>
        <w:drawing>
          <wp:inline distT="0" distB="0" distL="0" distR="0" wp14:anchorId="2E2733D7" wp14:editId="23BBD7D8">
            <wp:extent cx="4286250" cy="1895475"/>
            <wp:effectExtent l="0" t="0" r="0" b="0"/>
            <wp:docPr id="2040033473" name="Bildobjekt 204003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286250" cy="1895475"/>
                    </a:xfrm>
                    <a:prstGeom prst="rect">
                      <a:avLst/>
                    </a:prstGeom>
                  </pic:spPr>
                </pic:pic>
              </a:graphicData>
            </a:graphic>
          </wp:inline>
        </w:drawing>
      </w:r>
    </w:p>
    <w:p w14:paraId="77DC6053" w14:textId="0DE06923" w:rsidR="7C2F4B9C" w:rsidRDefault="7C2F4B9C" w:rsidP="010FF3E5">
      <w:pPr>
        <w:jc w:val="center"/>
        <w:rPr>
          <w:rFonts w:ascii="Calibri" w:eastAsia="Calibri" w:hAnsi="Calibri" w:cs="Calibri"/>
          <w:color w:val="000000" w:themeColor="text1"/>
        </w:rPr>
      </w:pPr>
    </w:p>
    <w:tbl>
      <w:tblPr>
        <w:tblStyle w:val="Rutntstabell5mrkdekorfrg1"/>
        <w:tblW w:w="0" w:type="auto"/>
        <w:tblLayout w:type="fixed"/>
        <w:tblLook w:val="06A0" w:firstRow="1" w:lastRow="0" w:firstColumn="1" w:lastColumn="0" w:noHBand="1" w:noVBand="1"/>
      </w:tblPr>
      <w:tblGrid>
        <w:gridCol w:w="2250"/>
        <w:gridCol w:w="2250"/>
        <w:gridCol w:w="2250"/>
        <w:gridCol w:w="2250"/>
      </w:tblGrid>
      <w:tr w:rsidR="010FF3E5" w14:paraId="6BDDD730" w14:textId="77777777" w:rsidTr="010FF3E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000" w:type="dxa"/>
            <w:gridSpan w:val="4"/>
            <w:tcBorders>
              <w:top w:val="single" w:sz="6" w:space="0" w:color="FFFFFF" w:themeColor="background1"/>
              <w:left w:val="single" w:sz="6" w:space="0" w:color="FFFFFF" w:themeColor="background1"/>
            </w:tcBorders>
          </w:tcPr>
          <w:p w14:paraId="5986E237" w14:textId="6D3FB490" w:rsidR="010FF3E5" w:rsidRDefault="010FF3E5" w:rsidP="010FF3E5">
            <w:pPr>
              <w:spacing w:line="259" w:lineRule="auto"/>
              <w:rPr>
                <w:rFonts w:ascii="Calibri" w:eastAsia="Calibri" w:hAnsi="Calibri" w:cs="Calibri"/>
              </w:rPr>
            </w:pPr>
            <w:r w:rsidRPr="010FF3E5">
              <w:rPr>
                <w:rFonts w:ascii="Calibri" w:eastAsia="Calibri" w:hAnsi="Calibri" w:cs="Calibri"/>
              </w:rPr>
              <w:t>Informationsstyrning och efterlevnad</w:t>
            </w:r>
          </w:p>
        </w:tc>
      </w:tr>
      <w:tr w:rsidR="010FF3E5" w14:paraId="24B4E185" w14:textId="77777777" w:rsidTr="010FF3E5">
        <w:tc>
          <w:tcPr>
            <w:cnfStyle w:val="001000000000" w:firstRow="0" w:lastRow="0" w:firstColumn="1" w:lastColumn="0" w:oddVBand="0" w:evenVBand="0" w:oddHBand="0" w:evenHBand="0" w:firstRowFirstColumn="0" w:firstRowLastColumn="0" w:lastRowFirstColumn="0" w:lastRowLastColumn="0"/>
            <w:tcW w:w="2250" w:type="dxa"/>
            <w:tcBorders>
              <w:top w:val="single" w:sz="6" w:space="0" w:color="FFFFFF" w:themeColor="background1"/>
              <w:left w:val="single" w:sz="6" w:space="0" w:color="FFFFFF" w:themeColor="background1"/>
            </w:tcBorders>
          </w:tcPr>
          <w:p w14:paraId="23CAA932" w14:textId="33F589A2" w:rsidR="010FF3E5" w:rsidRDefault="010FF3E5" w:rsidP="010FF3E5">
            <w:pPr>
              <w:spacing w:line="259" w:lineRule="auto"/>
              <w:rPr>
                <w:rFonts w:ascii="Calibri" w:eastAsia="Calibri" w:hAnsi="Calibri" w:cs="Calibri"/>
              </w:rPr>
            </w:pPr>
            <w:r w:rsidRPr="010FF3E5">
              <w:rPr>
                <w:rFonts w:ascii="Calibri" w:eastAsia="Calibri" w:hAnsi="Calibri" w:cs="Calibri"/>
              </w:rPr>
              <w:t>Dimension</w:t>
            </w:r>
          </w:p>
        </w:tc>
        <w:tc>
          <w:tcPr>
            <w:tcW w:w="2250" w:type="dxa"/>
            <w:tcBorders>
              <w:top w:val="single" w:sz="6" w:space="0" w:color="FFFFFF" w:themeColor="background1"/>
            </w:tcBorders>
          </w:tcPr>
          <w:p w14:paraId="6AA664BD" w14:textId="32E2B045"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b/>
                <w:bCs/>
                <w:color w:val="172B4D"/>
              </w:rPr>
              <w:t>Mognadsnivå nuläge</w:t>
            </w:r>
          </w:p>
        </w:tc>
        <w:tc>
          <w:tcPr>
            <w:tcW w:w="2250" w:type="dxa"/>
            <w:tcBorders>
              <w:top w:val="single" w:sz="6" w:space="0" w:color="FFFFFF" w:themeColor="background1"/>
            </w:tcBorders>
          </w:tcPr>
          <w:p w14:paraId="7854AEC8" w14:textId="30DD9BB6"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b/>
                <w:bCs/>
                <w:color w:val="172B4D"/>
              </w:rPr>
              <w:t>Mognadsnivå börläge</w:t>
            </w:r>
          </w:p>
        </w:tc>
        <w:tc>
          <w:tcPr>
            <w:tcW w:w="2250" w:type="dxa"/>
            <w:tcBorders>
              <w:top w:val="single" w:sz="6" w:space="0" w:color="FFFFFF" w:themeColor="background1"/>
            </w:tcBorders>
          </w:tcPr>
          <w:p w14:paraId="1ED84EB7" w14:textId="00CCA548"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b/>
                <w:bCs/>
                <w:color w:val="172B4D"/>
              </w:rPr>
              <w:t>Differens (gap)</w:t>
            </w:r>
          </w:p>
        </w:tc>
      </w:tr>
      <w:tr w:rsidR="010FF3E5" w14:paraId="7507325A" w14:textId="77777777" w:rsidTr="010FF3E5">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58C3D24D" w14:textId="6D667461" w:rsidR="010FF3E5" w:rsidRDefault="010FF3E5" w:rsidP="010FF3E5">
            <w:pPr>
              <w:spacing w:line="259" w:lineRule="auto"/>
              <w:rPr>
                <w:rFonts w:ascii="Calibri" w:eastAsia="Calibri" w:hAnsi="Calibri" w:cs="Calibri"/>
              </w:rPr>
            </w:pPr>
            <w:r w:rsidRPr="010FF3E5">
              <w:rPr>
                <w:rFonts w:ascii="Calibri" w:eastAsia="Calibri" w:hAnsi="Calibri" w:cs="Calibri"/>
              </w:rPr>
              <w:t>Organisering</w:t>
            </w:r>
          </w:p>
        </w:tc>
        <w:tc>
          <w:tcPr>
            <w:tcW w:w="2250" w:type="dxa"/>
          </w:tcPr>
          <w:p w14:paraId="38AC309E" w14:textId="7EB6BEF1"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2</w:t>
            </w:r>
          </w:p>
        </w:tc>
        <w:tc>
          <w:tcPr>
            <w:tcW w:w="2250" w:type="dxa"/>
          </w:tcPr>
          <w:p w14:paraId="3A1EBA95" w14:textId="271B443F"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4</w:t>
            </w:r>
          </w:p>
        </w:tc>
        <w:tc>
          <w:tcPr>
            <w:tcW w:w="2250" w:type="dxa"/>
          </w:tcPr>
          <w:p w14:paraId="7C3CC36D" w14:textId="51E69900"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2</w:t>
            </w:r>
          </w:p>
        </w:tc>
      </w:tr>
      <w:tr w:rsidR="010FF3E5" w14:paraId="314B8839" w14:textId="77777777" w:rsidTr="010FF3E5">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32C9B7F3" w14:textId="35964BFF" w:rsidR="010FF3E5" w:rsidRDefault="010FF3E5" w:rsidP="010FF3E5">
            <w:pPr>
              <w:spacing w:line="259" w:lineRule="auto"/>
              <w:rPr>
                <w:rFonts w:ascii="Calibri" w:eastAsia="Calibri" w:hAnsi="Calibri" w:cs="Calibri"/>
              </w:rPr>
            </w:pPr>
            <w:r w:rsidRPr="010FF3E5">
              <w:rPr>
                <w:rFonts w:ascii="Calibri" w:eastAsia="Calibri" w:hAnsi="Calibri" w:cs="Calibri"/>
              </w:rPr>
              <w:t>Process</w:t>
            </w:r>
          </w:p>
        </w:tc>
        <w:tc>
          <w:tcPr>
            <w:tcW w:w="2250" w:type="dxa"/>
          </w:tcPr>
          <w:p w14:paraId="5E2A187D" w14:textId="5CBD2C3D"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2</w:t>
            </w:r>
          </w:p>
        </w:tc>
        <w:tc>
          <w:tcPr>
            <w:tcW w:w="2250" w:type="dxa"/>
          </w:tcPr>
          <w:p w14:paraId="6505005C" w14:textId="0EBEDE64"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3</w:t>
            </w:r>
          </w:p>
        </w:tc>
        <w:tc>
          <w:tcPr>
            <w:tcW w:w="2250" w:type="dxa"/>
          </w:tcPr>
          <w:p w14:paraId="5A8F68BF" w14:textId="0EE353E8"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1</w:t>
            </w:r>
          </w:p>
        </w:tc>
      </w:tr>
      <w:tr w:rsidR="010FF3E5" w14:paraId="09320C9B" w14:textId="77777777" w:rsidTr="010FF3E5">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337D9AF4" w14:textId="524C7476" w:rsidR="010FF3E5" w:rsidRDefault="010FF3E5" w:rsidP="010FF3E5">
            <w:pPr>
              <w:spacing w:line="259" w:lineRule="auto"/>
              <w:rPr>
                <w:rFonts w:ascii="Calibri" w:eastAsia="Calibri" w:hAnsi="Calibri" w:cs="Calibri"/>
              </w:rPr>
            </w:pPr>
            <w:r w:rsidRPr="010FF3E5">
              <w:rPr>
                <w:rFonts w:ascii="Calibri" w:eastAsia="Calibri" w:hAnsi="Calibri" w:cs="Calibri"/>
              </w:rPr>
              <w:t>Teknologi</w:t>
            </w:r>
          </w:p>
        </w:tc>
        <w:tc>
          <w:tcPr>
            <w:tcW w:w="2250" w:type="dxa"/>
          </w:tcPr>
          <w:p w14:paraId="7CF0DBB7" w14:textId="39015D07"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2</w:t>
            </w:r>
          </w:p>
        </w:tc>
        <w:tc>
          <w:tcPr>
            <w:tcW w:w="2250" w:type="dxa"/>
          </w:tcPr>
          <w:p w14:paraId="406E79A9" w14:textId="700E29B3"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4</w:t>
            </w:r>
          </w:p>
        </w:tc>
        <w:tc>
          <w:tcPr>
            <w:tcW w:w="2250" w:type="dxa"/>
          </w:tcPr>
          <w:p w14:paraId="595F7B23" w14:textId="23405DC2"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2</w:t>
            </w:r>
          </w:p>
        </w:tc>
      </w:tr>
      <w:tr w:rsidR="010FF3E5" w14:paraId="12745454" w14:textId="77777777" w:rsidTr="010FF3E5">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1D652164" w14:textId="7F8561B1" w:rsidR="010FF3E5" w:rsidRDefault="010FF3E5" w:rsidP="010FF3E5">
            <w:pPr>
              <w:spacing w:line="259" w:lineRule="auto"/>
              <w:rPr>
                <w:rFonts w:ascii="Calibri" w:eastAsia="Calibri" w:hAnsi="Calibri" w:cs="Calibri"/>
              </w:rPr>
            </w:pPr>
            <w:r w:rsidRPr="010FF3E5">
              <w:rPr>
                <w:rFonts w:ascii="Calibri" w:eastAsia="Calibri" w:hAnsi="Calibri" w:cs="Calibri"/>
              </w:rPr>
              <w:t>Information</w:t>
            </w:r>
          </w:p>
        </w:tc>
        <w:tc>
          <w:tcPr>
            <w:tcW w:w="2250" w:type="dxa"/>
          </w:tcPr>
          <w:p w14:paraId="08B3310A" w14:textId="06312E0B"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2</w:t>
            </w:r>
          </w:p>
        </w:tc>
        <w:tc>
          <w:tcPr>
            <w:tcW w:w="2250" w:type="dxa"/>
          </w:tcPr>
          <w:p w14:paraId="01253984" w14:textId="0FF7F121"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4</w:t>
            </w:r>
          </w:p>
        </w:tc>
        <w:tc>
          <w:tcPr>
            <w:tcW w:w="2250" w:type="dxa"/>
          </w:tcPr>
          <w:p w14:paraId="2BCDDB26" w14:textId="4B5E2946"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2</w:t>
            </w:r>
          </w:p>
        </w:tc>
      </w:tr>
      <w:tr w:rsidR="010FF3E5" w14:paraId="4DC7FDAD" w14:textId="77777777" w:rsidTr="010FF3E5">
        <w:trPr>
          <w:trHeight w:val="315"/>
        </w:trPr>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tcBorders>
          </w:tcPr>
          <w:p w14:paraId="1019F14B" w14:textId="1FE20DEE" w:rsidR="010FF3E5" w:rsidRDefault="010FF3E5" w:rsidP="010FF3E5">
            <w:pPr>
              <w:spacing w:line="259" w:lineRule="auto"/>
              <w:rPr>
                <w:rFonts w:ascii="Calibri" w:eastAsia="Calibri" w:hAnsi="Calibri" w:cs="Calibri"/>
              </w:rPr>
            </w:pPr>
            <w:r w:rsidRPr="010FF3E5">
              <w:rPr>
                <w:rFonts w:ascii="Calibri" w:eastAsia="Calibri" w:hAnsi="Calibri" w:cs="Calibri"/>
              </w:rPr>
              <w:t>Styrning</w:t>
            </w:r>
          </w:p>
        </w:tc>
        <w:tc>
          <w:tcPr>
            <w:tcW w:w="2250" w:type="dxa"/>
          </w:tcPr>
          <w:p w14:paraId="40064E07" w14:textId="0AD5656D"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1</w:t>
            </w:r>
          </w:p>
        </w:tc>
        <w:tc>
          <w:tcPr>
            <w:tcW w:w="2250" w:type="dxa"/>
          </w:tcPr>
          <w:p w14:paraId="033F25F9" w14:textId="6B474100"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4</w:t>
            </w:r>
          </w:p>
        </w:tc>
        <w:tc>
          <w:tcPr>
            <w:tcW w:w="2250" w:type="dxa"/>
          </w:tcPr>
          <w:p w14:paraId="2FE8D556" w14:textId="7AC617B4"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color w:val="172B4D"/>
              </w:rPr>
              <w:t>3</w:t>
            </w:r>
          </w:p>
        </w:tc>
      </w:tr>
      <w:tr w:rsidR="010FF3E5" w14:paraId="6F661161" w14:textId="77777777" w:rsidTr="010FF3E5">
        <w:tc>
          <w:tcPr>
            <w:cnfStyle w:val="001000000000" w:firstRow="0" w:lastRow="0" w:firstColumn="1" w:lastColumn="0" w:oddVBand="0" w:evenVBand="0" w:oddHBand="0" w:evenHBand="0" w:firstRowFirstColumn="0" w:firstRowLastColumn="0" w:lastRowFirstColumn="0" w:lastRowLastColumn="0"/>
            <w:tcW w:w="2250" w:type="dxa"/>
            <w:tcBorders>
              <w:left w:val="single" w:sz="6" w:space="0" w:color="FFFFFF" w:themeColor="background1"/>
              <w:bottom w:val="single" w:sz="6" w:space="0" w:color="FFFFFF" w:themeColor="background1"/>
            </w:tcBorders>
          </w:tcPr>
          <w:p w14:paraId="217A9C4F" w14:textId="043E8299" w:rsidR="010FF3E5" w:rsidRDefault="010FF3E5" w:rsidP="010FF3E5">
            <w:pPr>
              <w:spacing w:line="259" w:lineRule="auto"/>
              <w:rPr>
                <w:rFonts w:ascii="Calibri" w:eastAsia="Calibri" w:hAnsi="Calibri" w:cs="Calibri"/>
              </w:rPr>
            </w:pPr>
            <w:r w:rsidRPr="010FF3E5">
              <w:rPr>
                <w:rFonts w:ascii="Calibri" w:eastAsia="Calibri" w:hAnsi="Calibri" w:cs="Calibri"/>
              </w:rPr>
              <w:t>SUMMA</w:t>
            </w:r>
          </w:p>
        </w:tc>
        <w:tc>
          <w:tcPr>
            <w:tcW w:w="2250" w:type="dxa"/>
          </w:tcPr>
          <w:p w14:paraId="74C98FC0" w14:textId="5864EC40"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b/>
                <w:bCs/>
                <w:color w:val="172B4D"/>
              </w:rPr>
              <w:t>9</w:t>
            </w:r>
          </w:p>
        </w:tc>
        <w:tc>
          <w:tcPr>
            <w:tcW w:w="2250" w:type="dxa"/>
          </w:tcPr>
          <w:p w14:paraId="2B3F3270" w14:textId="759ADA83"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b/>
                <w:bCs/>
                <w:color w:val="172B4D"/>
              </w:rPr>
              <w:t>19</w:t>
            </w:r>
          </w:p>
        </w:tc>
        <w:tc>
          <w:tcPr>
            <w:tcW w:w="2250" w:type="dxa"/>
          </w:tcPr>
          <w:p w14:paraId="00FAAB73" w14:textId="5FDFD207"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172B4D"/>
              </w:rPr>
            </w:pPr>
            <w:r w:rsidRPr="010FF3E5">
              <w:rPr>
                <w:rFonts w:ascii="Calibri" w:eastAsia="Calibri" w:hAnsi="Calibri" w:cs="Calibri"/>
                <w:b/>
                <w:bCs/>
                <w:color w:val="172B4D"/>
              </w:rPr>
              <w:t>10</w:t>
            </w:r>
          </w:p>
        </w:tc>
      </w:tr>
    </w:tbl>
    <w:p w14:paraId="36569E6B" w14:textId="1FA18926" w:rsidR="7C2F4B9C" w:rsidRDefault="7C2F4B9C" w:rsidP="010FF3E5">
      <w:pPr>
        <w:rPr>
          <w:rFonts w:ascii="Calibri" w:eastAsia="Calibri" w:hAnsi="Calibri" w:cs="Calibri"/>
          <w:color w:val="000000" w:themeColor="text1"/>
        </w:rPr>
      </w:pPr>
    </w:p>
    <w:p w14:paraId="39895D26" w14:textId="306F27A4" w:rsidR="7C2F4B9C" w:rsidRDefault="71A3BD28" w:rsidP="5EF39DAB">
      <w:pPr>
        <w:pStyle w:val="Rubrik4"/>
        <w:rPr>
          <w:rFonts w:ascii="Calibri Light" w:eastAsia="Calibri Light" w:hAnsi="Calibri Light" w:cs="Calibri Light"/>
        </w:rPr>
      </w:pPr>
      <w:bookmarkStart w:id="38" w:name="_Toc1376425462"/>
      <w:r w:rsidRPr="5EF39DAB">
        <w:rPr>
          <w:rFonts w:ascii="Calibri Light" w:eastAsia="Calibri Light" w:hAnsi="Calibri Light" w:cs="Calibri Light"/>
        </w:rPr>
        <w:lastRenderedPageBreak/>
        <w:t>Applikation och tjänster</w:t>
      </w:r>
      <w:bookmarkEnd w:id="38"/>
    </w:p>
    <w:p w14:paraId="3139715E" w14:textId="2DAD5F61" w:rsidR="7C2F4B9C" w:rsidRDefault="71A3BD28" w:rsidP="010FF3E5">
      <w:pPr>
        <w:jc w:val="center"/>
        <w:rPr>
          <w:rFonts w:ascii="Calibri" w:eastAsia="Calibri" w:hAnsi="Calibri" w:cs="Calibri"/>
          <w:color w:val="000000" w:themeColor="text1"/>
        </w:rPr>
      </w:pPr>
      <w:r>
        <w:rPr>
          <w:noProof/>
        </w:rPr>
        <w:drawing>
          <wp:inline distT="0" distB="0" distL="0" distR="0" wp14:anchorId="315A9CD9" wp14:editId="50D7635B">
            <wp:extent cx="3238500" cy="1476375"/>
            <wp:effectExtent l="0" t="0" r="0" b="0"/>
            <wp:docPr id="53016444" name="Bildobjekt 5301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38500" cy="1476375"/>
                    </a:xfrm>
                    <a:prstGeom prst="rect">
                      <a:avLst/>
                    </a:prstGeom>
                  </pic:spPr>
                </pic:pic>
              </a:graphicData>
            </a:graphic>
          </wp:inline>
        </w:drawing>
      </w:r>
    </w:p>
    <w:p w14:paraId="63FACEC4" w14:textId="79AA4ABC" w:rsidR="7C2F4B9C" w:rsidRDefault="71A3BD28" w:rsidP="5EF39DAB">
      <w:pPr>
        <w:pStyle w:val="Rubrik4"/>
        <w:rPr>
          <w:rFonts w:ascii="Calibri Light" w:eastAsia="Calibri Light" w:hAnsi="Calibri Light" w:cs="Calibri Light"/>
        </w:rPr>
      </w:pPr>
      <w:bookmarkStart w:id="39" w:name="_Toc1415053757"/>
      <w:r w:rsidRPr="5EF39DAB">
        <w:rPr>
          <w:rFonts w:ascii="Calibri Light" w:eastAsia="Calibri Light" w:hAnsi="Calibri Light" w:cs="Calibri Light"/>
        </w:rPr>
        <w:t>Process (KLASSA)</w:t>
      </w:r>
      <w:bookmarkEnd w:id="39"/>
    </w:p>
    <w:p w14:paraId="2B2A2238" w14:textId="19D1707B" w:rsidR="7C2F4B9C" w:rsidRDefault="71A3BD28" w:rsidP="010FF3E5">
      <w:pPr>
        <w:rPr>
          <w:rFonts w:ascii="Calibri" w:eastAsia="Calibri" w:hAnsi="Calibri" w:cs="Calibri"/>
          <w:color w:val="000000" w:themeColor="text1"/>
        </w:rPr>
      </w:pPr>
      <w:r w:rsidRPr="010FF3E5">
        <w:rPr>
          <w:rFonts w:ascii="Calibri" w:eastAsia="Calibri" w:hAnsi="Calibri" w:cs="Calibri"/>
          <w:color w:val="000000" w:themeColor="text1"/>
        </w:rPr>
        <w:t>Okänt</w:t>
      </w:r>
    </w:p>
    <w:tbl>
      <w:tblPr>
        <w:tblStyle w:val="Rutntstabell4dekorfrg1"/>
        <w:tblW w:w="0" w:type="auto"/>
        <w:tblLayout w:type="fixed"/>
        <w:tblLook w:val="06A0" w:firstRow="1" w:lastRow="0" w:firstColumn="1" w:lastColumn="0" w:noHBand="1" w:noVBand="1"/>
      </w:tblPr>
      <w:tblGrid>
        <w:gridCol w:w="2965"/>
        <w:gridCol w:w="2965"/>
        <w:gridCol w:w="3084"/>
      </w:tblGrid>
      <w:tr w:rsidR="010FF3E5" w14:paraId="67E694D5" w14:textId="77777777" w:rsidTr="010FF3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dxa"/>
            <w:tcBorders>
              <w:top w:val="single" w:sz="6" w:space="0" w:color="4472C4" w:themeColor="accent1"/>
              <w:left w:val="single" w:sz="6" w:space="0" w:color="4472C4" w:themeColor="accent1"/>
              <w:bottom w:val="single" w:sz="6" w:space="0" w:color="4472C4" w:themeColor="accent1"/>
            </w:tcBorders>
          </w:tcPr>
          <w:p w14:paraId="1DB70744" w14:textId="68A532F4" w:rsidR="010FF3E5" w:rsidRDefault="010FF3E5" w:rsidP="010FF3E5">
            <w:pPr>
              <w:spacing w:line="259" w:lineRule="auto"/>
              <w:rPr>
                <w:rFonts w:ascii="Arial" w:eastAsia="Arial" w:hAnsi="Arial" w:cs="Arial"/>
                <w:sz w:val="20"/>
                <w:szCs w:val="20"/>
              </w:rPr>
            </w:pPr>
            <w:r w:rsidRPr="010FF3E5">
              <w:rPr>
                <w:rFonts w:ascii="Arial" w:eastAsia="Arial" w:hAnsi="Arial" w:cs="Arial"/>
                <w:i/>
                <w:iCs/>
                <w:sz w:val="20"/>
                <w:szCs w:val="20"/>
              </w:rPr>
              <w:t>Process</w:t>
            </w:r>
          </w:p>
        </w:tc>
        <w:tc>
          <w:tcPr>
            <w:tcW w:w="2965" w:type="dxa"/>
            <w:tcBorders>
              <w:top w:val="single" w:sz="6" w:space="0" w:color="4472C4" w:themeColor="accent1"/>
              <w:bottom w:val="single" w:sz="6" w:space="0" w:color="4472C4" w:themeColor="accent1"/>
            </w:tcBorders>
          </w:tcPr>
          <w:p w14:paraId="18CC6D72" w14:textId="6A2CF0F6" w:rsidR="010FF3E5" w:rsidRDefault="010FF3E5" w:rsidP="010FF3E5">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0"/>
                <w:szCs w:val="20"/>
              </w:rPr>
            </w:pPr>
            <w:r w:rsidRPr="010FF3E5">
              <w:rPr>
                <w:rFonts w:ascii="Calibri" w:eastAsia="Calibri" w:hAnsi="Calibri" w:cs="Calibri"/>
                <w:sz w:val="20"/>
                <w:szCs w:val="20"/>
              </w:rPr>
              <w:t>Generisk process</w:t>
            </w:r>
          </w:p>
        </w:tc>
        <w:tc>
          <w:tcPr>
            <w:tcW w:w="3084" w:type="dxa"/>
            <w:tcBorders>
              <w:top w:val="single" w:sz="6" w:space="0" w:color="4472C4" w:themeColor="accent1"/>
              <w:bottom w:val="single" w:sz="6" w:space="0" w:color="4472C4" w:themeColor="accent1"/>
              <w:right w:val="single" w:sz="6" w:space="0" w:color="4472C4" w:themeColor="accent1"/>
            </w:tcBorders>
          </w:tcPr>
          <w:p w14:paraId="4E9D70D4" w14:textId="7FC5DB2E" w:rsidR="010FF3E5" w:rsidRDefault="010FF3E5" w:rsidP="010FF3E5">
            <w:pPr>
              <w:spacing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010FF3E5">
              <w:rPr>
                <w:rFonts w:ascii="Arial" w:eastAsia="Arial" w:hAnsi="Arial" w:cs="Arial"/>
                <w:i/>
                <w:iCs/>
                <w:sz w:val="20"/>
                <w:szCs w:val="20"/>
              </w:rPr>
              <w:t>Kommentar</w:t>
            </w:r>
          </w:p>
        </w:tc>
      </w:tr>
      <w:tr w:rsidR="010FF3E5" w14:paraId="3006F09D" w14:textId="77777777" w:rsidTr="010FF3E5">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25725CBF" w14:textId="1BFCB1E8" w:rsidR="010FF3E5" w:rsidRDefault="010FF3E5" w:rsidP="010FF3E5">
            <w:pPr>
              <w:spacing w:line="259" w:lineRule="auto"/>
              <w:rPr>
                <w:rFonts w:ascii="Arial" w:eastAsia="Arial" w:hAnsi="Arial" w:cs="Arial"/>
                <w:sz w:val="20"/>
                <w:szCs w:val="20"/>
              </w:rPr>
            </w:pPr>
          </w:p>
        </w:tc>
        <w:tc>
          <w:tcPr>
            <w:tcW w:w="2965" w:type="dxa"/>
          </w:tcPr>
          <w:p w14:paraId="68F84023" w14:textId="044C8864"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4CF73A4D" w14:textId="6C5BECEC"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010FF3E5" w14:paraId="77010141" w14:textId="77777777" w:rsidTr="010FF3E5">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098C39A1" w14:textId="5E9101E1" w:rsidR="010FF3E5" w:rsidRDefault="010FF3E5" w:rsidP="010FF3E5">
            <w:pPr>
              <w:spacing w:line="259" w:lineRule="auto"/>
              <w:rPr>
                <w:rFonts w:ascii="Arial" w:eastAsia="Arial" w:hAnsi="Arial" w:cs="Arial"/>
                <w:sz w:val="20"/>
                <w:szCs w:val="20"/>
              </w:rPr>
            </w:pPr>
          </w:p>
        </w:tc>
        <w:tc>
          <w:tcPr>
            <w:tcW w:w="2965" w:type="dxa"/>
          </w:tcPr>
          <w:p w14:paraId="416C6BCF" w14:textId="5FE0B997"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3A1A1C7B" w14:textId="547B064A"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10FF3E5" w14:paraId="6198074D" w14:textId="77777777" w:rsidTr="010FF3E5">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5B89C286" w14:textId="68068344" w:rsidR="010FF3E5" w:rsidRDefault="010FF3E5" w:rsidP="010FF3E5">
            <w:pPr>
              <w:spacing w:line="259" w:lineRule="auto"/>
              <w:rPr>
                <w:rFonts w:ascii="Arial" w:eastAsia="Arial" w:hAnsi="Arial" w:cs="Arial"/>
                <w:sz w:val="20"/>
                <w:szCs w:val="20"/>
              </w:rPr>
            </w:pPr>
          </w:p>
        </w:tc>
        <w:tc>
          <w:tcPr>
            <w:tcW w:w="2965" w:type="dxa"/>
          </w:tcPr>
          <w:p w14:paraId="35C9496A" w14:textId="5F840ED8"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084" w:type="dxa"/>
          </w:tcPr>
          <w:p w14:paraId="79FF980D" w14:textId="1D0506FD"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10FF3E5" w14:paraId="301C804D" w14:textId="77777777" w:rsidTr="010FF3E5">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15389631" w14:textId="0BBCDC57" w:rsidR="010FF3E5" w:rsidRDefault="010FF3E5" w:rsidP="010FF3E5">
            <w:pPr>
              <w:spacing w:line="259" w:lineRule="auto"/>
              <w:rPr>
                <w:rFonts w:ascii="Arial" w:eastAsia="Arial" w:hAnsi="Arial" w:cs="Arial"/>
                <w:sz w:val="20"/>
                <w:szCs w:val="20"/>
              </w:rPr>
            </w:pPr>
          </w:p>
        </w:tc>
        <w:tc>
          <w:tcPr>
            <w:tcW w:w="2965" w:type="dxa"/>
          </w:tcPr>
          <w:p w14:paraId="638296F6" w14:textId="68315C1B"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084" w:type="dxa"/>
          </w:tcPr>
          <w:p w14:paraId="01A465E0" w14:textId="5800D27F"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10FF3E5" w14:paraId="73389445" w14:textId="77777777" w:rsidTr="010FF3E5">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16EF3997" w14:textId="323ECEC8" w:rsidR="010FF3E5" w:rsidRDefault="010FF3E5" w:rsidP="010FF3E5">
            <w:pPr>
              <w:spacing w:line="259" w:lineRule="auto"/>
              <w:rPr>
                <w:rFonts w:ascii="Arial" w:eastAsia="Arial" w:hAnsi="Arial" w:cs="Arial"/>
                <w:sz w:val="20"/>
                <w:szCs w:val="20"/>
              </w:rPr>
            </w:pPr>
          </w:p>
        </w:tc>
        <w:tc>
          <w:tcPr>
            <w:tcW w:w="2965" w:type="dxa"/>
          </w:tcPr>
          <w:p w14:paraId="088D9D9C" w14:textId="0C584E42"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084" w:type="dxa"/>
          </w:tcPr>
          <w:p w14:paraId="0430686B" w14:textId="53352A87"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10FF3E5" w14:paraId="5FD4503A" w14:textId="77777777" w:rsidTr="010FF3E5">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17FE27E9" w14:textId="202646BA" w:rsidR="010FF3E5" w:rsidRDefault="010FF3E5" w:rsidP="010FF3E5">
            <w:pPr>
              <w:spacing w:line="259" w:lineRule="auto"/>
              <w:rPr>
                <w:rFonts w:ascii="Arial" w:eastAsia="Arial" w:hAnsi="Arial" w:cs="Arial"/>
                <w:sz w:val="20"/>
                <w:szCs w:val="20"/>
              </w:rPr>
            </w:pPr>
          </w:p>
        </w:tc>
        <w:tc>
          <w:tcPr>
            <w:tcW w:w="2965" w:type="dxa"/>
          </w:tcPr>
          <w:p w14:paraId="23AE625B" w14:textId="3DA4E0A0"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3084" w:type="dxa"/>
          </w:tcPr>
          <w:p w14:paraId="0DE30857" w14:textId="740212BF"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10FF3E5" w14:paraId="1B49E170" w14:textId="77777777" w:rsidTr="010FF3E5">
        <w:trPr>
          <w:trHeight w:val="300"/>
        </w:trPr>
        <w:tc>
          <w:tcPr>
            <w:cnfStyle w:val="001000000000" w:firstRow="0" w:lastRow="0" w:firstColumn="1" w:lastColumn="0" w:oddVBand="0" w:evenVBand="0" w:oddHBand="0" w:evenHBand="0" w:firstRowFirstColumn="0" w:firstRowLastColumn="0" w:lastRowFirstColumn="0" w:lastRowLastColumn="0"/>
            <w:tcW w:w="2965" w:type="dxa"/>
          </w:tcPr>
          <w:p w14:paraId="608C1975" w14:textId="21323510" w:rsidR="010FF3E5" w:rsidRDefault="010FF3E5" w:rsidP="010FF3E5">
            <w:pPr>
              <w:spacing w:line="259" w:lineRule="auto"/>
              <w:rPr>
                <w:rFonts w:ascii="Arial" w:eastAsia="Arial" w:hAnsi="Arial" w:cs="Arial"/>
                <w:sz w:val="20"/>
                <w:szCs w:val="20"/>
              </w:rPr>
            </w:pPr>
          </w:p>
        </w:tc>
        <w:tc>
          <w:tcPr>
            <w:tcW w:w="2965" w:type="dxa"/>
          </w:tcPr>
          <w:p w14:paraId="42D5569F" w14:textId="5FDFA894"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084" w:type="dxa"/>
          </w:tcPr>
          <w:p w14:paraId="3F16DA18" w14:textId="107DF997" w:rsidR="010FF3E5" w:rsidRDefault="010FF3E5" w:rsidP="010FF3E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bl>
    <w:p w14:paraId="6F9D270F" w14:textId="53596B11" w:rsidR="7C2F4B9C" w:rsidRDefault="7C2F4B9C" w:rsidP="010FF3E5">
      <w:pPr>
        <w:keepNext/>
        <w:spacing w:before="40" w:after="0"/>
        <w:rPr>
          <w:rFonts w:ascii="Calibri Light" w:eastAsia="Calibri Light" w:hAnsi="Calibri Light" w:cs="Calibri Light"/>
          <w:i/>
          <w:iCs/>
          <w:color w:val="2F5496" w:themeColor="accent1" w:themeShade="BF"/>
        </w:rPr>
      </w:pPr>
    </w:p>
    <w:p w14:paraId="5667DF62" w14:textId="1B12F6DC" w:rsidR="7C2F4B9C" w:rsidRDefault="71A3BD28" w:rsidP="5EF39DAB">
      <w:pPr>
        <w:pStyle w:val="Rubrik4"/>
        <w:rPr>
          <w:rFonts w:ascii="Calibri Light" w:eastAsia="Calibri Light" w:hAnsi="Calibri Light" w:cs="Calibri Light"/>
        </w:rPr>
      </w:pPr>
      <w:bookmarkStart w:id="40" w:name="_Toc82191341"/>
      <w:r w:rsidRPr="5EF39DAB">
        <w:rPr>
          <w:rFonts w:ascii="Calibri Light" w:eastAsia="Calibri Light" w:hAnsi="Calibri Light" w:cs="Calibri Light"/>
        </w:rPr>
        <w:t>Information</w:t>
      </w:r>
      <w:bookmarkEnd w:id="40"/>
    </w:p>
    <w:p w14:paraId="09381928" w14:textId="62883563" w:rsidR="7C2F4B9C" w:rsidRDefault="71A3BD28" w:rsidP="010FF3E5">
      <w:pPr>
        <w:rPr>
          <w:rFonts w:ascii="Calibri" w:eastAsia="Calibri" w:hAnsi="Calibri" w:cs="Calibri"/>
          <w:color w:val="000000" w:themeColor="text1"/>
        </w:rPr>
      </w:pPr>
      <w:r w:rsidRPr="010FF3E5">
        <w:rPr>
          <w:rFonts w:ascii="Calibri" w:eastAsia="Calibri" w:hAnsi="Calibri" w:cs="Calibri"/>
          <w:color w:val="000000" w:themeColor="text1"/>
        </w:rPr>
        <w:t>TBD</w:t>
      </w:r>
    </w:p>
    <w:p w14:paraId="74637C71" w14:textId="3578761F" w:rsidR="7C2F4B9C" w:rsidRDefault="71A3BD28" w:rsidP="010FF3E5">
      <w:pPr>
        <w:pStyle w:val="Rubrik4"/>
      </w:pPr>
      <w:bookmarkStart w:id="41" w:name="_Toc1596841325"/>
      <w:r>
        <w:t>Mål för förmåga Råd och stöd i juridiska frågor</w:t>
      </w:r>
      <w:bookmarkEnd w:id="41"/>
    </w:p>
    <w:p w14:paraId="67C9F07A" w14:textId="336D3B95" w:rsidR="71A3BD28" w:rsidRDefault="71A3BD28" w:rsidP="010FF3E5">
      <w:pPr>
        <w:rPr>
          <w:b/>
          <w:bCs/>
        </w:rPr>
      </w:pPr>
      <w:r w:rsidRPr="010FF3E5">
        <w:rPr>
          <w:b/>
          <w:bCs/>
        </w:rPr>
        <w:t>Organisering</w:t>
      </w:r>
    </w:p>
    <w:p w14:paraId="38EBF6D0" w14:textId="357DF67C" w:rsidR="71A3BD28" w:rsidRDefault="71A3BD28" w:rsidP="010FF3E5">
      <w:pPr>
        <w:rPr>
          <w:i/>
          <w:iCs/>
        </w:rPr>
      </w:pPr>
      <w:r w:rsidRPr="010FF3E5">
        <w:rPr>
          <w:i/>
          <w:iCs/>
        </w:rPr>
        <w:t>TBD</w:t>
      </w:r>
    </w:p>
    <w:p w14:paraId="0C1DA50A" w14:textId="6D5E2688" w:rsidR="71A3BD28" w:rsidRDefault="71A3BD28" w:rsidP="010FF3E5">
      <w:pPr>
        <w:rPr>
          <w:b/>
          <w:bCs/>
        </w:rPr>
      </w:pPr>
      <w:r w:rsidRPr="010FF3E5">
        <w:rPr>
          <w:b/>
          <w:bCs/>
        </w:rPr>
        <w:t>Process</w:t>
      </w:r>
    </w:p>
    <w:p w14:paraId="088EDEDE" w14:textId="56867A99" w:rsidR="71A3BD28" w:rsidRDefault="71A3BD28" w:rsidP="010FF3E5">
      <w:pPr>
        <w:rPr>
          <w:i/>
          <w:iCs/>
        </w:rPr>
      </w:pPr>
      <w:r w:rsidRPr="010FF3E5">
        <w:rPr>
          <w:i/>
          <w:iCs/>
        </w:rPr>
        <w:t>TBD</w:t>
      </w:r>
    </w:p>
    <w:p w14:paraId="4819B585" w14:textId="3D7B9C2C" w:rsidR="71A3BD28" w:rsidRDefault="71A3BD28" w:rsidP="010FF3E5">
      <w:pPr>
        <w:rPr>
          <w:b/>
          <w:bCs/>
        </w:rPr>
      </w:pPr>
      <w:r w:rsidRPr="010FF3E5">
        <w:rPr>
          <w:b/>
          <w:bCs/>
        </w:rPr>
        <w:t>Information</w:t>
      </w:r>
    </w:p>
    <w:p w14:paraId="1AEE53B3" w14:textId="357DF67C" w:rsidR="71A3BD28" w:rsidRDefault="71A3BD28" w:rsidP="010FF3E5">
      <w:pPr>
        <w:rPr>
          <w:i/>
          <w:iCs/>
        </w:rPr>
      </w:pPr>
      <w:r w:rsidRPr="010FF3E5">
        <w:rPr>
          <w:i/>
          <w:iCs/>
        </w:rPr>
        <w:t>TBD</w:t>
      </w:r>
    </w:p>
    <w:p w14:paraId="4CD3A823" w14:textId="3DDB3BC1" w:rsidR="71A3BD28" w:rsidRDefault="71A3BD28" w:rsidP="010FF3E5">
      <w:pPr>
        <w:rPr>
          <w:b/>
          <w:bCs/>
        </w:rPr>
      </w:pPr>
      <w:r w:rsidRPr="010FF3E5">
        <w:rPr>
          <w:b/>
          <w:bCs/>
        </w:rPr>
        <w:t>Teknologi</w:t>
      </w:r>
    </w:p>
    <w:p w14:paraId="5F2D6DAB" w14:textId="357DF67C" w:rsidR="71A3BD28" w:rsidRDefault="71A3BD28" w:rsidP="010FF3E5">
      <w:pPr>
        <w:rPr>
          <w:i/>
          <w:iCs/>
        </w:rPr>
      </w:pPr>
      <w:r w:rsidRPr="010FF3E5">
        <w:rPr>
          <w:i/>
          <w:iCs/>
        </w:rPr>
        <w:t>TBD</w:t>
      </w:r>
    </w:p>
    <w:p w14:paraId="022A7284" w14:textId="50EC3A53" w:rsidR="71A3BD28" w:rsidRDefault="71A3BD28" w:rsidP="010FF3E5">
      <w:pPr>
        <w:rPr>
          <w:b/>
          <w:bCs/>
        </w:rPr>
      </w:pPr>
      <w:r w:rsidRPr="010FF3E5">
        <w:rPr>
          <w:b/>
          <w:bCs/>
        </w:rPr>
        <w:t>Styrning</w:t>
      </w:r>
    </w:p>
    <w:p w14:paraId="434D273D" w14:textId="357DF67C" w:rsidR="71A3BD28" w:rsidRDefault="71A3BD28" w:rsidP="010FF3E5">
      <w:pPr>
        <w:rPr>
          <w:i/>
          <w:iCs/>
        </w:rPr>
      </w:pPr>
      <w:r w:rsidRPr="010FF3E5">
        <w:rPr>
          <w:i/>
          <w:iCs/>
        </w:rPr>
        <w:t>TBD</w:t>
      </w:r>
    </w:p>
    <w:p w14:paraId="702EEE77" w14:textId="1B99899C" w:rsidR="23DFD7EB" w:rsidRDefault="23DFD7EB" w:rsidP="7C2F4B9C">
      <w:pPr>
        <w:pStyle w:val="Rubrik3"/>
      </w:pPr>
      <w:bookmarkStart w:id="42" w:name="_Toc242311375"/>
      <w:r>
        <w:t xml:space="preserve">Innovationshantering </w:t>
      </w:r>
      <w:bookmarkEnd w:id="42"/>
    </w:p>
    <w:p w14:paraId="05ABCF14" w14:textId="61EB0968" w:rsidR="7C2F4B9C" w:rsidRDefault="26BA98BE" w:rsidP="010FF3E5">
      <w:pPr>
        <w:rPr>
          <w:i/>
          <w:iCs/>
        </w:rPr>
      </w:pPr>
      <w:r w:rsidRPr="010FF3E5">
        <w:rPr>
          <w:i/>
          <w:iCs/>
        </w:rPr>
        <w:t>TBD</w:t>
      </w:r>
    </w:p>
    <w:p w14:paraId="36720B73" w14:textId="6F267799" w:rsidR="23DFD7EB" w:rsidRDefault="23DFD7EB" w:rsidP="7C2F4B9C">
      <w:pPr>
        <w:pStyle w:val="Rubrik3"/>
      </w:pPr>
      <w:bookmarkStart w:id="43" w:name="_Toc503529178"/>
      <w:r>
        <w:t xml:space="preserve">Leveransuppföljning </w:t>
      </w:r>
      <w:bookmarkEnd w:id="43"/>
    </w:p>
    <w:p w14:paraId="24AA0526" w14:textId="68D62ED3" w:rsidR="7C2F4B9C" w:rsidRDefault="33A7A5C2" w:rsidP="010FF3E5">
      <w:pPr>
        <w:rPr>
          <w:i/>
          <w:iCs/>
        </w:rPr>
      </w:pPr>
      <w:r w:rsidRPr="010FF3E5">
        <w:rPr>
          <w:i/>
          <w:iCs/>
        </w:rPr>
        <w:t>TBD</w:t>
      </w:r>
    </w:p>
    <w:p w14:paraId="6B9EC951" w14:textId="5300DD91" w:rsidR="23DFD7EB" w:rsidRDefault="23DFD7EB" w:rsidP="7C2F4B9C">
      <w:pPr>
        <w:pStyle w:val="Rubrik3"/>
      </w:pPr>
      <w:bookmarkStart w:id="44" w:name="_Toc195183916"/>
      <w:r>
        <w:lastRenderedPageBreak/>
        <w:t>Fel och incidentplanering</w:t>
      </w:r>
      <w:bookmarkEnd w:id="44"/>
    </w:p>
    <w:p w14:paraId="6C1C3D7D" w14:textId="3496035E" w:rsidR="6677EE11" w:rsidRDefault="141A64DA" w:rsidP="010FF3E5">
      <w:pPr>
        <w:rPr>
          <w:i/>
          <w:iCs/>
        </w:rPr>
      </w:pPr>
      <w:r w:rsidRPr="010FF3E5">
        <w:rPr>
          <w:i/>
          <w:iCs/>
        </w:rPr>
        <w:t>TBD</w:t>
      </w:r>
    </w:p>
    <w:p w14:paraId="43E7E54E" w14:textId="2DD78B64" w:rsidR="3819169D" w:rsidRDefault="3819169D" w:rsidP="5EF39DAB">
      <w:pPr>
        <w:pStyle w:val="Rubrik2"/>
        <w:rPr>
          <w:rFonts w:ascii="Calibri Light" w:eastAsia="Calibri Light" w:hAnsi="Calibri Light" w:cs="Calibri Light"/>
        </w:rPr>
      </w:pPr>
      <w:bookmarkStart w:id="45" w:name="_Toc1727826539"/>
      <w:r w:rsidRPr="5EF39DAB">
        <w:rPr>
          <w:rFonts w:ascii="Calibri Light" w:eastAsia="Calibri Light" w:hAnsi="Calibri Light" w:cs="Calibri Light"/>
        </w:rPr>
        <w:t>Förmågeutveckling i relation till delmål</w:t>
      </w:r>
      <w:bookmarkEnd w:id="45"/>
    </w:p>
    <w:p w14:paraId="0A3A2213" w14:textId="3B51239B" w:rsidR="3819169D" w:rsidRDefault="3819169D" w:rsidP="6677EE11">
      <w:pPr>
        <w:rPr>
          <w:rFonts w:ascii="Calibri" w:eastAsia="Calibri" w:hAnsi="Calibri" w:cs="Calibri"/>
          <w:color w:val="000000" w:themeColor="text1"/>
        </w:rPr>
      </w:pPr>
      <w:r w:rsidRPr="6677EE11">
        <w:rPr>
          <w:rFonts w:ascii="Calibri" w:eastAsia="Calibri" w:hAnsi="Calibri" w:cs="Calibri"/>
          <w:color w:val="000000" w:themeColor="text1"/>
        </w:rPr>
        <w:t>Förmågeutvecklingsplanen är oftast ett matrisdiagram med tre delar:</w:t>
      </w:r>
    </w:p>
    <w:p w14:paraId="1D1D029C" w14:textId="0C7ADD97" w:rsidR="3819169D" w:rsidRDefault="3819169D" w:rsidP="6677EE11">
      <w:pPr>
        <w:rPr>
          <w:rFonts w:ascii="Calibri" w:eastAsia="Calibri" w:hAnsi="Calibri" w:cs="Calibri"/>
          <w:color w:val="000000" w:themeColor="text1"/>
        </w:rPr>
      </w:pPr>
      <w:r w:rsidRPr="6677EE11">
        <w:rPr>
          <w:rFonts w:ascii="Calibri" w:eastAsia="Calibri" w:hAnsi="Calibri" w:cs="Calibri"/>
          <w:color w:val="000000" w:themeColor="text1"/>
        </w:rPr>
        <w:t>Startläge: En kolumn som visar förmågorna vid början av fasen och vilka systemelement som bidrar till dessa. Vanligtvis är kolumnen placerad längst till vänster och varje förmåga representerad som en rad i diagrammet.</w:t>
      </w:r>
    </w:p>
    <w:p w14:paraId="61252F7F" w14:textId="786DC825" w:rsidR="3819169D" w:rsidRDefault="3819169D" w:rsidP="6677EE11">
      <w:pPr>
        <w:rPr>
          <w:rFonts w:ascii="Calibri" w:eastAsia="Calibri" w:hAnsi="Calibri" w:cs="Calibri"/>
          <w:color w:val="000000" w:themeColor="text1"/>
        </w:rPr>
      </w:pPr>
      <w:r w:rsidRPr="6677EE11">
        <w:rPr>
          <w:rFonts w:ascii="Calibri" w:eastAsia="Calibri" w:hAnsi="Calibri" w:cs="Calibri"/>
          <w:color w:val="000000" w:themeColor="text1"/>
        </w:rPr>
        <w:t xml:space="preserve">Plan: Består av flera kolumner som delar upp en fas i tid, vanligtvis år. </w:t>
      </w:r>
    </w:p>
    <w:p w14:paraId="3ACF2D24" w14:textId="05539DE0" w:rsidR="3819169D" w:rsidRDefault="3819169D" w:rsidP="6677EE11">
      <w:pPr>
        <w:rPr>
          <w:rFonts w:ascii="Calibri" w:eastAsia="Calibri" w:hAnsi="Calibri" w:cs="Calibri"/>
          <w:color w:val="000000" w:themeColor="text1"/>
        </w:rPr>
      </w:pPr>
      <w:r w:rsidRPr="6677EE11">
        <w:rPr>
          <w:rFonts w:ascii="Calibri" w:eastAsia="Calibri" w:hAnsi="Calibri" w:cs="Calibri"/>
          <w:color w:val="000000" w:themeColor="text1"/>
        </w:rPr>
        <w:t>Förändring i tid är de arbetspaket som bidrar till utvecklingen av förmågor. Arbetspaketen kan således infogas på rätt rad i diagrammet. Om så önskas kan respektive arbetspakets status samt den nuvarande tiden visas i diagrammet.</w:t>
      </w:r>
    </w:p>
    <w:p w14:paraId="42FAB4DD" w14:textId="3ADF9237" w:rsidR="3819169D" w:rsidRDefault="3819169D" w:rsidP="6677EE11">
      <w:pPr>
        <w:rPr>
          <w:rFonts w:ascii="Calibri" w:eastAsia="Calibri" w:hAnsi="Calibri" w:cs="Calibri"/>
          <w:color w:val="000000" w:themeColor="text1"/>
        </w:rPr>
      </w:pPr>
      <w:r w:rsidRPr="6677EE11">
        <w:rPr>
          <w:rFonts w:ascii="Calibri" w:eastAsia="Calibri" w:hAnsi="Calibri" w:cs="Calibri"/>
          <w:color w:val="000000" w:themeColor="text1"/>
        </w:rPr>
        <w:t>Målläge: En kolumn som visar förmågorna vid slutet av fasen och vilka element som bidrar till dessa. Vanligtvis är kolumnen placerad längst till höger och varje förmåga representerad som en rad i diagrammet.</w:t>
      </w:r>
    </w:p>
    <w:p w14:paraId="1BD87C28" w14:textId="5007AA58" w:rsidR="3819169D" w:rsidRDefault="3819169D" w:rsidP="6677EE11">
      <w:pPr>
        <w:rPr>
          <w:rFonts w:ascii="Calibri" w:eastAsia="Calibri" w:hAnsi="Calibri" w:cs="Calibri"/>
          <w:color w:val="000000" w:themeColor="text1"/>
        </w:rPr>
      </w:pPr>
      <w:r w:rsidRPr="6677EE11">
        <w:rPr>
          <w:rFonts w:ascii="Calibri" w:eastAsia="Calibri" w:hAnsi="Calibri" w:cs="Calibri"/>
          <w:color w:val="000000" w:themeColor="text1"/>
        </w:rPr>
        <w:t>Bilden nedan visualiserar förmågeutvecklingsmetoden som krävs för att uppnå delmål</w:t>
      </w:r>
    </w:p>
    <w:p w14:paraId="6CCFD522" w14:textId="2860EC37" w:rsidR="3819169D" w:rsidRDefault="3819169D" w:rsidP="6677EE11">
      <w:pPr>
        <w:jc w:val="center"/>
        <w:rPr>
          <w:rFonts w:ascii="Calibri" w:eastAsia="Calibri" w:hAnsi="Calibri" w:cs="Calibri"/>
          <w:color w:val="000000" w:themeColor="text1"/>
        </w:rPr>
      </w:pPr>
      <w:r>
        <w:rPr>
          <w:noProof/>
        </w:rPr>
        <w:drawing>
          <wp:inline distT="0" distB="0" distL="0" distR="0" wp14:anchorId="608450F2" wp14:editId="42ABFAB1">
            <wp:extent cx="5724524" cy="3076575"/>
            <wp:effectExtent l="0" t="0" r="0" b="0"/>
            <wp:docPr id="683448443" name="Bildobjekt 68344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24524" cy="3076575"/>
                    </a:xfrm>
                    <a:prstGeom prst="rect">
                      <a:avLst/>
                    </a:prstGeom>
                  </pic:spPr>
                </pic:pic>
              </a:graphicData>
            </a:graphic>
          </wp:inline>
        </w:drawing>
      </w:r>
    </w:p>
    <w:p w14:paraId="7957A5B4" w14:textId="250F937C" w:rsidR="6677EE11" w:rsidRDefault="03791A97" w:rsidP="010FF3E5">
      <w:pPr>
        <w:pStyle w:val="Rubrik3"/>
      </w:pPr>
      <w:bookmarkStart w:id="46" w:name="_Toc1772430437"/>
      <w:r>
        <w:t>Arbetspaket per förmåga</w:t>
      </w:r>
      <w:r w:rsidR="1EE96546">
        <w:t xml:space="preserve"> - strategi för att nå delmål/mål</w:t>
      </w:r>
      <w:bookmarkEnd w:id="46"/>
    </w:p>
    <w:p w14:paraId="12803FBF" w14:textId="0DF851F4" w:rsidR="500E58C0" w:rsidRDefault="500E58C0" w:rsidP="500E58C0"/>
    <w:p w14:paraId="23ACD519" w14:textId="2416A154" w:rsidR="010FF3E5" w:rsidRDefault="4E596002" w:rsidP="010FF3E5">
      <w:r>
        <w:t>Arbetspaketet är</w:t>
      </w:r>
      <w:r w:rsidR="76977961">
        <w:t xml:space="preserve"> en</w:t>
      </w:r>
      <w:r>
        <w:t xml:space="preserve"> </w:t>
      </w:r>
      <w:r w:rsidR="3DAC69A1">
        <w:t>samling</w:t>
      </w:r>
      <w:r>
        <w:t xml:space="preserve"> av aktiviteter som behövs för att möjliggöra transformation av förmåga till önskat läge</w:t>
      </w:r>
      <w:r w:rsidR="550F8C1E">
        <w:t xml:space="preserve">. Perioden för arbetspaket varierar, beroende på antal aktiviteter och dess storlek. </w:t>
      </w:r>
    </w:p>
    <w:p w14:paraId="391B5149" w14:textId="21EF2FF4" w:rsidR="550F8C1E" w:rsidRDefault="550F8C1E" w:rsidP="500E58C0">
      <w:r>
        <w:t xml:space="preserve">Tabellen nedan visar i vilken ordning ska aktiviteter utföras, i vilken arbetspaket dessa ingår och till vilken förmåga aktiviteten tillhör. </w:t>
      </w:r>
    </w:p>
    <w:p w14:paraId="0A19FB12" w14:textId="5DD1A642" w:rsidR="06E23EC9" w:rsidRDefault="390BBBE5" w:rsidP="458722F6">
      <w:pPr>
        <w:pStyle w:val="Rubrik4"/>
      </w:pPr>
      <w:r>
        <w:t>Delmål - Våld som arbetsgivarfråga</w:t>
      </w:r>
    </w:p>
    <w:tbl>
      <w:tblPr>
        <w:tblStyle w:val="Rutntstabell5mrkdekorfrg1"/>
        <w:tblW w:w="0" w:type="auto"/>
        <w:tblLayout w:type="fixed"/>
        <w:tblLook w:val="06A0" w:firstRow="1" w:lastRow="0" w:firstColumn="1" w:lastColumn="0" w:noHBand="1" w:noVBand="1"/>
      </w:tblPr>
      <w:tblGrid>
        <w:gridCol w:w="1502"/>
        <w:gridCol w:w="1502"/>
        <w:gridCol w:w="1502"/>
        <w:gridCol w:w="1502"/>
        <w:gridCol w:w="1502"/>
        <w:gridCol w:w="1502"/>
      </w:tblGrid>
      <w:tr w:rsidR="2C2852DE" w14:paraId="0FB31012" w14:textId="77777777" w:rsidTr="2C2852D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02" w:type="dxa"/>
          </w:tcPr>
          <w:p w14:paraId="5EDF0FBF" w14:textId="3E2AC7D9" w:rsidR="2C2852DE" w:rsidRDefault="2C2852DE">
            <w:r w:rsidRPr="2C2852DE">
              <w:rPr>
                <w:rFonts w:ascii="Arial" w:eastAsia="Arial" w:hAnsi="Arial" w:cs="Arial"/>
              </w:rPr>
              <w:t>Förmåga</w:t>
            </w:r>
          </w:p>
        </w:tc>
        <w:tc>
          <w:tcPr>
            <w:tcW w:w="1502" w:type="dxa"/>
          </w:tcPr>
          <w:p w14:paraId="42AB262C" w14:textId="395F2FA7" w:rsidR="2C2852DE" w:rsidRDefault="2C2852DE">
            <w:pPr>
              <w:cnfStyle w:val="100000000000" w:firstRow="1" w:lastRow="0" w:firstColumn="0" w:lastColumn="0" w:oddVBand="0" w:evenVBand="0" w:oddHBand="0" w:evenHBand="0" w:firstRowFirstColumn="0" w:firstRowLastColumn="0" w:lastRowFirstColumn="0" w:lastRowLastColumn="0"/>
            </w:pPr>
            <w:r w:rsidRPr="2C2852DE">
              <w:rPr>
                <w:rFonts w:ascii="Arial" w:eastAsia="Arial" w:hAnsi="Arial" w:cs="Arial"/>
              </w:rPr>
              <w:t>Typ</w:t>
            </w:r>
          </w:p>
        </w:tc>
        <w:tc>
          <w:tcPr>
            <w:tcW w:w="1502" w:type="dxa"/>
          </w:tcPr>
          <w:p w14:paraId="32686D17" w14:textId="0F50D66A" w:rsidR="2C2852DE" w:rsidRDefault="2C2852DE">
            <w:pPr>
              <w:cnfStyle w:val="100000000000" w:firstRow="1" w:lastRow="0" w:firstColumn="0" w:lastColumn="0" w:oddVBand="0" w:evenVBand="0" w:oddHBand="0" w:evenHBand="0" w:firstRowFirstColumn="0" w:firstRowLastColumn="0" w:lastRowFirstColumn="0" w:lastRowLastColumn="0"/>
            </w:pPr>
            <w:r w:rsidRPr="2C2852DE">
              <w:rPr>
                <w:rFonts w:ascii="Arial" w:eastAsia="Arial" w:hAnsi="Arial" w:cs="Arial"/>
              </w:rPr>
              <w:t>AP-1</w:t>
            </w:r>
          </w:p>
        </w:tc>
        <w:tc>
          <w:tcPr>
            <w:tcW w:w="1502" w:type="dxa"/>
          </w:tcPr>
          <w:p w14:paraId="4FA70E05" w14:textId="774A6C40" w:rsidR="2C2852DE" w:rsidRDefault="2C2852DE">
            <w:pPr>
              <w:cnfStyle w:val="100000000000" w:firstRow="1" w:lastRow="0" w:firstColumn="0" w:lastColumn="0" w:oddVBand="0" w:evenVBand="0" w:oddHBand="0" w:evenHBand="0" w:firstRowFirstColumn="0" w:firstRowLastColumn="0" w:lastRowFirstColumn="0" w:lastRowLastColumn="0"/>
            </w:pPr>
            <w:r w:rsidRPr="2C2852DE">
              <w:rPr>
                <w:rFonts w:ascii="Arial" w:eastAsia="Arial" w:hAnsi="Arial" w:cs="Arial"/>
              </w:rPr>
              <w:t>AP-2</w:t>
            </w:r>
          </w:p>
        </w:tc>
        <w:tc>
          <w:tcPr>
            <w:tcW w:w="1502" w:type="dxa"/>
          </w:tcPr>
          <w:p w14:paraId="4AB715BB" w14:textId="028D5773" w:rsidR="2C2852DE" w:rsidRDefault="2C2852DE">
            <w:pPr>
              <w:cnfStyle w:val="100000000000" w:firstRow="1" w:lastRow="0" w:firstColumn="0" w:lastColumn="0" w:oddVBand="0" w:evenVBand="0" w:oddHBand="0" w:evenHBand="0" w:firstRowFirstColumn="0" w:firstRowLastColumn="0" w:lastRowFirstColumn="0" w:lastRowLastColumn="0"/>
            </w:pPr>
            <w:r w:rsidRPr="2C2852DE">
              <w:rPr>
                <w:rFonts w:ascii="Arial" w:eastAsia="Arial" w:hAnsi="Arial" w:cs="Arial"/>
              </w:rPr>
              <w:t>AP-3</w:t>
            </w:r>
          </w:p>
        </w:tc>
        <w:tc>
          <w:tcPr>
            <w:tcW w:w="1502" w:type="dxa"/>
          </w:tcPr>
          <w:p w14:paraId="2A575025" w14:textId="3E0B19CC" w:rsidR="2C2852DE" w:rsidRDefault="2C2852DE">
            <w:pPr>
              <w:cnfStyle w:val="100000000000" w:firstRow="1" w:lastRow="0" w:firstColumn="0" w:lastColumn="0" w:oddVBand="0" w:evenVBand="0" w:oddHBand="0" w:evenHBand="0" w:firstRowFirstColumn="0" w:firstRowLastColumn="0" w:lastRowFirstColumn="0" w:lastRowLastColumn="0"/>
            </w:pPr>
            <w:r w:rsidRPr="2C2852DE">
              <w:rPr>
                <w:rFonts w:ascii="Arial" w:eastAsia="Arial" w:hAnsi="Arial" w:cs="Arial"/>
              </w:rPr>
              <w:t>AP-4</w:t>
            </w:r>
          </w:p>
        </w:tc>
      </w:tr>
      <w:tr w:rsidR="2C2852DE" w14:paraId="00A265A9" w14:textId="77777777" w:rsidTr="2C2852DE">
        <w:trPr>
          <w:trHeight w:val="4170"/>
        </w:trPr>
        <w:tc>
          <w:tcPr>
            <w:cnfStyle w:val="001000000000" w:firstRow="0" w:lastRow="0" w:firstColumn="1" w:lastColumn="0" w:oddVBand="0" w:evenVBand="0" w:oddHBand="0" w:evenHBand="0" w:firstRowFirstColumn="0" w:firstRowLastColumn="0" w:lastRowFirstColumn="0" w:lastRowLastColumn="0"/>
            <w:tcW w:w="1502" w:type="dxa"/>
            <w:vMerge w:val="restart"/>
          </w:tcPr>
          <w:p w14:paraId="592DECD3" w14:textId="3138FDDA" w:rsidR="2C2852DE" w:rsidRDefault="2C2852DE">
            <w:r w:rsidRPr="2C2852DE">
              <w:rPr>
                <w:rFonts w:ascii="Arial" w:eastAsia="Arial" w:hAnsi="Arial" w:cs="Arial"/>
                <w:i/>
                <w:iCs/>
              </w:rPr>
              <w:lastRenderedPageBreak/>
              <w:t>Arbetsmiljö</w:t>
            </w:r>
          </w:p>
        </w:tc>
        <w:tc>
          <w:tcPr>
            <w:tcW w:w="1502" w:type="dxa"/>
          </w:tcPr>
          <w:p w14:paraId="36DDC680" w14:textId="734A62EF"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Organisering</w:t>
            </w:r>
          </w:p>
        </w:tc>
        <w:tc>
          <w:tcPr>
            <w:tcW w:w="1502" w:type="dxa"/>
          </w:tcPr>
          <w:p w14:paraId="7C7A5730" w14:textId="45424734"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Tid för planering av insatser är säkerställd</w:t>
            </w:r>
          </w:p>
        </w:tc>
        <w:tc>
          <w:tcPr>
            <w:tcW w:w="1502" w:type="dxa"/>
          </w:tcPr>
          <w:p w14:paraId="35C639A0" w14:textId="762A012D"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 xml:space="preserve">Verkställande av organisation och handlingskraft från centralt till verksamhetsfokus </w:t>
            </w:r>
          </w:p>
        </w:tc>
        <w:tc>
          <w:tcPr>
            <w:tcW w:w="1502" w:type="dxa"/>
          </w:tcPr>
          <w:p w14:paraId="3C3F3E95" w14:textId="76FDC9D2" w:rsidR="2C2852DE" w:rsidRDefault="2C2852DE">
            <w:pPr>
              <w:cnfStyle w:val="000000000000" w:firstRow="0" w:lastRow="0" w:firstColumn="0" w:lastColumn="0" w:oddVBand="0" w:evenVBand="0" w:oddHBand="0" w:evenHBand="0" w:firstRowFirstColumn="0" w:firstRowLastColumn="0" w:lastRowFirstColumn="0" w:lastRowLastColumn="0"/>
            </w:pPr>
            <w:r>
              <w:br/>
            </w:r>
          </w:p>
        </w:tc>
        <w:tc>
          <w:tcPr>
            <w:tcW w:w="1502" w:type="dxa"/>
          </w:tcPr>
          <w:p w14:paraId="1F667FD5" w14:textId="24ED77EA" w:rsidR="2C2852DE" w:rsidRDefault="2C2852DE">
            <w:pPr>
              <w:cnfStyle w:val="000000000000" w:firstRow="0" w:lastRow="0" w:firstColumn="0" w:lastColumn="0" w:oddVBand="0" w:evenVBand="0" w:oddHBand="0" w:evenHBand="0" w:firstRowFirstColumn="0" w:firstRowLastColumn="0" w:lastRowFirstColumn="0" w:lastRowLastColumn="0"/>
            </w:pPr>
            <w:r>
              <w:br/>
            </w:r>
          </w:p>
        </w:tc>
      </w:tr>
      <w:tr w:rsidR="2C2852DE" w14:paraId="6E889DC3" w14:textId="77777777" w:rsidTr="2C2852DE">
        <w:tc>
          <w:tcPr>
            <w:cnfStyle w:val="001000000000" w:firstRow="0" w:lastRow="0" w:firstColumn="1" w:lastColumn="0" w:oddVBand="0" w:evenVBand="0" w:oddHBand="0" w:evenHBand="0" w:firstRowFirstColumn="0" w:firstRowLastColumn="0" w:lastRowFirstColumn="0" w:lastRowLastColumn="0"/>
            <w:tcW w:w="1502" w:type="dxa"/>
            <w:vMerge/>
          </w:tcPr>
          <w:p w14:paraId="73DBAEBD" w14:textId="77777777" w:rsidR="00226223" w:rsidRDefault="00226223"/>
        </w:tc>
        <w:tc>
          <w:tcPr>
            <w:tcW w:w="1502" w:type="dxa"/>
          </w:tcPr>
          <w:p w14:paraId="04843B2C" w14:textId="6D284356"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Process</w:t>
            </w:r>
          </w:p>
        </w:tc>
        <w:tc>
          <w:tcPr>
            <w:tcW w:w="1502" w:type="dxa"/>
          </w:tcPr>
          <w:p w14:paraId="55C15250" w14:textId="59D6F366"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Kvalitetsmått som är associerade med processer är definierade</w:t>
            </w:r>
          </w:p>
        </w:tc>
        <w:tc>
          <w:tcPr>
            <w:tcW w:w="1502" w:type="dxa"/>
          </w:tcPr>
          <w:p w14:paraId="5388FD2A" w14:textId="698CC616"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Kvalitetssäkra arbetsmiljöprocesser</w:t>
            </w:r>
          </w:p>
        </w:tc>
        <w:tc>
          <w:tcPr>
            <w:tcW w:w="1502" w:type="dxa"/>
          </w:tcPr>
          <w:p w14:paraId="43AEF521" w14:textId="73DCB131"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Processer utförs likvärdigt oavsett i vilken del av organisationen dessa utförs</w:t>
            </w:r>
          </w:p>
        </w:tc>
        <w:tc>
          <w:tcPr>
            <w:tcW w:w="1502" w:type="dxa"/>
          </w:tcPr>
          <w:p w14:paraId="10D3DF2A" w14:textId="5D518F31" w:rsidR="2C2852DE" w:rsidRDefault="2C2852DE">
            <w:pPr>
              <w:cnfStyle w:val="000000000000" w:firstRow="0" w:lastRow="0" w:firstColumn="0" w:lastColumn="0" w:oddVBand="0" w:evenVBand="0" w:oddHBand="0" w:evenHBand="0" w:firstRowFirstColumn="0" w:firstRowLastColumn="0" w:lastRowFirstColumn="0" w:lastRowLastColumn="0"/>
            </w:pPr>
            <w:r>
              <w:br/>
            </w:r>
          </w:p>
        </w:tc>
      </w:tr>
      <w:tr w:rsidR="2C2852DE" w14:paraId="190CB9EF" w14:textId="77777777" w:rsidTr="2C2852DE">
        <w:tc>
          <w:tcPr>
            <w:cnfStyle w:val="001000000000" w:firstRow="0" w:lastRow="0" w:firstColumn="1" w:lastColumn="0" w:oddVBand="0" w:evenVBand="0" w:oddHBand="0" w:evenHBand="0" w:firstRowFirstColumn="0" w:firstRowLastColumn="0" w:lastRowFirstColumn="0" w:lastRowLastColumn="0"/>
            <w:tcW w:w="1502" w:type="dxa"/>
            <w:vMerge/>
          </w:tcPr>
          <w:p w14:paraId="0E66EE95" w14:textId="77777777" w:rsidR="00226223" w:rsidRDefault="00226223"/>
        </w:tc>
        <w:tc>
          <w:tcPr>
            <w:tcW w:w="1502" w:type="dxa"/>
          </w:tcPr>
          <w:p w14:paraId="027DC0AA" w14:textId="1C539F2B"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Information</w:t>
            </w:r>
          </w:p>
        </w:tc>
        <w:tc>
          <w:tcPr>
            <w:tcW w:w="1502" w:type="dxa"/>
          </w:tcPr>
          <w:p w14:paraId="3DFF9730" w14:textId="56C5C440"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Arbetsmiljöarbete bör kvalitetshantera information, säkerställa att rätta personer har åtkomst till informationen</w:t>
            </w:r>
          </w:p>
        </w:tc>
        <w:tc>
          <w:tcPr>
            <w:tcW w:w="1502" w:type="dxa"/>
          </w:tcPr>
          <w:p w14:paraId="0920F548" w14:textId="15468144"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 xml:space="preserve">Informationssäkerhetsarbete är utfört för informationsobjekt arbetsmiljö </w:t>
            </w:r>
          </w:p>
        </w:tc>
        <w:tc>
          <w:tcPr>
            <w:tcW w:w="1502" w:type="dxa"/>
          </w:tcPr>
          <w:p w14:paraId="2409A0E4" w14:textId="14384D63" w:rsidR="2C2852DE" w:rsidRDefault="2C2852DE">
            <w:pPr>
              <w:cnfStyle w:val="000000000000" w:firstRow="0" w:lastRow="0" w:firstColumn="0" w:lastColumn="0" w:oddVBand="0" w:evenVBand="0" w:oddHBand="0" w:evenHBand="0" w:firstRowFirstColumn="0" w:firstRowLastColumn="0" w:lastRowFirstColumn="0" w:lastRowLastColumn="0"/>
            </w:pPr>
            <w:r>
              <w:br/>
            </w:r>
          </w:p>
        </w:tc>
        <w:tc>
          <w:tcPr>
            <w:tcW w:w="1502" w:type="dxa"/>
          </w:tcPr>
          <w:p w14:paraId="7C41A2ED" w14:textId="0593BDEB" w:rsidR="2C2852DE" w:rsidRDefault="2C2852DE">
            <w:pPr>
              <w:cnfStyle w:val="000000000000" w:firstRow="0" w:lastRow="0" w:firstColumn="0" w:lastColumn="0" w:oddVBand="0" w:evenVBand="0" w:oddHBand="0" w:evenHBand="0" w:firstRowFirstColumn="0" w:firstRowLastColumn="0" w:lastRowFirstColumn="0" w:lastRowLastColumn="0"/>
            </w:pPr>
            <w:r>
              <w:br/>
            </w:r>
          </w:p>
        </w:tc>
      </w:tr>
      <w:tr w:rsidR="2C2852DE" w14:paraId="073A2BE2" w14:textId="77777777" w:rsidTr="2C2852DE">
        <w:tc>
          <w:tcPr>
            <w:cnfStyle w:val="001000000000" w:firstRow="0" w:lastRow="0" w:firstColumn="1" w:lastColumn="0" w:oddVBand="0" w:evenVBand="0" w:oddHBand="0" w:evenHBand="0" w:firstRowFirstColumn="0" w:firstRowLastColumn="0" w:lastRowFirstColumn="0" w:lastRowLastColumn="0"/>
            <w:tcW w:w="1502" w:type="dxa"/>
            <w:vMerge/>
          </w:tcPr>
          <w:p w14:paraId="130297FA" w14:textId="77777777" w:rsidR="00226223" w:rsidRDefault="00226223"/>
        </w:tc>
        <w:tc>
          <w:tcPr>
            <w:tcW w:w="1502" w:type="dxa"/>
          </w:tcPr>
          <w:p w14:paraId="33A180EE" w14:textId="421813C1"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Teknik</w:t>
            </w:r>
          </w:p>
        </w:tc>
        <w:tc>
          <w:tcPr>
            <w:tcW w:w="1502" w:type="dxa"/>
          </w:tcPr>
          <w:p w14:paraId="00A8DD89" w14:textId="073FE829"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Behov och systemkrav är kända och dokumenterade</w:t>
            </w:r>
          </w:p>
        </w:tc>
        <w:tc>
          <w:tcPr>
            <w:tcW w:w="1502" w:type="dxa"/>
          </w:tcPr>
          <w:p w14:paraId="416DC27D" w14:textId="48292148"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Arbetsmiljöförmåga har effektivt systemstöd. Implementerad HR system</w:t>
            </w:r>
          </w:p>
        </w:tc>
        <w:tc>
          <w:tcPr>
            <w:tcW w:w="1502" w:type="dxa"/>
          </w:tcPr>
          <w:p w14:paraId="11C17686" w14:textId="1B8C76B0"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Känd förvaltningsorganisation för verktygen</w:t>
            </w:r>
          </w:p>
        </w:tc>
        <w:tc>
          <w:tcPr>
            <w:tcW w:w="1502" w:type="dxa"/>
          </w:tcPr>
          <w:p w14:paraId="0FDFEFFA" w14:textId="1604A585" w:rsidR="2C2852DE" w:rsidRDefault="2C2852DE">
            <w:pPr>
              <w:cnfStyle w:val="000000000000" w:firstRow="0" w:lastRow="0" w:firstColumn="0" w:lastColumn="0" w:oddVBand="0" w:evenVBand="0" w:oddHBand="0" w:evenHBand="0" w:firstRowFirstColumn="0" w:firstRowLastColumn="0" w:lastRowFirstColumn="0" w:lastRowLastColumn="0"/>
            </w:pPr>
            <w:r>
              <w:br/>
            </w:r>
          </w:p>
        </w:tc>
      </w:tr>
      <w:tr w:rsidR="2C2852DE" w14:paraId="5D589F87" w14:textId="77777777" w:rsidTr="2C2852DE">
        <w:tc>
          <w:tcPr>
            <w:cnfStyle w:val="001000000000" w:firstRow="0" w:lastRow="0" w:firstColumn="1" w:lastColumn="0" w:oddVBand="0" w:evenVBand="0" w:oddHBand="0" w:evenHBand="0" w:firstRowFirstColumn="0" w:firstRowLastColumn="0" w:lastRowFirstColumn="0" w:lastRowLastColumn="0"/>
            <w:tcW w:w="1502" w:type="dxa"/>
            <w:vMerge/>
          </w:tcPr>
          <w:p w14:paraId="4C01EF99" w14:textId="77777777" w:rsidR="00226223" w:rsidRDefault="00226223"/>
        </w:tc>
        <w:tc>
          <w:tcPr>
            <w:tcW w:w="1502" w:type="dxa"/>
          </w:tcPr>
          <w:p w14:paraId="3A8FA0E0" w14:textId="5FF99548"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Styrning</w:t>
            </w:r>
          </w:p>
        </w:tc>
        <w:tc>
          <w:tcPr>
            <w:tcW w:w="1502" w:type="dxa"/>
          </w:tcPr>
          <w:p w14:paraId="05F5F86E" w14:textId="0B0EBBC7"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Mekanismer för kontroll av efterlevnad är etablerade.</w:t>
            </w:r>
          </w:p>
        </w:tc>
        <w:tc>
          <w:tcPr>
            <w:tcW w:w="1502" w:type="dxa"/>
          </w:tcPr>
          <w:p w14:paraId="53FA893E" w14:textId="4962FF29"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Kontrollmekanismer stödjer styrning.</w:t>
            </w:r>
          </w:p>
        </w:tc>
        <w:tc>
          <w:tcPr>
            <w:tcW w:w="1502" w:type="dxa"/>
          </w:tcPr>
          <w:p w14:paraId="24506663" w14:textId="0EC791EE"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Internkontrollprocess på plats</w:t>
            </w:r>
          </w:p>
        </w:tc>
        <w:tc>
          <w:tcPr>
            <w:tcW w:w="1502" w:type="dxa"/>
          </w:tcPr>
          <w:p w14:paraId="6D0ED5A6" w14:textId="0A7AF34C" w:rsidR="2C2852DE" w:rsidRDefault="2C2852DE">
            <w:pPr>
              <w:cnfStyle w:val="000000000000" w:firstRow="0" w:lastRow="0" w:firstColumn="0" w:lastColumn="0" w:oddVBand="0" w:evenVBand="0" w:oddHBand="0" w:evenHBand="0" w:firstRowFirstColumn="0" w:firstRowLastColumn="0" w:lastRowFirstColumn="0" w:lastRowLastColumn="0"/>
            </w:pPr>
            <w:r>
              <w:br/>
            </w:r>
          </w:p>
        </w:tc>
      </w:tr>
      <w:tr w:rsidR="2C2852DE" w14:paraId="781EEC45" w14:textId="77777777" w:rsidTr="2C2852DE">
        <w:trPr>
          <w:trHeight w:val="4620"/>
        </w:trPr>
        <w:tc>
          <w:tcPr>
            <w:cnfStyle w:val="001000000000" w:firstRow="0" w:lastRow="0" w:firstColumn="1" w:lastColumn="0" w:oddVBand="0" w:evenVBand="0" w:oddHBand="0" w:evenHBand="0" w:firstRowFirstColumn="0" w:firstRowLastColumn="0" w:lastRowFirstColumn="0" w:lastRowLastColumn="0"/>
            <w:tcW w:w="1502" w:type="dxa"/>
            <w:vMerge w:val="restart"/>
          </w:tcPr>
          <w:p w14:paraId="278F143C" w14:textId="6CAD06B4" w:rsidR="2C2852DE" w:rsidRDefault="2C2852DE">
            <w:r w:rsidRPr="2C2852DE">
              <w:rPr>
                <w:rFonts w:ascii="Arial" w:eastAsia="Arial" w:hAnsi="Arial" w:cs="Arial"/>
                <w:i/>
                <w:iCs/>
              </w:rPr>
              <w:lastRenderedPageBreak/>
              <w:t>Brottsförebyggande</w:t>
            </w:r>
          </w:p>
        </w:tc>
        <w:tc>
          <w:tcPr>
            <w:tcW w:w="1502" w:type="dxa"/>
          </w:tcPr>
          <w:p w14:paraId="596C2AA8" w14:textId="1B773E71"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Organisering</w:t>
            </w:r>
          </w:p>
        </w:tc>
        <w:tc>
          <w:tcPr>
            <w:tcW w:w="1502" w:type="dxa"/>
          </w:tcPr>
          <w:p w14:paraId="1EDA9798" w14:textId="74CC8A96"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Arbetsgrupper och individer har ett tydligt mandat att utveckla förmågan.</w:t>
            </w:r>
          </w:p>
        </w:tc>
        <w:tc>
          <w:tcPr>
            <w:tcW w:w="1502" w:type="dxa"/>
          </w:tcPr>
          <w:p w14:paraId="6CB3593D" w14:textId="7C8CD8E0"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 xml:space="preserve">Uttalad strategi finns och organisationen arbetar mot dessa mål. </w:t>
            </w:r>
          </w:p>
        </w:tc>
        <w:tc>
          <w:tcPr>
            <w:tcW w:w="1502" w:type="dxa"/>
          </w:tcPr>
          <w:p w14:paraId="6151CF1D" w14:textId="0ECBD883"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 xml:space="preserve">Övergripande utbildning på avdelningsnivå, uppföljning ska göras på arbetslagsnivå </w:t>
            </w:r>
          </w:p>
        </w:tc>
        <w:tc>
          <w:tcPr>
            <w:tcW w:w="1502" w:type="dxa"/>
          </w:tcPr>
          <w:p w14:paraId="409A6A26" w14:textId="4D8EE6D1" w:rsidR="2C2852DE" w:rsidRDefault="2C2852DE">
            <w:pPr>
              <w:cnfStyle w:val="000000000000" w:firstRow="0" w:lastRow="0" w:firstColumn="0" w:lastColumn="0" w:oddVBand="0" w:evenVBand="0" w:oddHBand="0" w:evenHBand="0" w:firstRowFirstColumn="0" w:firstRowLastColumn="0" w:lastRowFirstColumn="0" w:lastRowLastColumn="0"/>
            </w:pPr>
            <w:r>
              <w:br/>
            </w:r>
          </w:p>
        </w:tc>
      </w:tr>
      <w:tr w:rsidR="2C2852DE" w14:paraId="77EA34A5" w14:textId="77777777" w:rsidTr="2C2852DE">
        <w:tc>
          <w:tcPr>
            <w:cnfStyle w:val="001000000000" w:firstRow="0" w:lastRow="0" w:firstColumn="1" w:lastColumn="0" w:oddVBand="0" w:evenVBand="0" w:oddHBand="0" w:evenHBand="0" w:firstRowFirstColumn="0" w:firstRowLastColumn="0" w:lastRowFirstColumn="0" w:lastRowLastColumn="0"/>
            <w:tcW w:w="1502" w:type="dxa"/>
            <w:vMerge/>
          </w:tcPr>
          <w:p w14:paraId="703ED6FA" w14:textId="77777777" w:rsidR="00226223" w:rsidRDefault="00226223"/>
        </w:tc>
        <w:tc>
          <w:tcPr>
            <w:tcW w:w="1502" w:type="dxa"/>
          </w:tcPr>
          <w:p w14:paraId="3F2AFC37" w14:textId="5160F75C"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Process</w:t>
            </w:r>
          </w:p>
        </w:tc>
        <w:tc>
          <w:tcPr>
            <w:tcW w:w="1502" w:type="dxa"/>
          </w:tcPr>
          <w:p w14:paraId="3D9D33E1" w14:textId="4127C931"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Samordnade insatser för att optimera och ständigt förbättra processer</w:t>
            </w:r>
          </w:p>
        </w:tc>
        <w:tc>
          <w:tcPr>
            <w:tcW w:w="1502" w:type="dxa"/>
          </w:tcPr>
          <w:p w14:paraId="1B7EEBA7" w14:textId="77C950A8"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 xml:space="preserve">Etablera systematiskt arbetssätt gentemot barn och unga i attityd och beteende. </w:t>
            </w:r>
          </w:p>
        </w:tc>
        <w:tc>
          <w:tcPr>
            <w:tcW w:w="1502" w:type="dxa"/>
          </w:tcPr>
          <w:p w14:paraId="2D5937F9" w14:textId="57080A2F"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Involvera medborgare genom informationsmöten,</w:t>
            </w:r>
          </w:p>
        </w:tc>
        <w:tc>
          <w:tcPr>
            <w:tcW w:w="1502" w:type="dxa"/>
          </w:tcPr>
          <w:p w14:paraId="58233A01" w14:textId="1E7038C7"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 xml:space="preserve">Informera alla om brottsförebyggande funktioner (visselblåsare </w:t>
            </w:r>
            <w:proofErr w:type="gramStart"/>
            <w:r w:rsidRPr="2C2852DE">
              <w:rPr>
                <w:rFonts w:ascii="Arial" w:eastAsia="Arial" w:hAnsi="Arial" w:cs="Arial"/>
              </w:rPr>
              <w:t>t.ex.</w:t>
            </w:r>
            <w:proofErr w:type="gramEnd"/>
            <w:r w:rsidRPr="2C2852DE">
              <w:rPr>
                <w:rFonts w:ascii="Arial" w:eastAsia="Arial" w:hAnsi="Arial" w:cs="Arial"/>
              </w:rPr>
              <w:t xml:space="preserve">) </w:t>
            </w:r>
          </w:p>
        </w:tc>
      </w:tr>
      <w:tr w:rsidR="2C2852DE" w14:paraId="6F96B8C0" w14:textId="77777777" w:rsidTr="2C2852DE">
        <w:tc>
          <w:tcPr>
            <w:cnfStyle w:val="001000000000" w:firstRow="0" w:lastRow="0" w:firstColumn="1" w:lastColumn="0" w:oddVBand="0" w:evenVBand="0" w:oddHBand="0" w:evenHBand="0" w:firstRowFirstColumn="0" w:firstRowLastColumn="0" w:lastRowFirstColumn="0" w:lastRowLastColumn="0"/>
            <w:tcW w:w="1502" w:type="dxa"/>
            <w:vMerge/>
          </w:tcPr>
          <w:p w14:paraId="25F19E77" w14:textId="77777777" w:rsidR="00226223" w:rsidRDefault="00226223"/>
        </w:tc>
        <w:tc>
          <w:tcPr>
            <w:tcW w:w="1502" w:type="dxa"/>
          </w:tcPr>
          <w:p w14:paraId="6CE6D0A1" w14:textId="00D9DE71"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Information</w:t>
            </w:r>
          </w:p>
        </w:tc>
        <w:tc>
          <w:tcPr>
            <w:tcW w:w="1502" w:type="dxa"/>
          </w:tcPr>
          <w:p w14:paraId="668E6F2A" w14:textId="3BE0FBA1" w:rsidR="2C2852DE" w:rsidRDefault="2C2852DE">
            <w:pPr>
              <w:cnfStyle w:val="000000000000" w:firstRow="0" w:lastRow="0" w:firstColumn="0" w:lastColumn="0" w:oddVBand="0" w:evenVBand="0" w:oddHBand="0" w:evenHBand="0" w:firstRowFirstColumn="0" w:firstRowLastColumn="0" w:lastRowFirstColumn="0" w:lastRowLastColumn="0"/>
            </w:pPr>
            <w:r>
              <w:br/>
            </w:r>
          </w:p>
        </w:tc>
        <w:tc>
          <w:tcPr>
            <w:tcW w:w="1502" w:type="dxa"/>
          </w:tcPr>
          <w:p w14:paraId="733F92F0" w14:textId="37D9814B"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Information som hanteras och genereras är kvalitetssäkrad</w:t>
            </w:r>
          </w:p>
        </w:tc>
        <w:tc>
          <w:tcPr>
            <w:tcW w:w="1502" w:type="dxa"/>
          </w:tcPr>
          <w:p w14:paraId="2BF1F9CE" w14:textId="779E64E1" w:rsidR="2C2852DE" w:rsidRDefault="2C2852DE">
            <w:pPr>
              <w:cnfStyle w:val="000000000000" w:firstRow="0" w:lastRow="0" w:firstColumn="0" w:lastColumn="0" w:oddVBand="0" w:evenVBand="0" w:oddHBand="0" w:evenHBand="0" w:firstRowFirstColumn="0" w:firstRowLastColumn="0" w:lastRowFirstColumn="0" w:lastRowLastColumn="0"/>
            </w:pPr>
            <w:r>
              <w:br/>
            </w:r>
          </w:p>
        </w:tc>
        <w:tc>
          <w:tcPr>
            <w:tcW w:w="1502" w:type="dxa"/>
          </w:tcPr>
          <w:p w14:paraId="10085763" w14:textId="07CF7D07" w:rsidR="2C2852DE" w:rsidRDefault="2C2852DE">
            <w:pPr>
              <w:cnfStyle w:val="000000000000" w:firstRow="0" w:lastRow="0" w:firstColumn="0" w:lastColumn="0" w:oddVBand="0" w:evenVBand="0" w:oddHBand="0" w:evenHBand="0" w:firstRowFirstColumn="0" w:firstRowLastColumn="0" w:lastRowFirstColumn="0" w:lastRowLastColumn="0"/>
            </w:pPr>
            <w:r>
              <w:br/>
            </w:r>
          </w:p>
        </w:tc>
      </w:tr>
      <w:tr w:rsidR="2C2852DE" w14:paraId="3D0C154B" w14:textId="77777777" w:rsidTr="2C2852DE">
        <w:tc>
          <w:tcPr>
            <w:cnfStyle w:val="001000000000" w:firstRow="0" w:lastRow="0" w:firstColumn="1" w:lastColumn="0" w:oddVBand="0" w:evenVBand="0" w:oddHBand="0" w:evenHBand="0" w:firstRowFirstColumn="0" w:firstRowLastColumn="0" w:lastRowFirstColumn="0" w:lastRowLastColumn="0"/>
            <w:tcW w:w="1502" w:type="dxa"/>
            <w:vMerge/>
          </w:tcPr>
          <w:p w14:paraId="7FB16114" w14:textId="77777777" w:rsidR="00226223" w:rsidRDefault="00226223"/>
        </w:tc>
        <w:tc>
          <w:tcPr>
            <w:tcW w:w="1502" w:type="dxa"/>
          </w:tcPr>
          <w:p w14:paraId="02463798" w14:textId="0CCD37B5"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Teknik</w:t>
            </w:r>
          </w:p>
        </w:tc>
        <w:tc>
          <w:tcPr>
            <w:tcW w:w="1502" w:type="dxa"/>
          </w:tcPr>
          <w:p w14:paraId="631773C8" w14:textId="2CDA7DBB"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Behov och systemkrav är kända och dokumenterade.</w:t>
            </w:r>
          </w:p>
        </w:tc>
        <w:tc>
          <w:tcPr>
            <w:tcW w:w="1502" w:type="dxa"/>
          </w:tcPr>
          <w:p w14:paraId="4F415BE0" w14:textId="7F2AB35E"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 xml:space="preserve">Verktyg finns och är väl anpassade till verksamhetens behov. Känd förvaltningsorganisation för verktygen. I möte med medborgare ska finnas systemstöd för operativa arbetet. </w:t>
            </w:r>
          </w:p>
        </w:tc>
        <w:tc>
          <w:tcPr>
            <w:tcW w:w="1502" w:type="dxa"/>
          </w:tcPr>
          <w:p w14:paraId="3B41C3B8" w14:textId="2909DE95"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Risk och skydd ska finnas implementerat som informationsstöd i verksamheten</w:t>
            </w:r>
          </w:p>
        </w:tc>
        <w:tc>
          <w:tcPr>
            <w:tcW w:w="1502" w:type="dxa"/>
          </w:tcPr>
          <w:p w14:paraId="6C56D956" w14:textId="69346BE3"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Det ska finnas systemstöd för rapportering av jäv och korruption i organisationen</w:t>
            </w:r>
          </w:p>
        </w:tc>
      </w:tr>
      <w:tr w:rsidR="2C2852DE" w14:paraId="00A2E6A5" w14:textId="77777777" w:rsidTr="2C2852DE">
        <w:tc>
          <w:tcPr>
            <w:cnfStyle w:val="001000000000" w:firstRow="0" w:lastRow="0" w:firstColumn="1" w:lastColumn="0" w:oddVBand="0" w:evenVBand="0" w:oddHBand="0" w:evenHBand="0" w:firstRowFirstColumn="0" w:firstRowLastColumn="0" w:lastRowFirstColumn="0" w:lastRowLastColumn="0"/>
            <w:tcW w:w="1502" w:type="dxa"/>
            <w:vMerge/>
          </w:tcPr>
          <w:p w14:paraId="7F78AE11" w14:textId="77777777" w:rsidR="00226223" w:rsidRDefault="00226223"/>
        </w:tc>
        <w:tc>
          <w:tcPr>
            <w:tcW w:w="1502" w:type="dxa"/>
          </w:tcPr>
          <w:p w14:paraId="37C2FB09" w14:textId="52907135"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Styrning</w:t>
            </w:r>
          </w:p>
        </w:tc>
        <w:tc>
          <w:tcPr>
            <w:tcW w:w="1502" w:type="dxa"/>
          </w:tcPr>
          <w:p w14:paraId="26942F4D" w14:textId="4C38AB1F"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Styrningen är specifikt utformade för att stötta verksamhete</w:t>
            </w:r>
            <w:r w:rsidRPr="2C2852DE">
              <w:rPr>
                <w:rFonts w:ascii="Arial" w:eastAsia="Arial" w:hAnsi="Arial" w:cs="Arial"/>
              </w:rPr>
              <w:lastRenderedPageBreak/>
              <w:t>n att uppnå önskat resultat</w:t>
            </w:r>
          </w:p>
        </w:tc>
        <w:tc>
          <w:tcPr>
            <w:tcW w:w="1502" w:type="dxa"/>
          </w:tcPr>
          <w:p w14:paraId="1727C861" w14:textId="1C2A8EF5"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lastRenderedPageBreak/>
              <w:t xml:space="preserve">Säkerställ att följa lagar och förordningar som finns </w:t>
            </w:r>
            <w:r w:rsidRPr="2C2852DE">
              <w:rPr>
                <w:rFonts w:ascii="Arial" w:eastAsia="Arial" w:hAnsi="Arial" w:cs="Arial"/>
              </w:rPr>
              <w:lastRenderedPageBreak/>
              <w:t>och revidera internarbete så att den följer upp dessa.</w:t>
            </w:r>
          </w:p>
        </w:tc>
        <w:tc>
          <w:tcPr>
            <w:tcW w:w="1502" w:type="dxa"/>
          </w:tcPr>
          <w:p w14:paraId="665402B4" w14:textId="61F8D7E8"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lastRenderedPageBreak/>
              <w:t xml:space="preserve">Gör översyn av interna riktlinjer i brottsförebyggande </w:t>
            </w:r>
            <w:r w:rsidRPr="2C2852DE">
              <w:rPr>
                <w:rFonts w:ascii="Arial" w:eastAsia="Arial" w:hAnsi="Arial" w:cs="Arial"/>
              </w:rPr>
              <w:lastRenderedPageBreak/>
              <w:t xml:space="preserve">sammanhang, öka transparens till detta. </w:t>
            </w:r>
          </w:p>
        </w:tc>
        <w:tc>
          <w:tcPr>
            <w:tcW w:w="1502" w:type="dxa"/>
          </w:tcPr>
          <w:p w14:paraId="3DEF995D" w14:textId="754AB298" w:rsidR="2C2852DE" w:rsidRDefault="2C2852DE">
            <w:pPr>
              <w:cnfStyle w:val="000000000000" w:firstRow="0" w:lastRow="0" w:firstColumn="0" w:lastColumn="0" w:oddVBand="0" w:evenVBand="0" w:oddHBand="0" w:evenHBand="0" w:firstRowFirstColumn="0" w:firstRowLastColumn="0" w:lastRowFirstColumn="0" w:lastRowLastColumn="0"/>
            </w:pPr>
            <w:r>
              <w:lastRenderedPageBreak/>
              <w:br/>
            </w:r>
          </w:p>
        </w:tc>
      </w:tr>
      <w:tr w:rsidR="2C2852DE" w14:paraId="41B128F8" w14:textId="77777777" w:rsidTr="2C2852DE">
        <w:trPr>
          <w:trHeight w:val="3735"/>
        </w:trPr>
        <w:tc>
          <w:tcPr>
            <w:cnfStyle w:val="001000000000" w:firstRow="0" w:lastRow="0" w:firstColumn="1" w:lastColumn="0" w:oddVBand="0" w:evenVBand="0" w:oddHBand="0" w:evenHBand="0" w:firstRowFirstColumn="0" w:firstRowLastColumn="0" w:lastRowFirstColumn="0" w:lastRowLastColumn="0"/>
            <w:tcW w:w="1502" w:type="dxa"/>
            <w:vMerge w:val="restart"/>
          </w:tcPr>
          <w:p w14:paraId="5ADF0255" w14:textId="3B32CA3C" w:rsidR="2C2852DE" w:rsidRDefault="2C2852DE">
            <w:r w:rsidRPr="2C2852DE">
              <w:rPr>
                <w:rFonts w:ascii="Arial" w:eastAsia="Arial" w:hAnsi="Arial" w:cs="Arial"/>
                <w:i/>
                <w:iCs/>
              </w:rPr>
              <w:t>Trygghet</w:t>
            </w:r>
          </w:p>
        </w:tc>
        <w:tc>
          <w:tcPr>
            <w:tcW w:w="1502" w:type="dxa"/>
          </w:tcPr>
          <w:p w14:paraId="16C56849" w14:textId="6DD318C5"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Organisering</w:t>
            </w:r>
          </w:p>
        </w:tc>
        <w:tc>
          <w:tcPr>
            <w:tcW w:w="1502" w:type="dxa"/>
          </w:tcPr>
          <w:p w14:paraId="5E693782" w14:textId="19A4849A"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Tydligt uttalat och definierat mandat/ansvar</w:t>
            </w:r>
          </w:p>
        </w:tc>
        <w:tc>
          <w:tcPr>
            <w:tcW w:w="1502" w:type="dxa"/>
          </w:tcPr>
          <w:p w14:paraId="46406357" w14:textId="1FC101AD"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Ägarskap finns i hela organisationen</w:t>
            </w:r>
          </w:p>
        </w:tc>
        <w:tc>
          <w:tcPr>
            <w:tcW w:w="1502" w:type="dxa"/>
          </w:tcPr>
          <w:p w14:paraId="4EDE7CAF" w14:textId="5F332E98"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 xml:space="preserve">insatser drivs </w:t>
            </w:r>
            <w:proofErr w:type="spellStart"/>
            <w:r w:rsidRPr="2C2852DE">
              <w:rPr>
                <w:rFonts w:ascii="Arial" w:eastAsia="Arial" w:hAnsi="Arial" w:cs="Arial"/>
              </w:rPr>
              <w:t>faktivt</w:t>
            </w:r>
            <w:proofErr w:type="spellEnd"/>
            <w:r w:rsidRPr="2C2852DE">
              <w:rPr>
                <w:rFonts w:ascii="Arial" w:eastAsia="Arial" w:hAnsi="Arial" w:cs="Arial"/>
              </w:rPr>
              <w:t xml:space="preserve"> från verksamhetsnivå i samråd med relevanta funktioner(roller),</w:t>
            </w:r>
          </w:p>
        </w:tc>
        <w:tc>
          <w:tcPr>
            <w:tcW w:w="1502" w:type="dxa"/>
          </w:tcPr>
          <w:p w14:paraId="721F5BDB" w14:textId="398E5794"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 xml:space="preserve">Bibehålla kommunikation mellan verksamhet och externa parter </w:t>
            </w:r>
          </w:p>
        </w:tc>
      </w:tr>
      <w:tr w:rsidR="2C2852DE" w14:paraId="4024DD02" w14:textId="77777777" w:rsidTr="2C2852DE">
        <w:tc>
          <w:tcPr>
            <w:cnfStyle w:val="001000000000" w:firstRow="0" w:lastRow="0" w:firstColumn="1" w:lastColumn="0" w:oddVBand="0" w:evenVBand="0" w:oddHBand="0" w:evenHBand="0" w:firstRowFirstColumn="0" w:firstRowLastColumn="0" w:lastRowFirstColumn="0" w:lastRowLastColumn="0"/>
            <w:tcW w:w="1502" w:type="dxa"/>
            <w:vMerge/>
          </w:tcPr>
          <w:p w14:paraId="67FEF5C4" w14:textId="77777777" w:rsidR="00226223" w:rsidRDefault="00226223"/>
        </w:tc>
        <w:tc>
          <w:tcPr>
            <w:tcW w:w="1502" w:type="dxa"/>
          </w:tcPr>
          <w:p w14:paraId="514A7D3B" w14:textId="4C680416"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Process</w:t>
            </w:r>
          </w:p>
        </w:tc>
        <w:tc>
          <w:tcPr>
            <w:tcW w:w="1502" w:type="dxa"/>
          </w:tcPr>
          <w:p w14:paraId="4DEF6EA9" w14:textId="65F24AA8"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 xml:space="preserve">Process kända och accepterade från verksamheten </w:t>
            </w:r>
          </w:p>
        </w:tc>
        <w:tc>
          <w:tcPr>
            <w:tcW w:w="1502" w:type="dxa"/>
          </w:tcPr>
          <w:p w14:paraId="5DBA9C01" w14:textId="14242911"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 xml:space="preserve">Ansvarsroller definierade </w:t>
            </w:r>
          </w:p>
        </w:tc>
        <w:tc>
          <w:tcPr>
            <w:tcW w:w="1502" w:type="dxa"/>
          </w:tcPr>
          <w:p w14:paraId="785FB66B" w14:textId="0C9188DE"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 xml:space="preserve">Implementera regeringsrekommendationer om höjd beredskap </w:t>
            </w:r>
          </w:p>
        </w:tc>
        <w:tc>
          <w:tcPr>
            <w:tcW w:w="1502" w:type="dxa"/>
          </w:tcPr>
          <w:p w14:paraId="214E2A95" w14:textId="72A8066D"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 xml:space="preserve">Processer används i alla verksamhetsdelar </w:t>
            </w:r>
          </w:p>
        </w:tc>
      </w:tr>
      <w:tr w:rsidR="2C2852DE" w14:paraId="568E70AE" w14:textId="77777777" w:rsidTr="2C2852DE">
        <w:tc>
          <w:tcPr>
            <w:cnfStyle w:val="001000000000" w:firstRow="0" w:lastRow="0" w:firstColumn="1" w:lastColumn="0" w:oddVBand="0" w:evenVBand="0" w:oddHBand="0" w:evenHBand="0" w:firstRowFirstColumn="0" w:firstRowLastColumn="0" w:lastRowFirstColumn="0" w:lastRowLastColumn="0"/>
            <w:tcW w:w="1502" w:type="dxa"/>
            <w:vMerge/>
          </w:tcPr>
          <w:p w14:paraId="7F4E75BA" w14:textId="77777777" w:rsidR="00226223" w:rsidRDefault="00226223"/>
        </w:tc>
        <w:tc>
          <w:tcPr>
            <w:tcW w:w="1502" w:type="dxa"/>
          </w:tcPr>
          <w:p w14:paraId="080B25DB" w14:textId="7E1C00C1"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Information</w:t>
            </w:r>
          </w:p>
        </w:tc>
        <w:tc>
          <w:tcPr>
            <w:tcW w:w="1502" w:type="dxa"/>
          </w:tcPr>
          <w:p w14:paraId="4E6AA58D" w14:textId="30E981A6"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 xml:space="preserve">Begäran om nationell insats till etablering av informationsmodell </w:t>
            </w:r>
          </w:p>
        </w:tc>
        <w:tc>
          <w:tcPr>
            <w:tcW w:w="1502" w:type="dxa"/>
          </w:tcPr>
          <w:p w14:paraId="51427C12" w14:textId="68981D93"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 xml:space="preserve">Kontinuitetsplaner på plats </w:t>
            </w:r>
          </w:p>
        </w:tc>
        <w:tc>
          <w:tcPr>
            <w:tcW w:w="1502" w:type="dxa"/>
          </w:tcPr>
          <w:p w14:paraId="359B8907" w14:textId="53EAED35"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 xml:space="preserve">Organisationen följer upp metamodellen samt kontinuitetsplan </w:t>
            </w:r>
          </w:p>
        </w:tc>
        <w:tc>
          <w:tcPr>
            <w:tcW w:w="1502" w:type="dxa"/>
          </w:tcPr>
          <w:p w14:paraId="67C284E0" w14:textId="4C20481F" w:rsidR="2C2852DE" w:rsidRDefault="2C2852DE">
            <w:pPr>
              <w:cnfStyle w:val="000000000000" w:firstRow="0" w:lastRow="0" w:firstColumn="0" w:lastColumn="0" w:oddVBand="0" w:evenVBand="0" w:oddHBand="0" w:evenHBand="0" w:firstRowFirstColumn="0" w:firstRowLastColumn="0" w:lastRowFirstColumn="0" w:lastRowLastColumn="0"/>
            </w:pPr>
            <w:r>
              <w:br/>
            </w:r>
          </w:p>
        </w:tc>
      </w:tr>
      <w:tr w:rsidR="2C2852DE" w14:paraId="5BBA659A" w14:textId="77777777" w:rsidTr="2C2852DE">
        <w:tc>
          <w:tcPr>
            <w:cnfStyle w:val="001000000000" w:firstRow="0" w:lastRow="0" w:firstColumn="1" w:lastColumn="0" w:oddVBand="0" w:evenVBand="0" w:oddHBand="0" w:evenHBand="0" w:firstRowFirstColumn="0" w:firstRowLastColumn="0" w:lastRowFirstColumn="0" w:lastRowLastColumn="0"/>
            <w:tcW w:w="1502" w:type="dxa"/>
            <w:vMerge/>
          </w:tcPr>
          <w:p w14:paraId="4F759006" w14:textId="77777777" w:rsidR="00226223" w:rsidRDefault="00226223"/>
        </w:tc>
        <w:tc>
          <w:tcPr>
            <w:tcW w:w="1502" w:type="dxa"/>
          </w:tcPr>
          <w:p w14:paraId="04D6EF19" w14:textId="3D0021CC"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Teknik</w:t>
            </w:r>
          </w:p>
        </w:tc>
        <w:tc>
          <w:tcPr>
            <w:tcW w:w="1502" w:type="dxa"/>
          </w:tcPr>
          <w:p w14:paraId="101D8D7F" w14:textId="7DB9E7F9" w:rsidR="2C2852DE" w:rsidRDefault="2C2852DE">
            <w:pPr>
              <w:cnfStyle w:val="000000000000" w:firstRow="0" w:lastRow="0" w:firstColumn="0" w:lastColumn="0" w:oddVBand="0" w:evenVBand="0" w:oddHBand="0" w:evenHBand="0" w:firstRowFirstColumn="0" w:firstRowLastColumn="0" w:lastRowFirstColumn="0" w:lastRowLastColumn="0"/>
            </w:pPr>
            <w:r>
              <w:br/>
            </w:r>
          </w:p>
        </w:tc>
        <w:tc>
          <w:tcPr>
            <w:tcW w:w="1502" w:type="dxa"/>
          </w:tcPr>
          <w:p w14:paraId="446582F3" w14:textId="76DDECB3"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 xml:space="preserve">Implementera stöd i arbete med andra myndigheter </w:t>
            </w:r>
          </w:p>
        </w:tc>
        <w:tc>
          <w:tcPr>
            <w:tcW w:w="1502" w:type="dxa"/>
          </w:tcPr>
          <w:p w14:paraId="5E0136D6" w14:textId="6D2873B3" w:rsidR="2C2852DE" w:rsidRDefault="2C2852DE">
            <w:pPr>
              <w:cnfStyle w:val="000000000000" w:firstRow="0" w:lastRow="0" w:firstColumn="0" w:lastColumn="0" w:oddVBand="0" w:evenVBand="0" w:oddHBand="0" w:evenHBand="0" w:firstRowFirstColumn="0" w:firstRowLastColumn="0" w:lastRowFirstColumn="0" w:lastRowLastColumn="0"/>
            </w:pPr>
            <w:r>
              <w:br/>
            </w:r>
          </w:p>
        </w:tc>
        <w:tc>
          <w:tcPr>
            <w:tcW w:w="1502" w:type="dxa"/>
          </w:tcPr>
          <w:p w14:paraId="13B1AF67" w14:textId="286560FC" w:rsidR="2C2852DE" w:rsidRDefault="2C2852DE">
            <w:pPr>
              <w:cnfStyle w:val="000000000000" w:firstRow="0" w:lastRow="0" w:firstColumn="0" w:lastColumn="0" w:oddVBand="0" w:evenVBand="0" w:oddHBand="0" w:evenHBand="0" w:firstRowFirstColumn="0" w:firstRowLastColumn="0" w:lastRowFirstColumn="0" w:lastRowLastColumn="0"/>
            </w:pPr>
            <w:r>
              <w:br/>
            </w:r>
          </w:p>
        </w:tc>
      </w:tr>
      <w:tr w:rsidR="2C2852DE" w14:paraId="6AD957D0" w14:textId="77777777" w:rsidTr="2C2852DE">
        <w:tc>
          <w:tcPr>
            <w:cnfStyle w:val="001000000000" w:firstRow="0" w:lastRow="0" w:firstColumn="1" w:lastColumn="0" w:oddVBand="0" w:evenVBand="0" w:oddHBand="0" w:evenHBand="0" w:firstRowFirstColumn="0" w:firstRowLastColumn="0" w:lastRowFirstColumn="0" w:lastRowLastColumn="0"/>
            <w:tcW w:w="1502" w:type="dxa"/>
            <w:vMerge/>
          </w:tcPr>
          <w:p w14:paraId="6EF926AD" w14:textId="77777777" w:rsidR="00226223" w:rsidRDefault="00226223"/>
        </w:tc>
        <w:tc>
          <w:tcPr>
            <w:tcW w:w="1502" w:type="dxa"/>
          </w:tcPr>
          <w:p w14:paraId="7DCE110A" w14:textId="08EDC769"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Styrning</w:t>
            </w:r>
          </w:p>
        </w:tc>
        <w:tc>
          <w:tcPr>
            <w:tcW w:w="1502" w:type="dxa"/>
          </w:tcPr>
          <w:p w14:paraId="6220639C" w14:textId="307FEBBB" w:rsidR="2C2852DE" w:rsidRDefault="2C2852DE">
            <w:pPr>
              <w:cnfStyle w:val="000000000000" w:firstRow="0" w:lastRow="0" w:firstColumn="0" w:lastColumn="0" w:oddVBand="0" w:evenVBand="0" w:oddHBand="0" w:evenHBand="0" w:firstRowFirstColumn="0" w:firstRowLastColumn="0" w:lastRowFirstColumn="0" w:lastRowLastColumn="0"/>
            </w:pPr>
            <w:r>
              <w:br/>
            </w:r>
          </w:p>
        </w:tc>
        <w:tc>
          <w:tcPr>
            <w:tcW w:w="1502" w:type="dxa"/>
          </w:tcPr>
          <w:p w14:paraId="4E6F4AF0" w14:textId="096D5BEA"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 xml:space="preserve">Trygghetsundersökning och </w:t>
            </w:r>
            <w:proofErr w:type="gramStart"/>
            <w:r w:rsidRPr="2C2852DE">
              <w:rPr>
                <w:rFonts w:ascii="Arial" w:eastAsia="Arial" w:hAnsi="Arial" w:cs="Arial"/>
              </w:rPr>
              <w:t>annat statistik</w:t>
            </w:r>
            <w:proofErr w:type="gramEnd"/>
            <w:r w:rsidRPr="2C2852DE">
              <w:rPr>
                <w:rFonts w:ascii="Arial" w:eastAsia="Arial" w:hAnsi="Arial" w:cs="Arial"/>
              </w:rPr>
              <w:t xml:space="preserve"> visar tydlig resultat. </w:t>
            </w:r>
          </w:p>
        </w:tc>
        <w:tc>
          <w:tcPr>
            <w:tcW w:w="1502" w:type="dxa"/>
          </w:tcPr>
          <w:p w14:paraId="587584A9" w14:textId="7F3B9B92"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 xml:space="preserve">Alla verksamhet säkerställer att kontinuitetsplanering förmågan samverkar med trygghetsförmågan </w:t>
            </w:r>
          </w:p>
        </w:tc>
        <w:tc>
          <w:tcPr>
            <w:tcW w:w="1502" w:type="dxa"/>
          </w:tcPr>
          <w:p w14:paraId="5D9E5E78" w14:textId="7E6AB705" w:rsidR="2C2852DE" w:rsidRDefault="2C2852DE">
            <w:pPr>
              <w:cnfStyle w:val="000000000000" w:firstRow="0" w:lastRow="0" w:firstColumn="0" w:lastColumn="0" w:oddVBand="0" w:evenVBand="0" w:oddHBand="0" w:evenHBand="0" w:firstRowFirstColumn="0" w:firstRowLastColumn="0" w:lastRowFirstColumn="0" w:lastRowLastColumn="0"/>
            </w:pPr>
            <w:r>
              <w:br/>
            </w:r>
          </w:p>
        </w:tc>
      </w:tr>
      <w:tr w:rsidR="2C2852DE" w14:paraId="6927B8B0" w14:textId="77777777" w:rsidTr="2C2852DE">
        <w:trPr>
          <w:trHeight w:val="1275"/>
        </w:trPr>
        <w:tc>
          <w:tcPr>
            <w:cnfStyle w:val="001000000000" w:firstRow="0" w:lastRow="0" w:firstColumn="1" w:lastColumn="0" w:oddVBand="0" w:evenVBand="0" w:oddHBand="0" w:evenHBand="0" w:firstRowFirstColumn="0" w:firstRowLastColumn="0" w:lastRowFirstColumn="0" w:lastRowLastColumn="0"/>
            <w:tcW w:w="1502" w:type="dxa"/>
            <w:vMerge w:val="restart"/>
          </w:tcPr>
          <w:p w14:paraId="4D29E607" w14:textId="6CF8DC2B" w:rsidR="2C2852DE" w:rsidRDefault="2C2852DE">
            <w:r w:rsidRPr="2C2852DE">
              <w:rPr>
                <w:rFonts w:ascii="Arial" w:eastAsia="Arial" w:hAnsi="Arial" w:cs="Arial"/>
                <w:i/>
                <w:iCs/>
              </w:rPr>
              <w:t>Kommunikation</w:t>
            </w:r>
          </w:p>
        </w:tc>
        <w:tc>
          <w:tcPr>
            <w:tcW w:w="1502" w:type="dxa"/>
          </w:tcPr>
          <w:p w14:paraId="32973132" w14:textId="331ACE8D"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Organisering</w:t>
            </w:r>
          </w:p>
        </w:tc>
        <w:tc>
          <w:tcPr>
            <w:tcW w:w="1502" w:type="dxa"/>
          </w:tcPr>
          <w:p w14:paraId="424211CB" w14:textId="1CB82E50"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51742DFC" w14:textId="3F7F1630"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030FC726" w14:textId="1D370AB6"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78319E4C" w14:textId="67DBEFBC"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r>
      <w:tr w:rsidR="2C2852DE" w14:paraId="14DC292F" w14:textId="77777777" w:rsidTr="2C2852DE">
        <w:tc>
          <w:tcPr>
            <w:cnfStyle w:val="001000000000" w:firstRow="0" w:lastRow="0" w:firstColumn="1" w:lastColumn="0" w:oddVBand="0" w:evenVBand="0" w:oddHBand="0" w:evenHBand="0" w:firstRowFirstColumn="0" w:firstRowLastColumn="0" w:lastRowFirstColumn="0" w:lastRowLastColumn="0"/>
            <w:tcW w:w="1502" w:type="dxa"/>
            <w:vMerge/>
          </w:tcPr>
          <w:p w14:paraId="28C41DB4" w14:textId="77777777" w:rsidR="00226223" w:rsidRDefault="00226223"/>
        </w:tc>
        <w:tc>
          <w:tcPr>
            <w:tcW w:w="1502" w:type="dxa"/>
          </w:tcPr>
          <w:p w14:paraId="1D50DF20" w14:textId="218F2EC5"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Process</w:t>
            </w:r>
          </w:p>
        </w:tc>
        <w:tc>
          <w:tcPr>
            <w:tcW w:w="1502" w:type="dxa"/>
          </w:tcPr>
          <w:p w14:paraId="7F5DDB75" w14:textId="53F98B19"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43536892" w14:textId="4B179641"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306E13C1" w14:textId="4E0C1FBF"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2BF406D0" w14:textId="4FF20E3E"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r>
      <w:tr w:rsidR="2C2852DE" w14:paraId="64B76632" w14:textId="77777777" w:rsidTr="2C2852DE">
        <w:tc>
          <w:tcPr>
            <w:cnfStyle w:val="001000000000" w:firstRow="0" w:lastRow="0" w:firstColumn="1" w:lastColumn="0" w:oddVBand="0" w:evenVBand="0" w:oddHBand="0" w:evenHBand="0" w:firstRowFirstColumn="0" w:firstRowLastColumn="0" w:lastRowFirstColumn="0" w:lastRowLastColumn="0"/>
            <w:tcW w:w="1502" w:type="dxa"/>
            <w:vMerge/>
          </w:tcPr>
          <w:p w14:paraId="7246DB16" w14:textId="77777777" w:rsidR="00226223" w:rsidRDefault="00226223"/>
        </w:tc>
        <w:tc>
          <w:tcPr>
            <w:tcW w:w="1502" w:type="dxa"/>
          </w:tcPr>
          <w:p w14:paraId="2F2F16BD" w14:textId="6C68E0D2"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Information</w:t>
            </w:r>
          </w:p>
        </w:tc>
        <w:tc>
          <w:tcPr>
            <w:tcW w:w="1502" w:type="dxa"/>
          </w:tcPr>
          <w:p w14:paraId="0ED93DB4" w14:textId="375A17C2"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476A9796" w14:textId="05923F4D"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208551B3" w14:textId="71869531"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7E339453" w14:textId="773AB2EF"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r>
      <w:tr w:rsidR="2C2852DE" w14:paraId="7262D904" w14:textId="77777777" w:rsidTr="2C2852DE">
        <w:tc>
          <w:tcPr>
            <w:cnfStyle w:val="001000000000" w:firstRow="0" w:lastRow="0" w:firstColumn="1" w:lastColumn="0" w:oddVBand="0" w:evenVBand="0" w:oddHBand="0" w:evenHBand="0" w:firstRowFirstColumn="0" w:firstRowLastColumn="0" w:lastRowFirstColumn="0" w:lastRowLastColumn="0"/>
            <w:tcW w:w="1502" w:type="dxa"/>
            <w:vMerge/>
          </w:tcPr>
          <w:p w14:paraId="4CEC7BE6" w14:textId="77777777" w:rsidR="00226223" w:rsidRDefault="00226223"/>
        </w:tc>
        <w:tc>
          <w:tcPr>
            <w:tcW w:w="1502" w:type="dxa"/>
          </w:tcPr>
          <w:p w14:paraId="4DB2FABD" w14:textId="625715D2"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Teknik</w:t>
            </w:r>
          </w:p>
        </w:tc>
        <w:tc>
          <w:tcPr>
            <w:tcW w:w="1502" w:type="dxa"/>
          </w:tcPr>
          <w:p w14:paraId="3BAB219F" w14:textId="7C90C77F"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64F90597" w14:textId="7700BF99"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0344C795" w14:textId="4F2E218A"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2CA612C7" w14:textId="04D0A3D5"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r>
      <w:tr w:rsidR="2C2852DE" w14:paraId="0F8DF833" w14:textId="77777777" w:rsidTr="2C2852DE">
        <w:tc>
          <w:tcPr>
            <w:cnfStyle w:val="001000000000" w:firstRow="0" w:lastRow="0" w:firstColumn="1" w:lastColumn="0" w:oddVBand="0" w:evenVBand="0" w:oddHBand="0" w:evenHBand="0" w:firstRowFirstColumn="0" w:firstRowLastColumn="0" w:lastRowFirstColumn="0" w:lastRowLastColumn="0"/>
            <w:tcW w:w="1502" w:type="dxa"/>
            <w:vMerge/>
          </w:tcPr>
          <w:p w14:paraId="47BABFC4" w14:textId="77777777" w:rsidR="00226223" w:rsidRDefault="00226223"/>
        </w:tc>
        <w:tc>
          <w:tcPr>
            <w:tcW w:w="1502" w:type="dxa"/>
          </w:tcPr>
          <w:p w14:paraId="559FAA45" w14:textId="683B061E"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Styrning</w:t>
            </w:r>
          </w:p>
        </w:tc>
        <w:tc>
          <w:tcPr>
            <w:tcW w:w="1502" w:type="dxa"/>
          </w:tcPr>
          <w:p w14:paraId="3B50FD1F" w14:textId="65F75E82"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31574EE0" w14:textId="354D49E5"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39AB5BC9" w14:textId="28CCFF8B"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1BBE738F" w14:textId="6D12C8A4"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r>
      <w:tr w:rsidR="2C2852DE" w14:paraId="65583231" w14:textId="77777777" w:rsidTr="2C2852DE">
        <w:trPr>
          <w:trHeight w:val="1275"/>
        </w:trPr>
        <w:tc>
          <w:tcPr>
            <w:cnfStyle w:val="001000000000" w:firstRow="0" w:lastRow="0" w:firstColumn="1" w:lastColumn="0" w:oddVBand="0" w:evenVBand="0" w:oddHBand="0" w:evenHBand="0" w:firstRowFirstColumn="0" w:firstRowLastColumn="0" w:lastRowFirstColumn="0" w:lastRowLastColumn="0"/>
            <w:tcW w:w="1502" w:type="dxa"/>
            <w:vMerge w:val="restart"/>
          </w:tcPr>
          <w:p w14:paraId="29411BB9" w14:textId="4A3819FD" w:rsidR="2C2852DE" w:rsidRDefault="2C2852DE">
            <w:r w:rsidRPr="2C2852DE">
              <w:rPr>
                <w:rFonts w:ascii="Arial" w:eastAsia="Arial" w:hAnsi="Arial" w:cs="Arial"/>
                <w:i/>
                <w:iCs/>
              </w:rPr>
              <w:t>Råd och stöd i juridiska frågor</w:t>
            </w:r>
          </w:p>
        </w:tc>
        <w:tc>
          <w:tcPr>
            <w:tcW w:w="1502" w:type="dxa"/>
          </w:tcPr>
          <w:p w14:paraId="02EC7B77" w14:textId="591E8AEA"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Organisering</w:t>
            </w:r>
          </w:p>
        </w:tc>
        <w:tc>
          <w:tcPr>
            <w:tcW w:w="1502" w:type="dxa"/>
          </w:tcPr>
          <w:p w14:paraId="3110BE28" w14:textId="3766BBC9"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1690EDF1" w14:textId="65F35C74"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1D58F900" w14:textId="02E43052"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30697440" w14:textId="21F3A97C"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r>
      <w:tr w:rsidR="2C2852DE" w14:paraId="3FFAA4AA" w14:textId="77777777" w:rsidTr="2C2852DE">
        <w:tc>
          <w:tcPr>
            <w:cnfStyle w:val="001000000000" w:firstRow="0" w:lastRow="0" w:firstColumn="1" w:lastColumn="0" w:oddVBand="0" w:evenVBand="0" w:oddHBand="0" w:evenHBand="0" w:firstRowFirstColumn="0" w:firstRowLastColumn="0" w:lastRowFirstColumn="0" w:lastRowLastColumn="0"/>
            <w:tcW w:w="1502" w:type="dxa"/>
            <w:vMerge/>
          </w:tcPr>
          <w:p w14:paraId="06A1C09E" w14:textId="77777777" w:rsidR="00226223" w:rsidRDefault="00226223"/>
        </w:tc>
        <w:tc>
          <w:tcPr>
            <w:tcW w:w="1502" w:type="dxa"/>
          </w:tcPr>
          <w:p w14:paraId="40AE32EC" w14:textId="5C401D1D"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Process</w:t>
            </w:r>
          </w:p>
        </w:tc>
        <w:tc>
          <w:tcPr>
            <w:tcW w:w="1502" w:type="dxa"/>
          </w:tcPr>
          <w:p w14:paraId="56251853" w14:textId="236A26DD"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248FBF48" w14:textId="180B4C4D"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3F825F3E" w14:textId="14972D6C"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6DF7398E" w14:textId="379285A1"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r>
      <w:tr w:rsidR="2C2852DE" w14:paraId="547E081E" w14:textId="77777777" w:rsidTr="2C2852DE">
        <w:tc>
          <w:tcPr>
            <w:cnfStyle w:val="001000000000" w:firstRow="0" w:lastRow="0" w:firstColumn="1" w:lastColumn="0" w:oddVBand="0" w:evenVBand="0" w:oddHBand="0" w:evenHBand="0" w:firstRowFirstColumn="0" w:firstRowLastColumn="0" w:lastRowFirstColumn="0" w:lastRowLastColumn="0"/>
            <w:tcW w:w="1502" w:type="dxa"/>
            <w:vMerge/>
          </w:tcPr>
          <w:p w14:paraId="5AE3F2EC" w14:textId="77777777" w:rsidR="00226223" w:rsidRDefault="00226223"/>
        </w:tc>
        <w:tc>
          <w:tcPr>
            <w:tcW w:w="1502" w:type="dxa"/>
          </w:tcPr>
          <w:p w14:paraId="3F4FB1CE" w14:textId="01E91859"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Information</w:t>
            </w:r>
          </w:p>
        </w:tc>
        <w:tc>
          <w:tcPr>
            <w:tcW w:w="1502" w:type="dxa"/>
          </w:tcPr>
          <w:p w14:paraId="1994594A" w14:textId="04B44E46"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11526430" w14:textId="4F54618C"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4B3F565D" w14:textId="781DFD31"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141079E5" w14:textId="05AFAD60"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r>
      <w:tr w:rsidR="2C2852DE" w14:paraId="4D98A84C" w14:textId="77777777" w:rsidTr="2C2852DE">
        <w:tc>
          <w:tcPr>
            <w:cnfStyle w:val="001000000000" w:firstRow="0" w:lastRow="0" w:firstColumn="1" w:lastColumn="0" w:oddVBand="0" w:evenVBand="0" w:oddHBand="0" w:evenHBand="0" w:firstRowFirstColumn="0" w:firstRowLastColumn="0" w:lastRowFirstColumn="0" w:lastRowLastColumn="0"/>
            <w:tcW w:w="1502" w:type="dxa"/>
            <w:vMerge/>
          </w:tcPr>
          <w:p w14:paraId="0363D558" w14:textId="77777777" w:rsidR="00226223" w:rsidRDefault="00226223"/>
        </w:tc>
        <w:tc>
          <w:tcPr>
            <w:tcW w:w="1502" w:type="dxa"/>
          </w:tcPr>
          <w:p w14:paraId="4F2E8D0B" w14:textId="52F39E72"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Teknik</w:t>
            </w:r>
          </w:p>
        </w:tc>
        <w:tc>
          <w:tcPr>
            <w:tcW w:w="1502" w:type="dxa"/>
          </w:tcPr>
          <w:p w14:paraId="50C44579" w14:textId="5CE8AD56"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0B9BE05F" w14:textId="0ED07639"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61A310CE" w14:textId="4A0A6C17"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31BB127B" w14:textId="3DC75E01"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r>
      <w:tr w:rsidR="2C2852DE" w14:paraId="09805721" w14:textId="77777777" w:rsidTr="2C2852DE">
        <w:tc>
          <w:tcPr>
            <w:cnfStyle w:val="001000000000" w:firstRow="0" w:lastRow="0" w:firstColumn="1" w:lastColumn="0" w:oddVBand="0" w:evenVBand="0" w:oddHBand="0" w:evenHBand="0" w:firstRowFirstColumn="0" w:firstRowLastColumn="0" w:lastRowFirstColumn="0" w:lastRowLastColumn="0"/>
            <w:tcW w:w="1502" w:type="dxa"/>
            <w:vMerge/>
          </w:tcPr>
          <w:p w14:paraId="5CEACCC1" w14:textId="77777777" w:rsidR="00226223" w:rsidRDefault="00226223"/>
        </w:tc>
        <w:tc>
          <w:tcPr>
            <w:tcW w:w="1502" w:type="dxa"/>
          </w:tcPr>
          <w:p w14:paraId="117DE361" w14:textId="7C0F0AE8"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rPr>
              <w:t>Styrning</w:t>
            </w:r>
          </w:p>
        </w:tc>
        <w:tc>
          <w:tcPr>
            <w:tcW w:w="1502" w:type="dxa"/>
          </w:tcPr>
          <w:p w14:paraId="52E65714" w14:textId="7913F26E"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24F83C06" w14:textId="5A1FD55A"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6219E3A0" w14:textId="79736509"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c>
          <w:tcPr>
            <w:tcW w:w="1502" w:type="dxa"/>
          </w:tcPr>
          <w:p w14:paraId="695AA0F0" w14:textId="22D97832" w:rsidR="2C2852DE" w:rsidRDefault="2C2852DE">
            <w:pPr>
              <w:cnfStyle w:val="000000000000" w:firstRow="0" w:lastRow="0" w:firstColumn="0" w:lastColumn="0" w:oddVBand="0" w:evenVBand="0" w:oddHBand="0" w:evenHBand="0" w:firstRowFirstColumn="0" w:firstRowLastColumn="0" w:lastRowFirstColumn="0" w:lastRowLastColumn="0"/>
            </w:pPr>
            <w:r w:rsidRPr="2C2852DE">
              <w:rPr>
                <w:rFonts w:ascii="Arial" w:eastAsia="Arial" w:hAnsi="Arial" w:cs="Arial"/>
                <w:i/>
                <w:iCs/>
              </w:rPr>
              <w:t>TBD</w:t>
            </w:r>
          </w:p>
        </w:tc>
      </w:tr>
    </w:tbl>
    <w:p w14:paraId="7E3E01C6" w14:textId="015231DB" w:rsidR="010FF3E5" w:rsidRDefault="010FF3E5" w:rsidP="010FF3E5"/>
    <w:p w14:paraId="52FFD67F" w14:textId="1082966B" w:rsidR="010FF3E5" w:rsidRDefault="6C78B4A0" w:rsidP="010FF3E5">
      <w:r>
        <w:t>Delmål - HME</w:t>
      </w:r>
    </w:p>
    <w:p w14:paraId="364928C7" w14:textId="79B772FD" w:rsidR="458722F6" w:rsidRDefault="73E09B62" w:rsidP="15694C0F">
      <w:pPr>
        <w:rPr>
          <w:i/>
          <w:iCs/>
        </w:rPr>
      </w:pPr>
      <w:r w:rsidRPr="15694C0F">
        <w:rPr>
          <w:i/>
          <w:iCs/>
        </w:rPr>
        <w:t>TBD</w:t>
      </w:r>
    </w:p>
    <w:p w14:paraId="3266D22E" w14:textId="2862911C" w:rsidR="6C78B4A0" w:rsidRDefault="6C78B4A0" w:rsidP="458722F6">
      <w:r>
        <w:t>Delmål - Sjukfrånvaro</w:t>
      </w:r>
    </w:p>
    <w:p w14:paraId="673C1792" w14:textId="31D831C3" w:rsidR="41674035" w:rsidRDefault="41674035" w:rsidP="15694C0F">
      <w:pPr>
        <w:rPr>
          <w:i/>
          <w:iCs/>
        </w:rPr>
      </w:pPr>
      <w:r w:rsidRPr="15694C0F">
        <w:rPr>
          <w:i/>
          <w:iCs/>
        </w:rPr>
        <w:t>TBD</w:t>
      </w:r>
    </w:p>
    <w:p w14:paraId="21AC8E24" w14:textId="6B6C49E6" w:rsidR="458722F6" w:rsidRDefault="2AADD3A9" w:rsidP="07FA7327">
      <w:pPr>
        <w:pStyle w:val="Rubrik1"/>
      </w:pPr>
      <w:r>
        <w:t>Nästa steg</w:t>
      </w:r>
    </w:p>
    <w:p w14:paraId="37704BE7" w14:textId="15D83B1F" w:rsidR="6C78B4A0" w:rsidRDefault="2AADD3A9" w:rsidP="07FA7327">
      <w:pPr>
        <w:rPr>
          <w:rFonts w:ascii="Calibri" w:eastAsia="Calibri" w:hAnsi="Calibri" w:cs="Calibri"/>
          <w:color w:val="000000" w:themeColor="text1"/>
        </w:rPr>
      </w:pPr>
      <w:r>
        <w:t>Så långt, dokument</w:t>
      </w:r>
      <w:r w:rsidR="4C5294E5">
        <w:t>et</w:t>
      </w:r>
      <w:r>
        <w:t xml:space="preserve"> behandlar</w:t>
      </w:r>
      <w:r w:rsidR="6E4A59CF">
        <w:t xml:space="preserve"> delmål ‘Våld som arbetsgivarfråga’, presenterar </w:t>
      </w:r>
      <w:r w:rsidR="6E4A59CF" w:rsidRPr="07FA7327">
        <w:rPr>
          <w:b/>
          <w:bCs/>
        </w:rPr>
        <w:t>analys</w:t>
      </w:r>
      <w:r w:rsidR="6E4A59CF">
        <w:t xml:space="preserve"> av </w:t>
      </w:r>
      <w:r w:rsidR="6E4A59CF" w:rsidRPr="07FA7327">
        <w:rPr>
          <w:b/>
          <w:bCs/>
        </w:rPr>
        <w:t>förmågor</w:t>
      </w:r>
      <w:r w:rsidR="6E4A59CF">
        <w:t xml:space="preserve"> som är </w:t>
      </w:r>
      <w:r w:rsidR="6E4A59CF" w:rsidRPr="07FA7327">
        <w:rPr>
          <w:b/>
          <w:bCs/>
        </w:rPr>
        <w:t>relaterade till delmål</w:t>
      </w:r>
      <w:r w:rsidR="6E4A59CF">
        <w:t xml:space="preserve"> och </w:t>
      </w:r>
      <w:r w:rsidR="174074BD">
        <w:t xml:space="preserve">specificerar </w:t>
      </w:r>
      <w:r w:rsidR="174074BD" w:rsidRPr="07FA7327">
        <w:rPr>
          <w:b/>
          <w:bCs/>
        </w:rPr>
        <w:t>behov av förändring</w:t>
      </w:r>
      <w:r w:rsidR="174074BD">
        <w:t xml:space="preserve"> i syftet att kunna stödja dessa</w:t>
      </w:r>
      <w:r w:rsidR="0F9AD5AA">
        <w:t xml:space="preserve"> – helt enkelt, </w:t>
      </w:r>
      <w:r w:rsidR="0F9AD5AA" w:rsidRPr="07FA7327">
        <w:rPr>
          <w:b/>
          <w:bCs/>
        </w:rPr>
        <w:t xml:space="preserve">vi har </w:t>
      </w:r>
      <w:r w:rsidR="6BC1199D" w:rsidRPr="07FA7327">
        <w:rPr>
          <w:b/>
          <w:bCs/>
        </w:rPr>
        <w:t xml:space="preserve">skapat strategi </w:t>
      </w:r>
      <w:r w:rsidR="6BC1199D">
        <w:t>(</w:t>
      </w:r>
      <w:r w:rsidR="6BC1199D" w:rsidRPr="07FA7327">
        <w:rPr>
          <w:i/>
          <w:iCs/>
        </w:rPr>
        <w:t>s</w:t>
      </w:r>
      <w:r w:rsidR="6BC1199D" w:rsidRPr="07FA7327">
        <w:rPr>
          <w:rFonts w:ascii="Calibri" w:eastAsia="Calibri" w:hAnsi="Calibri" w:cs="Calibri"/>
          <w:i/>
          <w:iCs/>
          <w:color w:val="000000" w:themeColor="text1"/>
        </w:rPr>
        <w:t>ammansatt mängd aktiviteter som leder till en önskad position</w:t>
      </w:r>
      <w:r w:rsidR="6BC1199D" w:rsidRPr="07FA7327">
        <w:rPr>
          <w:rFonts w:ascii="Calibri" w:eastAsia="Calibri" w:hAnsi="Calibri" w:cs="Calibri"/>
          <w:color w:val="000000" w:themeColor="text1"/>
        </w:rPr>
        <w:t xml:space="preserve">) för </w:t>
      </w:r>
      <w:r w:rsidR="337491B6" w:rsidRPr="07FA7327">
        <w:rPr>
          <w:rFonts w:ascii="Calibri" w:eastAsia="Calibri" w:hAnsi="Calibri" w:cs="Calibri"/>
          <w:b/>
          <w:bCs/>
          <w:color w:val="000000" w:themeColor="text1"/>
        </w:rPr>
        <w:t>att realisera</w:t>
      </w:r>
      <w:r w:rsidR="337491B6" w:rsidRPr="07FA7327">
        <w:rPr>
          <w:rFonts w:ascii="Calibri" w:eastAsia="Calibri" w:hAnsi="Calibri" w:cs="Calibri"/>
          <w:color w:val="000000" w:themeColor="text1"/>
        </w:rPr>
        <w:t xml:space="preserve"> del av </w:t>
      </w:r>
      <w:r w:rsidR="337491B6" w:rsidRPr="07FA7327">
        <w:rPr>
          <w:rFonts w:ascii="Calibri" w:eastAsia="Calibri" w:hAnsi="Calibri" w:cs="Calibri"/>
          <w:b/>
          <w:bCs/>
          <w:color w:val="000000" w:themeColor="text1"/>
        </w:rPr>
        <w:t>vision</w:t>
      </w:r>
      <w:r w:rsidR="337491B6" w:rsidRPr="07FA7327">
        <w:rPr>
          <w:rFonts w:ascii="Calibri" w:eastAsia="Calibri" w:hAnsi="Calibri" w:cs="Calibri"/>
          <w:color w:val="000000" w:themeColor="text1"/>
        </w:rPr>
        <w:t xml:space="preserve"> som Sorsele kommun har definierat! </w:t>
      </w:r>
    </w:p>
    <w:p w14:paraId="43CEBB7E" w14:textId="0B3B8A54" w:rsidR="6C78B4A0" w:rsidRDefault="2FF5F8A0" w:rsidP="07FA7327">
      <w:r>
        <w:t xml:space="preserve">Nästa version av dokumentet </w:t>
      </w:r>
      <w:r w:rsidR="09427860">
        <w:t xml:space="preserve">borde </w:t>
      </w:r>
      <w:r w:rsidR="6B278030">
        <w:t xml:space="preserve">innehålla analys av </w:t>
      </w:r>
      <w:r w:rsidR="09427860">
        <w:t>alla delmål för att uppnå mål ‘Nöjda och friska medarbetare’</w:t>
      </w:r>
      <w:r w:rsidR="3895C2DD">
        <w:t>.</w:t>
      </w:r>
      <w:r w:rsidR="3CC32568">
        <w:t xml:space="preserve"> </w:t>
      </w:r>
      <w:r w:rsidR="09427860">
        <w:t xml:space="preserve">Vissa av förmågor </w:t>
      </w:r>
      <w:r w:rsidR="47E75D91">
        <w:t xml:space="preserve">stödjer flera </w:t>
      </w:r>
      <w:r w:rsidR="7DDB920D">
        <w:t>mål/</w:t>
      </w:r>
      <w:r w:rsidR="47E75D91">
        <w:t>delmål och aktivitet som har gjorts i den ena delmål, kan behövas anpassas till n</w:t>
      </w:r>
      <w:r w:rsidR="63214F60">
        <w:t xml:space="preserve">ästa delmål - </w:t>
      </w:r>
      <w:proofErr w:type="gramStart"/>
      <w:r w:rsidR="63214F60">
        <w:t>i fall</w:t>
      </w:r>
      <w:proofErr w:type="gramEnd"/>
      <w:r w:rsidR="63214F60">
        <w:t xml:space="preserve"> det är nödvändigt.</w:t>
      </w:r>
    </w:p>
    <w:p w14:paraId="54AA7076" w14:textId="4C16372F" w:rsidR="010FF3E5" w:rsidRDefault="3C8C5484" w:rsidP="010FF3E5">
      <w:proofErr w:type="gramStart"/>
      <w:r>
        <w:t>Den slutliga version</w:t>
      </w:r>
      <w:proofErr w:type="gramEnd"/>
      <w:r>
        <w:t xml:space="preserve"> av d</w:t>
      </w:r>
      <w:r w:rsidR="411F3A29">
        <w:t xml:space="preserve">okumentet borde användas som input till </w:t>
      </w:r>
      <w:r w:rsidR="1EBD9484">
        <w:t>plan för etablering av program-/projektportfölj för utförande av respektive arbetspaket eller aktivitet.</w:t>
      </w:r>
    </w:p>
    <w:sectPr w:rsidR="010FF3E5">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2D8FE"/>
    <w:multiLevelType w:val="hybridMultilevel"/>
    <w:tmpl w:val="C78CDCD6"/>
    <w:lvl w:ilvl="0" w:tplc="A2AC08AA">
      <w:start w:val="1"/>
      <w:numFmt w:val="bullet"/>
      <w:lvlText w:val=""/>
      <w:lvlJc w:val="left"/>
      <w:pPr>
        <w:ind w:left="720" w:hanging="360"/>
      </w:pPr>
      <w:rPr>
        <w:rFonts w:ascii="Symbol" w:hAnsi="Symbol" w:hint="default"/>
      </w:rPr>
    </w:lvl>
    <w:lvl w:ilvl="1" w:tplc="BF84DB14">
      <w:start w:val="1"/>
      <w:numFmt w:val="bullet"/>
      <w:lvlText w:val="o"/>
      <w:lvlJc w:val="left"/>
      <w:pPr>
        <w:ind w:left="1440" w:hanging="360"/>
      </w:pPr>
      <w:rPr>
        <w:rFonts w:ascii="Courier New" w:hAnsi="Courier New" w:hint="default"/>
      </w:rPr>
    </w:lvl>
    <w:lvl w:ilvl="2" w:tplc="5192A02E">
      <w:start w:val="1"/>
      <w:numFmt w:val="bullet"/>
      <w:lvlText w:val=""/>
      <w:lvlJc w:val="left"/>
      <w:pPr>
        <w:ind w:left="2160" w:hanging="360"/>
      </w:pPr>
      <w:rPr>
        <w:rFonts w:ascii="Wingdings" w:hAnsi="Wingdings" w:hint="default"/>
      </w:rPr>
    </w:lvl>
    <w:lvl w:ilvl="3" w:tplc="983A654E">
      <w:start w:val="1"/>
      <w:numFmt w:val="bullet"/>
      <w:lvlText w:val=""/>
      <w:lvlJc w:val="left"/>
      <w:pPr>
        <w:ind w:left="2880" w:hanging="360"/>
      </w:pPr>
      <w:rPr>
        <w:rFonts w:ascii="Symbol" w:hAnsi="Symbol" w:hint="default"/>
      </w:rPr>
    </w:lvl>
    <w:lvl w:ilvl="4" w:tplc="DF184432">
      <w:start w:val="1"/>
      <w:numFmt w:val="bullet"/>
      <w:lvlText w:val="o"/>
      <w:lvlJc w:val="left"/>
      <w:pPr>
        <w:ind w:left="3600" w:hanging="360"/>
      </w:pPr>
      <w:rPr>
        <w:rFonts w:ascii="Courier New" w:hAnsi="Courier New" w:hint="default"/>
      </w:rPr>
    </w:lvl>
    <w:lvl w:ilvl="5" w:tplc="9534976C">
      <w:start w:val="1"/>
      <w:numFmt w:val="bullet"/>
      <w:lvlText w:val=""/>
      <w:lvlJc w:val="left"/>
      <w:pPr>
        <w:ind w:left="4320" w:hanging="360"/>
      </w:pPr>
      <w:rPr>
        <w:rFonts w:ascii="Wingdings" w:hAnsi="Wingdings" w:hint="default"/>
      </w:rPr>
    </w:lvl>
    <w:lvl w:ilvl="6" w:tplc="90964D12">
      <w:start w:val="1"/>
      <w:numFmt w:val="bullet"/>
      <w:lvlText w:val=""/>
      <w:lvlJc w:val="left"/>
      <w:pPr>
        <w:ind w:left="5040" w:hanging="360"/>
      </w:pPr>
      <w:rPr>
        <w:rFonts w:ascii="Symbol" w:hAnsi="Symbol" w:hint="default"/>
      </w:rPr>
    </w:lvl>
    <w:lvl w:ilvl="7" w:tplc="3F1EEDAC">
      <w:start w:val="1"/>
      <w:numFmt w:val="bullet"/>
      <w:lvlText w:val="o"/>
      <w:lvlJc w:val="left"/>
      <w:pPr>
        <w:ind w:left="5760" w:hanging="360"/>
      </w:pPr>
      <w:rPr>
        <w:rFonts w:ascii="Courier New" w:hAnsi="Courier New" w:hint="default"/>
      </w:rPr>
    </w:lvl>
    <w:lvl w:ilvl="8" w:tplc="944A40C6">
      <w:start w:val="1"/>
      <w:numFmt w:val="bullet"/>
      <w:lvlText w:val=""/>
      <w:lvlJc w:val="left"/>
      <w:pPr>
        <w:ind w:left="6480" w:hanging="360"/>
      </w:pPr>
      <w:rPr>
        <w:rFonts w:ascii="Wingdings" w:hAnsi="Wingdings" w:hint="default"/>
      </w:rPr>
    </w:lvl>
  </w:abstractNum>
  <w:abstractNum w:abstractNumId="1" w15:restartNumberingAfterBreak="0">
    <w:nsid w:val="0FE30A86"/>
    <w:multiLevelType w:val="hybridMultilevel"/>
    <w:tmpl w:val="3460B3B0"/>
    <w:lvl w:ilvl="0" w:tplc="DD385858">
      <w:start w:val="1"/>
      <w:numFmt w:val="bullet"/>
      <w:lvlText w:val=""/>
      <w:lvlJc w:val="left"/>
      <w:pPr>
        <w:ind w:left="720" w:hanging="360"/>
      </w:pPr>
      <w:rPr>
        <w:rFonts w:ascii="Symbol" w:hAnsi="Symbol" w:hint="default"/>
      </w:rPr>
    </w:lvl>
    <w:lvl w:ilvl="1" w:tplc="AF20DF46">
      <w:start w:val="1"/>
      <w:numFmt w:val="bullet"/>
      <w:lvlText w:val="o"/>
      <w:lvlJc w:val="left"/>
      <w:pPr>
        <w:ind w:left="1440" w:hanging="360"/>
      </w:pPr>
      <w:rPr>
        <w:rFonts w:ascii="Courier New" w:hAnsi="Courier New" w:hint="default"/>
      </w:rPr>
    </w:lvl>
    <w:lvl w:ilvl="2" w:tplc="28689EF8">
      <w:start w:val="1"/>
      <w:numFmt w:val="bullet"/>
      <w:lvlText w:val=""/>
      <w:lvlJc w:val="left"/>
      <w:pPr>
        <w:ind w:left="2160" w:hanging="360"/>
      </w:pPr>
      <w:rPr>
        <w:rFonts w:ascii="Wingdings" w:hAnsi="Wingdings" w:hint="default"/>
      </w:rPr>
    </w:lvl>
    <w:lvl w:ilvl="3" w:tplc="2B2CAA7A">
      <w:start w:val="1"/>
      <w:numFmt w:val="bullet"/>
      <w:lvlText w:val=""/>
      <w:lvlJc w:val="left"/>
      <w:pPr>
        <w:ind w:left="2880" w:hanging="360"/>
      </w:pPr>
      <w:rPr>
        <w:rFonts w:ascii="Symbol" w:hAnsi="Symbol" w:hint="default"/>
      </w:rPr>
    </w:lvl>
    <w:lvl w:ilvl="4" w:tplc="A950EF00">
      <w:start w:val="1"/>
      <w:numFmt w:val="bullet"/>
      <w:lvlText w:val="o"/>
      <w:lvlJc w:val="left"/>
      <w:pPr>
        <w:ind w:left="3600" w:hanging="360"/>
      </w:pPr>
      <w:rPr>
        <w:rFonts w:ascii="Courier New" w:hAnsi="Courier New" w:hint="default"/>
      </w:rPr>
    </w:lvl>
    <w:lvl w:ilvl="5" w:tplc="94D09B30">
      <w:start w:val="1"/>
      <w:numFmt w:val="bullet"/>
      <w:lvlText w:val=""/>
      <w:lvlJc w:val="left"/>
      <w:pPr>
        <w:ind w:left="4320" w:hanging="360"/>
      </w:pPr>
      <w:rPr>
        <w:rFonts w:ascii="Wingdings" w:hAnsi="Wingdings" w:hint="default"/>
      </w:rPr>
    </w:lvl>
    <w:lvl w:ilvl="6" w:tplc="0C7E9CAA">
      <w:start w:val="1"/>
      <w:numFmt w:val="bullet"/>
      <w:lvlText w:val=""/>
      <w:lvlJc w:val="left"/>
      <w:pPr>
        <w:ind w:left="5040" w:hanging="360"/>
      </w:pPr>
      <w:rPr>
        <w:rFonts w:ascii="Symbol" w:hAnsi="Symbol" w:hint="default"/>
      </w:rPr>
    </w:lvl>
    <w:lvl w:ilvl="7" w:tplc="A26A5A7C">
      <w:start w:val="1"/>
      <w:numFmt w:val="bullet"/>
      <w:lvlText w:val="o"/>
      <w:lvlJc w:val="left"/>
      <w:pPr>
        <w:ind w:left="5760" w:hanging="360"/>
      </w:pPr>
      <w:rPr>
        <w:rFonts w:ascii="Courier New" w:hAnsi="Courier New" w:hint="default"/>
      </w:rPr>
    </w:lvl>
    <w:lvl w:ilvl="8" w:tplc="D83C0A44">
      <w:start w:val="1"/>
      <w:numFmt w:val="bullet"/>
      <w:lvlText w:val=""/>
      <w:lvlJc w:val="left"/>
      <w:pPr>
        <w:ind w:left="6480" w:hanging="360"/>
      </w:pPr>
      <w:rPr>
        <w:rFonts w:ascii="Wingdings" w:hAnsi="Wingdings" w:hint="default"/>
      </w:rPr>
    </w:lvl>
  </w:abstractNum>
  <w:abstractNum w:abstractNumId="2" w15:restartNumberingAfterBreak="0">
    <w:nsid w:val="170031E6"/>
    <w:multiLevelType w:val="hybridMultilevel"/>
    <w:tmpl w:val="1AE29266"/>
    <w:lvl w:ilvl="0" w:tplc="E03E66E2">
      <w:start w:val="1"/>
      <w:numFmt w:val="bullet"/>
      <w:lvlText w:val=""/>
      <w:lvlJc w:val="left"/>
      <w:pPr>
        <w:ind w:left="720" w:hanging="360"/>
      </w:pPr>
      <w:rPr>
        <w:rFonts w:ascii="Symbol" w:hAnsi="Symbol" w:hint="default"/>
      </w:rPr>
    </w:lvl>
    <w:lvl w:ilvl="1" w:tplc="42A4FF72">
      <w:start w:val="1"/>
      <w:numFmt w:val="bullet"/>
      <w:lvlText w:val="o"/>
      <w:lvlJc w:val="left"/>
      <w:pPr>
        <w:ind w:left="1440" w:hanging="360"/>
      </w:pPr>
      <w:rPr>
        <w:rFonts w:ascii="Courier New" w:hAnsi="Courier New" w:hint="default"/>
      </w:rPr>
    </w:lvl>
    <w:lvl w:ilvl="2" w:tplc="8304B5CE">
      <w:start w:val="1"/>
      <w:numFmt w:val="bullet"/>
      <w:lvlText w:val=""/>
      <w:lvlJc w:val="left"/>
      <w:pPr>
        <w:ind w:left="2160" w:hanging="360"/>
      </w:pPr>
      <w:rPr>
        <w:rFonts w:ascii="Wingdings" w:hAnsi="Wingdings" w:hint="default"/>
      </w:rPr>
    </w:lvl>
    <w:lvl w:ilvl="3" w:tplc="1804CB0C">
      <w:start w:val="1"/>
      <w:numFmt w:val="bullet"/>
      <w:lvlText w:val=""/>
      <w:lvlJc w:val="left"/>
      <w:pPr>
        <w:ind w:left="2880" w:hanging="360"/>
      </w:pPr>
      <w:rPr>
        <w:rFonts w:ascii="Symbol" w:hAnsi="Symbol" w:hint="default"/>
      </w:rPr>
    </w:lvl>
    <w:lvl w:ilvl="4" w:tplc="349E1FA0">
      <w:start w:val="1"/>
      <w:numFmt w:val="bullet"/>
      <w:lvlText w:val="o"/>
      <w:lvlJc w:val="left"/>
      <w:pPr>
        <w:ind w:left="3600" w:hanging="360"/>
      </w:pPr>
      <w:rPr>
        <w:rFonts w:ascii="Courier New" w:hAnsi="Courier New" w:hint="default"/>
      </w:rPr>
    </w:lvl>
    <w:lvl w:ilvl="5" w:tplc="C66A679A">
      <w:start w:val="1"/>
      <w:numFmt w:val="bullet"/>
      <w:lvlText w:val=""/>
      <w:lvlJc w:val="left"/>
      <w:pPr>
        <w:ind w:left="4320" w:hanging="360"/>
      </w:pPr>
      <w:rPr>
        <w:rFonts w:ascii="Wingdings" w:hAnsi="Wingdings" w:hint="default"/>
      </w:rPr>
    </w:lvl>
    <w:lvl w:ilvl="6" w:tplc="D4542AEE">
      <w:start w:val="1"/>
      <w:numFmt w:val="bullet"/>
      <w:lvlText w:val=""/>
      <w:lvlJc w:val="left"/>
      <w:pPr>
        <w:ind w:left="5040" w:hanging="360"/>
      </w:pPr>
      <w:rPr>
        <w:rFonts w:ascii="Symbol" w:hAnsi="Symbol" w:hint="default"/>
      </w:rPr>
    </w:lvl>
    <w:lvl w:ilvl="7" w:tplc="618A695E">
      <w:start w:val="1"/>
      <w:numFmt w:val="bullet"/>
      <w:lvlText w:val="o"/>
      <w:lvlJc w:val="left"/>
      <w:pPr>
        <w:ind w:left="5760" w:hanging="360"/>
      </w:pPr>
      <w:rPr>
        <w:rFonts w:ascii="Courier New" w:hAnsi="Courier New" w:hint="default"/>
      </w:rPr>
    </w:lvl>
    <w:lvl w:ilvl="8" w:tplc="A092A51C">
      <w:start w:val="1"/>
      <w:numFmt w:val="bullet"/>
      <w:lvlText w:val=""/>
      <w:lvlJc w:val="left"/>
      <w:pPr>
        <w:ind w:left="6480" w:hanging="360"/>
      </w:pPr>
      <w:rPr>
        <w:rFonts w:ascii="Wingdings" w:hAnsi="Wingdings" w:hint="default"/>
      </w:rPr>
    </w:lvl>
  </w:abstractNum>
  <w:abstractNum w:abstractNumId="3" w15:restartNumberingAfterBreak="0">
    <w:nsid w:val="19423ED0"/>
    <w:multiLevelType w:val="hybridMultilevel"/>
    <w:tmpl w:val="589CD8AE"/>
    <w:lvl w:ilvl="0" w:tplc="325E8BA4">
      <w:start w:val="1"/>
      <w:numFmt w:val="bullet"/>
      <w:lvlText w:val=""/>
      <w:lvlJc w:val="left"/>
      <w:pPr>
        <w:ind w:left="720" w:hanging="360"/>
      </w:pPr>
      <w:rPr>
        <w:rFonts w:ascii="Symbol" w:hAnsi="Symbol" w:hint="default"/>
      </w:rPr>
    </w:lvl>
    <w:lvl w:ilvl="1" w:tplc="BC08012A">
      <w:start w:val="1"/>
      <w:numFmt w:val="bullet"/>
      <w:lvlText w:val="o"/>
      <w:lvlJc w:val="left"/>
      <w:pPr>
        <w:ind w:left="1440" w:hanging="360"/>
      </w:pPr>
      <w:rPr>
        <w:rFonts w:ascii="Courier New" w:hAnsi="Courier New" w:hint="default"/>
      </w:rPr>
    </w:lvl>
    <w:lvl w:ilvl="2" w:tplc="2788E622">
      <w:start w:val="1"/>
      <w:numFmt w:val="bullet"/>
      <w:lvlText w:val=""/>
      <w:lvlJc w:val="left"/>
      <w:pPr>
        <w:ind w:left="2160" w:hanging="360"/>
      </w:pPr>
      <w:rPr>
        <w:rFonts w:ascii="Wingdings" w:hAnsi="Wingdings" w:hint="default"/>
      </w:rPr>
    </w:lvl>
    <w:lvl w:ilvl="3" w:tplc="3D7082E0">
      <w:start w:val="1"/>
      <w:numFmt w:val="bullet"/>
      <w:lvlText w:val=""/>
      <w:lvlJc w:val="left"/>
      <w:pPr>
        <w:ind w:left="2880" w:hanging="360"/>
      </w:pPr>
      <w:rPr>
        <w:rFonts w:ascii="Symbol" w:hAnsi="Symbol" w:hint="default"/>
      </w:rPr>
    </w:lvl>
    <w:lvl w:ilvl="4" w:tplc="6108D2CC">
      <w:start w:val="1"/>
      <w:numFmt w:val="bullet"/>
      <w:lvlText w:val="o"/>
      <w:lvlJc w:val="left"/>
      <w:pPr>
        <w:ind w:left="3600" w:hanging="360"/>
      </w:pPr>
      <w:rPr>
        <w:rFonts w:ascii="Courier New" w:hAnsi="Courier New" w:hint="default"/>
      </w:rPr>
    </w:lvl>
    <w:lvl w:ilvl="5" w:tplc="652E0E30">
      <w:start w:val="1"/>
      <w:numFmt w:val="bullet"/>
      <w:lvlText w:val=""/>
      <w:lvlJc w:val="left"/>
      <w:pPr>
        <w:ind w:left="4320" w:hanging="360"/>
      </w:pPr>
      <w:rPr>
        <w:rFonts w:ascii="Wingdings" w:hAnsi="Wingdings" w:hint="default"/>
      </w:rPr>
    </w:lvl>
    <w:lvl w:ilvl="6" w:tplc="C47415FE">
      <w:start w:val="1"/>
      <w:numFmt w:val="bullet"/>
      <w:lvlText w:val=""/>
      <w:lvlJc w:val="left"/>
      <w:pPr>
        <w:ind w:left="5040" w:hanging="360"/>
      </w:pPr>
      <w:rPr>
        <w:rFonts w:ascii="Symbol" w:hAnsi="Symbol" w:hint="default"/>
      </w:rPr>
    </w:lvl>
    <w:lvl w:ilvl="7" w:tplc="1E8E9B5C">
      <w:start w:val="1"/>
      <w:numFmt w:val="bullet"/>
      <w:lvlText w:val="o"/>
      <w:lvlJc w:val="left"/>
      <w:pPr>
        <w:ind w:left="5760" w:hanging="360"/>
      </w:pPr>
      <w:rPr>
        <w:rFonts w:ascii="Courier New" w:hAnsi="Courier New" w:hint="default"/>
      </w:rPr>
    </w:lvl>
    <w:lvl w:ilvl="8" w:tplc="9D94B148">
      <w:start w:val="1"/>
      <w:numFmt w:val="bullet"/>
      <w:lvlText w:val=""/>
      <w:lvlJc w:val="left"/>
      <w:pPr>
        <w:ind w:left="6480" w:hanging="360"/>
      </w:pPr>
      <w:rPr>
        <w:rFonts w:ascii="Wingdings" w:hAnsi="Wingdings" w:hint="default"/>
      </w:rPr>
    </w:lvl>
  </w:abstractNum>
  <w:abstractNum w:abstractNumId="4" w15:restartNumberingAfterBreak="0">
    <w:nsid w:val="2944F829"/>
    <w:multiLevelType w:val="hybridMultilevel"/>
    <w:tmpl w:val="F9C208FC"/>
    <w:lvl w:ilvl="0" w:tplc="EA5A3058">
      <w:start w:val="1"/>
      <w:numFmt w:val="bullet"/>
      <w:lvlText w:val=""/>
      <w:lvlJc w:val="left"/>
      <w:pPr>
        <w:ind w:left="720" w:hanging="360"/>
      </w:pPr>
      <w:rPr>
        <w:rFonts w:ascii="Symbol" w:hAnsi="Symbol" w:hint="default"/>
      </w:rPr>
    </w:lvl>
    <w:lvl w:ilvl="1" w:tplc="2886F8A6">
      <w:start w:val="1"/>
      <w:numFmt w:val="bullet"/>
      <w:lvlText w:val="o"/>
      <w:lvlJc w:val="left"/>
      <w:pPr>
        <w:ind w:left="1440" w:hanging="360"/>
      </w:pPr>
      <w:rPr>
        <w:rFonts w:ascii="Courier New" w:hAnsi="Courier New" w:hint="default"/>
      </w:rPr>
    </w:lvl>
    <w:lvl w:ilvl="2" w:tplc="8348DE8A">
      <w:start w:val="1"/>
      <w:numFmt w:val="bullet"/>
      <w:lvlText w:val=""/>
      <w:lvlJc w:val="left"/>
      <w:pPr>
        <w:ind w:left="2160" w:hanging="360"/>
      </w:pPr>
      <w:rPr>
        <w:rFonts w:ascii="Wingdings" w:hAnsi="Wingdings" w:hint="default"/>
      </w:rPr>
    </w:lvl>
    <w:lvl w:ilvl="3" w:tplc="DA825C36">
      <w:start w:val="1"/>
      <w:numFmt w:val="bullet"/>
      <w:lvlText w:val=""/>
      <w:lvlJc w:val="left"/>
      <w:pPr>
        <w:ind w:left="2880" w:hanging="360"/>
      </w:pPr>
      <w:rPr>
        <w:rFonts w:ascii="Symbol" w:hAnsi="Symbol" w:hint="default"/>
      </w:rPr>
    </w:lvl>
    <w:lvl w:ilvl="4" w:tplc="ECDA1AE8">
      <w:start w:val="1"/>
      <w:numFmt w:val="bullet"/>
      <w:lvlText w:val="o"/>
      <w:lvlJc w:val="left"/>
      <w:pPr>
        <w:ind w:left="3600" w:hanging="360"/>
      </w:pPr>
      <w:rPr>
        <w:rFonts w:ascii="Courier New" w:hAnsi="Courier New" w:hint="default"/>
      </w:rPr>
    </w:lvl>
    <w:lvl w:ilvl="5" w:tplc="77B871B2">
      <w:start w:val="1"/>
      <w:numFmt w:val="bullet"/>
      <w:lvlText w:val=""/>
      <w:lvlJc w:val="left"/>
      <w:pPr>
        <w:ind w:left="4320" w:hanging="360"/>
      </w:pPr>
      <w:rPr>
        <w:rFonts w:ascii="Wingdings" w:hAnsi="Wingdings" w:hint="default"/>
      </w:rPr>
    </w:lvl>
    <w:lvl w:ilvl="6" w:tplc="4DB8028C">
      <w:start w:val="1"/>
      <w:numFmt w:val="bullet"/>
      <w:lvlText w:val=""/>
      <w:lvlJc w:val="left"/>
      <w:pPr>
        <w:ind w:left="5040" w:hanging="360"/>
      </w:pPr>
      <w:rPr>
        <w:rFonts w:ascii="Symbol" w:hAnsi="Symbol" w:hint="default"/>
      </w:rPr>
    </w:lvl>
    <w:lvl w:ilvl="7" w:tplc="183862E6">
      <w:start w:val="1"/>
      <w:numFmt w:val="bullet"/>
      <w:lvlText w:val="o"/>
      <w:lvlJc w:val="left"/>
      <w:pPr>
        <w:ind w:left="5760" w:hanging="360"/>
      </w:pPr>
      <w:rPr>
        <w:rFonts w:ascii="Courier New" w:hAnsi="Courier New" w:hint="default"/>
      </w:rPr>
    </w:lvl>
    <w:lvl w:ilvl="8" w:tplc="71FC70DA">
      <w:start w:val="1"/>
      <w:numFmt w:val="bullet"/>
      <w:lvlText w:val=""/>
      <w:lvlJc w:val="left"/>
      <w:pPr>
        <w:ind w:left="6480" w:hanging="360"/>
      </w:pPr>
      <w:rPr>
        <w:rFonts w:ascii="Wingdings" w:hAnsi="Wingdings" w:hint="default"/>
      </w:rPr>
    </w:lvl>
  </w:abstractNum>
  <w:abstractNum w:abstractNumId="5" w15:restartNumberingAfterBreak="0">
    <w:nsid w:val="3594DBE3"/>
    <w:multiLevelType w:val="hybridMultilevel"/>
    <w:tmpl w:val="8EA25440"/>
    <w:lvl w:ilvl="0" w:tplc="95A2FA9C">
      <w:start w:val="1"/>
      <w:numFmt w:val="bullet"/>
      <w:lvlText w:val=""/>
      <w:lvlJc w:val="left"/>
      <w:pPr>
        <w:ind w:left="720" w:hanging="360"/>
      </w:pPr>
      <w:rPr>
        <w:rFonts w:ascii="Symbol" w:hAnsi="Symbol" w:hint="default"/>
      </w:rPr>
    </w:lvl>
    <w:lvl w:ilvl="1" w:tplc="FEB2AA16">
      <w:start w:val="1"/>
      <w:numFmt w:val="bullet"/>
      <w:lvlText w:val="o"/>
      <w:lvlJc w:val="left"/>
      <w:pPr>
        <w:ind w:left="1440" w:hanging="360"/>
      </w:pPr>
      <w:rPr>
        <w:rFonts w:ascii="Courier New" w:hAnsi="Courier New" w:hint="default"/>
      </w:rPr>
    </w:lvl>
    <w:lvl w:ilvl="2" w:tplc="A2566D84">
      <w:start w:val="1"/>
      <w:numFmt w:val="bullet"/>
      <w:lvlText w:val=""/>
      <w:lvlJc w:val="left"/>
      <w:pPr>
        <w:ind w:left="2160" w:hanging="360"/>
      </w:pPr>
      <w:rPr>
        <w:rFonts w:ascii="Wingdings" w:hAnsi="Wingdings" w:hint="default"/>
      </w:rPr>
    </w:lvl>
    <w:lvl w:ilvl="3" w:tplc="F1CEF4E8">
      <w:start w:val="1"/>
      <w:numFmt w:val="bullet"/>
      <w:lvlText w:val=""/>
      <w:lvlJc w:val="left"/>
      <w:pPr>
        <w:ind w:left="2880" w:hanging="360"/>
      </w:pPr>
      <w:rPr>
        <w:rFonts w:ascii="Symbol" w:hAnsi="Symbol" w:hint="default"/>
      </w:rPr>
    </w:lvl>
    <w:lvl w:ilvl="4" w:tplc="04C8D1DC">
      <w:start w:val="1"/>
      <w:numFmt w:val="bullet"/>
      <w:lvlText w:val="o"/>
      <w:lvlJc w:val="left"/>
      <w:pPr>
        <w:ind w:left="3600" w:hanging="360"/>
      </w:pPr>
      <w:rPr>
        <w:rFonts w:ascii="Courier New" w:hAnsi="Courier New" w:hint="default"/>
      </w:rPr>
    </w:lvl>
    <w:lvl w:ilvl="5" w:tplc="88F23780">
      <w:start w:val="1"/>
      <w:numFmt w:val="bullet"/>
      <w:lvlText w:val=""/>
      <w:lvlJc w:val="left"/>
      <w:pPr>
        <w:ind w:left="4320" w:hanging="360"/>
      </w:pPr>
      <w:rPr>
        <w:rFonts w:ascii="Wingdings" w:hAnsi="Wingdings" w:hint="default"/>
      </w:rPr>
    </w:lvl>
    <w:lvl w:ilvl="6" w:tplc="9182ACEA">
      <w:start w:val="1"/>
      <w:numFmt w:val="bullet"/>
      <w:lvlText w:val=""/>
      <w:lvlJc w:val="left"/>
      <w:pPr>
        <w:ind w:left="5040" w:hanging="360"/>
      </w:pPr>
      <w:rPr>
        <w:rFonts w:ascii="Symbol" w:hAnsi="Symbol" w:hint="default"/>
      </w:rPr>
    </w:lvl>
    <w:lvl w:ilvl="7" w:tplc="F7CC0AAA">
      <w:start w:val="1"/>
      <w:numFmt w:val="bullet"/>
      <w:lvlText w:val="o"/>
      <w:lvlJc w:val="left"/>
      <w:pPr>
        <w:ind w:left="5760" w:hanging="360"/>
      </w:pPr>
      <w:rPr>
        <w:rFonts w:ascii="Courier New" w:hAnsi="Courier New" w:hint="default"/>
      </w:rPr>
    </w:lvl>
    <w:lvl w:ilvl="8" w:tplc="87D0B6DE">
      <w:start w:val="1"/>
      <w:numFmt w:val="bullet"/>
      <w:lvlText w:val=""/>
      <w:lvlJc w:val="left"/>
      <w:pPr>
        <w:ind w:left="6480" w:hanging="360"/>
      </w:pPr>
      <w:rPr>
        <w:rFonts w:ascii="Wingdings" w:hAnsi="Wingdings" w:hint="default"/>
      </w:rPr>
    </w:lvl>
  </w:abstractNum>
  <w:abstractNum w:abstractNumId="6" w15:restartNumberingAfterBreak="0">
    <w:nsid w:val="367D703F"/>
    <w:multiLevelType w:val="hybridMultilevel"/>
    <w:tmpl w:val="AAFE87EA"/>
    <w:lvl w:ilvl="0" w:tplc="9D94C65A">
      <w:start w:val="1"/>
      <w:numFmt w:val="bullet"/>
      <w:lvlText w:val=""/>
      <w:lvlJc w:val="left"/>
      <w:pPr>
        <w:ind w:left="720" w:hanging="360"/>
      </w:pPr>
      <w:rPr>
        <w:rFonts w:ascii="Symbol" w:hAnsi="Symbol" w:hint="default"/>
      </w:rPr>
    </w:lvl>
    <w:lvl w:ilvl="1" w:tplc="25E66704">
      <w:start w:val="1"/>
      <w:numFmt w:val="bullet"/>
      <w:lvlText w:val="o"/>
      <w:lvlJc w:val="left"/>
      <w:pPr>
        <w:ind w:left="1440" w:hanging="360"/>
      </w:pPr>
      <w:rPr>
        <w:rFonts w:ascii="Courier New" w:hAnsi="Courier New" w:hint="default"/>
      </w:rPr>
    </w:lvl>
    <w:lvl w:ilvl="2" w:tplc="96D4C554">
      <w:start w:val="1"/>
      <w:numFmt w:val="bullet"/>
      <w:lvlText w:val=""/>
      <w:lvlJc w:val="left"/>
      <w:pPr>
        <w:ind w:left="2160" w:hanging="360"/>
      </w:pPr>
      <w:rPr>
        <w:rFonts w:ascii="Wingdings" w:hAnsi="Wingdings" w:hint="default"/>
      </w:rPr>
    </w:lvl>
    <w:lvl w:ilvl="3" w:tplc="A404C8CE">
      <w:start w:val="1"/>
      <w:numFmt w:val="bullet"/>
      <w:lvlText w:val=""/>
      <w:lvlJc w:val="left"/>
      <w:pPr>
        <w:ind w:left="2880" w:hanging="360"/>
      </w:pPr>
      <w:rPr>
        <w:rFonts w:ascii="Symbol" w:hAnsi="Symbol" w:hint="default"/>
      </w:rPr>
    </w:lvl>
    <w:lvl w:ilvl="4" w:tplc="0152F3EA">
      <w:start w:val="1"/>
      <w:numFmt w:val="bullet"/>
      <w:lvlText w:val="o"/>
      <w:lvlJc w:val="left"/>
      <w:pPr>
        <w:ind w:left="3600" w:hanging="360"/>
      </w:pPr>
      <w:rPr>
        <w:rFonts w:ascii="Courier New" w:hAnsi="Courier New" w:hint="default"/>
      </w:rPr>
    </w:lvl>
    <w:lvl w:ilvl="5" w:tplc="11207DEC">
      <w:start w:val="1"/>
      <w:numFmt w:val="bullet"/>
      <w:lvlText w:val=""/>
      <w:lvlJc w:val="left"/>
      <w:pPr>
        <w:ind w:left="4320" w:hanging="360"/>
      </w:pPr>
      <w:rPr>
        <w:rFonts w:ascii="Wingdings" w:hAnsi="Wingdings" w:hint="default"/>
      </w:rPr>
    </w:lvl>
    <w:lvl w:ilvl="6" w:tplc="449457E0">
      <w:start w:val="1"/>
      <w:numFmt w:val="bullet"/>
      <w:lvlText w:val=""/>
      <w:lvlJc w:val="left"/>
      <w:pPr>
        <w:ind w:left="5040" w:hanging="360"/>
      </w:pPr>
      <w:rPr>
        <w:rFonts w:ascii="Symbol" w:hAnsi="Symbol" w:hint="default"/>
      </w:rPr>
    </w:lvl>
    <w:lvl w:ilvl="7" w:tplc="C10ED804">
      <w:start w:val="1"/>
      <w:numFmt w:val="bullet"/>
      <w:lvlText w:val="o"/>
      <w:lvlJc w:val="left"/>
      <w:pPr>
        <w:ind w:left="5760" w:hanging="360"/>
      </w:pPr>
      <w:rPr>
        <w:rFonts w:ascii="Courier New" w:hAnsi="Courier New" w:hint="default"/>
      </w:rPr>
    </w:lvl>
    <w:lvl w:ilvl="8" w:tplc="8D9617A2">
      <w:start w:val="1"/>
      <w:numFmt w:val="bullet"/>
      <w:lvlText w:val=""/>
      <w:lvlJc w:val="left"/>
      <w:pPr>
        <w:ind w:left="6480" w:hanging="360"/>
      </w:pPr>
      <w:rPr>
        <w:rFonts w:ascii="Wingdings" w:hAnsi="Wingdings" w:hint="default"/>
      </w:rPr>
    </w:lvl>
  </w:abstractNum>
  <w:abstractNum w:abstractNumId="7" w15:restartNumberingAfterBreak="0">
    <w:nsid w:val="36BCE962"/>
    <w:multiLevelType w:val="hybridMultilevel"/>
    <w:tmpl w:val="60BC867E"/>
    <w:lvl w:ilvl="0" w:tplc="F74A95FC">
      <w:start w:val="1"/>
      <w:numFmt w:val="bullet"/>
      <w:lvlText w:val=""/>
      <w:lvlJc w:val="left"/>
      <w:pPr>
        <w:ind w:left="720" w:hanging="360"/>
      </w:pPr>
      <w:rPr>
        <w:rFonts w:ascii="Symbol" w:hAnsi="Symbol" w:hint="default"/>
      </w:rPr>
    </w:lvl>
    <w:lvl w:ilvl="1" w:tplc="540A608C">
      <w:start w:val="1"/>
      <w:numFmt w:val="bullet"/>
      <w:lvlText w:val="o"/>
      <w:lvlJc w:val="left"/>
      <w:pPr>
        <w:ind w:left="1440" w:hanging="360"/>
      </w:pPr>
      <w:rPr>
        <w:rFonts w:ascii="Courier New" w:hAnsi="Courier New" w:hint="default"/>
      </w:rPr>
    </w:lvl>
    <w:lvl w:ilvl="2" w:tplc="3D50822A">
      <w:start w:val="1"/>
      <w:numFmt w:val="bullet"/>
      <w:lvlText w:val=""/>
      <w:lvlJc w:val="left"/>
      <w:pPr>
        <w:ind w:left="2160" w:hanging="360"/>
      </w:pPr>
      <w:rPr>
        <w:rFonts w:ascii="Wingdings" w:hAnsi="Wingdings" w:hint="default"/>
      </w:rPr>
    </w:lvl>
    <w:lvl w:ilvl="3" w:tplc="0A920326">
      <w:start w:val="1"/>
      <w:numFmt w:val="bullet"/>
      <w:lvlText w:val=""/>
      <w:lvlJc w:val="left"/>
      <w:pPr>
        <w:ind w:left="2880" w:hanging="360"/>
      </w:pPr>
      <w:rPr>
        <w:rFonts w:ascii="Symbol" w:hAnsi="Symbol" w:hint="default"/>
      </w:rPr>
    </w:lvl>
    <w:lvl w:ilvl="4" w:tplc="2B84BA42">
      <w:start w:val="1"/>
      <w:numFmt w:val="bullet"/>
      <w:lvlText w:val="o"/>
      <w:lvlJc w:val="left"/>
      <w:pPr>
        <w:ind w:left="3600" w:hanging="360"/>
      </w:pPr>
      <w:rPr>
        <w:rFonts w:ascii="Courier New" w:hAnsi="Courier New" w:hint="default"/>
      </w:rPr>
    </w:lvl>
    <w:lvl w:ilvl="5" w:tplc="E758BEB2">
      <w:start w:val="1"/>
      <w:numFmt w:val="bullet"/>
      <w:lvlText w:val=""/>
      <w:lvlJc w:val="left"/>
      <w:pPr>
        <w:ind w:left="4320" w:hanging="360"/>
      </w:pPr>
      <w:rPr>
        <w:rFonts w:ascii="Wingdings" w:hAnsi="Wingdings" w:hint="default"/>
      </w:rPr>
    </w:lvl>
    <w:lvl w:ilvl="6" w:tplc="3A00813A">
      <w:start w:val="1"/>
      <w:numFmt w:val="bullet"/>
      <w:lvlText w:val=""/>
      <w:lvlJc w:val="left"/>
      <w:pPr>
        <w:ind w:left="5040" w:hanging="360"/>
      </w:pPr>
      <w:rPr>
        <w:rFonts w:ascii="Symbol" w:hAnsi="Symbol" w:hint="default"/>
      </w:rPr>
    </w:lvl>
    <w:lvl w:ilvl="7" w:tplc="31C22C34">
      <w:start w:val="1"/>
      <w:numFmt w:val="bullet"/>
      <w:lvlText w:val="o"/>
      <w:lvlJc w:val="left"/>
      <w:pPr>
        <w:ind w:left="5760" w:hanging="360"/>
      </w:pPr>
      <w:rPr>
        <w:rFonts w:ascii="Courier New" w:hAnsi="Courier New" w:hint="default"/>
      </w:rPr>
    </w:lvl>
    <w:lvl w:ilvl="8" w:tplc="155A9D3E">
      <w:start w:val="1"/>
      <w:numFmt w:val="bullet"/>
      <w:lvlText w:val=""/>
      <w:lvlJc w:val="left"/>
      <w:pPr>
        <w:ind w:left="6480" w:hanging="360"/>
      </w:pPr>
      <w:rPr>
        <w:rFonts w:ascii="Wingdings" w:hAnsi="Wingdings" w:hint="default"/>
      </w:rPr>
    </w:lvl>
  </w:abstractNum>
  <w:abstractNum w:abstractNumId="8" w15:restartNumberingAfterBreak="0">
    <w:nsid w:val="39A29CFC"/>
    <w:multiLevelType w:val="hybridMultilevel"/>
    <w:tmpl w:val="12B2A8D8"/>
    <w:lvl w:ilvl="0" w:tplc="18B0646C">
      <w:start w:val="1"/>
      <w:numFmt w:val="bullet"/>
      <w:lvlText w:val=""/>
      <w:lvlJc w:val="left"/>
      <w:pPr>
        <w:ind w:left="720" w:hanging="360"/>
      </w:pPr>
      <w:rPr>
        <w:rFonts w:ascii="Symbol" w:hAnsi="Symbol" w:hint="default"/>
      </w:rPr>
    </w:lvl>
    <w:lvl w:ilvl="1" w:tplc="F0B2870E">
      <w:start w:val="1"/>
      <w:numFmt w:val="bullet"/>
      <w:lvlText w:val="o"/>
      <w:lvlJc w:val="left"/>
      <w:pPr>
        <w:ind w:left="1440" w:hanging="360"/>
      </w:pPr>
      <w:rPr>
        <w:rFonts w:ascii="Courier New" w:hAnsi="Courier New" w:hint="default"/>
      </w:rPr>
    </w:lvl>
    <w:lvl w:ilvl="2" w:tplc="9AEE4CA0">
      <w:start w:val="1"/>
      <w:numFmt w:val="bullet"/>
      <w:lvlText w:val=""/>
      <w:lvlJc w:val="left"/>
      <w:pPr>
        <w:ind w:left="2160" w:hanging="360"/>
      </w:pPr>
      <w:rPr>
        <w:rFonts w:ascii="Wingdings" w:hAnsi="Wingdings" w:hint="default"/>
      </w:rPr>
    </w:lvl>
    <w:lvl w:ilvl="3" w:tplc="F5F095C0">
      <w:start w:val="1"/>
      <w:numFmt w:val="bullet"/>
      <w:lvlText w:val=""/>
      <w:lvlJc w:val="left"/>
      <w:pPr>
        <w:ind w:left="2880" w:hanging="360"/>
      </w:pPr>
      <w:rPr>
        <w:rFonts w:ascii="Symbol" w:hAnsi="Symbol" w:hint="default"/>
      </w:rPr>
    </w:lvl>
    <w:lvl w:ilvl="4" w:tplc="657495DA">
      <w:start w:val="1"/>
      <w:numFmt w:val="bullet"/>
      <w:lvlText w:val="o"/>
      <w:lvlJc w:val="left"/>
      <w:pPr>
        <w:ind w:left="3600" w:hanging="360"/>
      </w:pPr>
      <w:rPr>
        <w:rFonts w:ascii="Courier New" w:hAnsi="Courier New" w:hint="default"/>
      </w:rPr>
    </w:lvl>
    <w:lvl w:ilvl="5" w:tplc="3926BB1E">
      <w:start w:val="1"/>
      <w:numFmt w:val="bullet"/>
      <w:lvlText w:val=""/>
      <w:lvlJc w:val="left"/>
      <w:pPr>
        <w:ind w:left="4320" w:hanging="360"/>
      </w:pPr>
      <w:rPr>
        <w:rFonts w:ascii="Wingdings" w:hAnsi="Wingdings" w:hint="default"/>
      </w:rPr>
    </w:lvl>
    <w:lvl w:ilvl="6" w:tplc="EE6AF93C">
      <w:start w:val="1"/>
      <w:numFmt w:val="bullet"/>
      <w:lvlText w:val=""/>
      <w:lvlJc w:val="left"/>
      <w:pPr>
        <w:ind w:left="5040" w:hanging="360"/>
      </w:pPr>
      <w:rPr>
        <w:rFonts w:ascii="Symbol" w:hAnsi="Symbol" w:hint="default"/>
      </w:rPr>
    </w:lvl>
    <w:lvl w:ilvl="7" w:tplc="FDF444A4">
      <w:start w:val="1"/>
      <w:numFmt w:val="bullet"/>
      <w:lvlText w:val="o"/>
      <w:lvlJc w:val="left"/>
      <w:pPr>
        <w:ind w:left="5760" w:hanging="360"/>
      </w:pPr>
      <w:rPr>
        <w:rFonts w:ascii="Courier New" w:hAnsi="Courier New" w:hint="default"/>
      </w:rPr>
    </w:lvl>
    <w:lvl w:ilvl="8" w:tplc="BF14038E">
      <w:start w:val="1"/>
      <w:numFmt w:val="bullet"/>
      <w:lvlText w:val=""/>
      <w:lvlJc w:val="left"/>
      <w:pPr>
        <w:ind w:left="6480" w:hanging="360"/>
      </w:pPr>
      <w:rPr>
        <w:rFonts w:ascii="Wingdings" w:hAnsi="Wingdings" w:hint="default"/>
      </w:rPr>
    </w:lvl>
  </w:abstractNum>
  <w:abstractNum w:abstractNumId="9" w15:restartNumberingAfterBreak="0">
    <w:nsid w:val="3A598D8B"/>
    <w:multiLevelType w:val="hybridMultilevel"/>
    <w:tmpl w:val="390833FA"/>
    <w:lvl w:ilvl="0" w:tplc="43C2E34A">
      <w:start w:val="1"/>
      <w:numFmt w:val="bullet"/>
      <w:lvlText w:val=""/>
      <w:lvlJc w:val="left"/>
      <w:pPr>
        <w:ind w:left="720" w:hanging="360"/>
      </w:pPr>
      <w:rPr>
        <w:rFonts w:ascii="Symbol" w:hAnsi="Symbol" w:hint="default"/>
      </w:rPr>
    </w:lvl>
    <w:lvl w:ilvl="1" w:tplc="4A02C65E">
      <w:start w:val="1"/>
      <w:numFmt w:val="bullet"/>
      <w:lvlText w:val="o"/>
      <w:lvlJc w:val="left"/>
      <w:pPr>
        <w:ind w:left="1440" w:hanging="360"/>
      </w:pPr>
      <w:rPr>
        <w:rFonts w:ascii="Courier New" w:hAnsi="Courier New" w:hint="default"/>
      </w:rPr>
    </w:lvl>
    <w:lvl w:ilvl="2" w:tplc="849AA894">
      <w:start w:val="1"/>
      <w:numFmt w:val="bullet"/>
      <w:lvlText w:val=""/>
      <w:lvlJc w:val="left"/>
      <w:pPr>
        <w:ind w:left="2160" w:hanging="360"/>
      </w:pPr>
      <w:rPr>
        <w:rFonts w:ascii="Wingdings" w:hAnsi="Wingdings" w:hint="default"/>
      </w:rPr>
    </w:lvl>
    <w:lvl w:ilvl="3" w:tplc="BBF2D396">
      <w:start w:val="1"/>
      <w:numFmt w:val="bullet"/>
      <w:lvlText w:val=""/>
      <w:lvlJc w:val="left"/>
      <w:pPr>
        <w:ind w:left="2880" w:hanging="360"/>
      </w:pPr>
      <w:rPr>
        <w:rFonts w:ascii="Symbol" w:hAnsi="Symbol" w:hint="default"/>
      </w:rPr>
    </w:lvl>
    <w:lvl w:ilvl="4" w:tplc="D548D30C">
      <w:start w:val="1"/>
      <w:numFmt w:val="bullet"/>
      <w:lvlText w:val="o"/>
      <w:lvlJc w:val="left"/>
      <w:pPr>
        <w:ind w:left="3600" w:hanging="360"/>
      </w:pPr>
      <w:rPr>
        <w:rFonts w:ascii="Courier New" w:hAnsi="Courier New" w:hint="default"/>
      </w:rPr>
    </w:lvl>
    <w:lvl w:ilvl="5" w:tplc="EBD879A4">
      <w:start w:val="1"/>
      <w:numFmt w:val="bullet"/>
      <w:lvlText w:val=""/>
      <w:lvlJc w:val="left"/>
      <w:pPr>
        <w:ind w:left="4320" w:hanging="360"/>
      </w:pPr>
      <w:rPr>
        <w:rFonts w:ascii="Wingdings" w:hAnsi="Wingdings" w:hint="default"/>
      </w:rPr>
    </w:lvl>
    <w:lvl w:ilvl="6" w:tplc="19F2A288">
      <w:start w:val="1"/>
      <w:numFmt w:val="bullet"/>
      <w:lvlText w:val=""/>
      <w:lvlJc w:val="left"/>
      <w:pPr>
        <w:ind w:left="5040" w:hanging="360"/>
      </w:pPr>
      <w:rPr>
        <w:rFonts w:ascii="Symbol" w:hAnsi="Symbol" w:hint="default"/>
      </w:rPr>
    </w:lvl>
    <w:lvl w:ilvl="7" w:tplc="C5A0FF4E">
      <w:start w:val="1"/>
      <w:numFmt w:val="bullet"/>
      <w:lvlText w:val="o"/>
      <w:lvlJc w:val="left"/>
      <w:pPr>
        <w:ind w:left="5760" w:hanging="360"/>
      </w:pPr>
      <w:rPr>
        <w:rFonts w:ascii="Courier New" w:hAnsi="Courier New" w:hint="default"/>
      </w:rPr>
    </w:lvl>
    <w:lvl w:ilvl="8" w:tplc="E38E50E2">
      <w:start w:val="1"/>
      <w:numFmt w:val="bullet"/>
      <w:lvlText w:val=""/>
      <w:lvlJc w:val="left"/>
      <w:pPr>
        <w:ind w:left="6480" w:hanging="360"/>
      </w:pPr>
      <w:rPr>
        <w:rFonts w:ascii="Wingdings" w:hAnsi="Wingdings" w:hint="default"/>
      </w:rPr>
    </w:lvl>
  </w:abstractNum>
  <w:abstractNum w:abstractNumId="10" w15:restartNumberingAfterBreak="0">
    <w:nsid w:val="3EF76349"/>
    <w:multiLevelType w:val="hybridMultilevel"/>
    <w:tmpl w:val="E1EE1826"/>
    <w:lvl w:ilvl="0" w:tplc="E3BA1288">
      <w:start w:val="1"/>
      <w:numFmt w:val="bullet"/>
      <w:lvlText w:val=""/>
      <w:lvlJc w:val="left"/>
      <w:pPr>
        <w:ind w:left="720" w:hanging="360"/>
      </w:pPr>
      <w:rPr>
        <w:rFonts w:ascii="Symbol" w:hAnsi="Symbol" w:hint="default"/>
      </w:rPr>
    </w:lvl>
    <w:lvl w:ilvl="1" w:tplc="6D2A6D60">
      <w:start w:val="1"/>
      <w:numFmt w:val="bullet"/>
      <w:lvlText w:val="o"/>
      <w:lvlJc w:val="left"/>
      <w:pPr>
        <w:ind w:left="1440" w:hanging="360"/>
      </w:pPr>
      <w:rPr>
        <w:rFonts w:ascii="Courier New" w:hAnsi="Courier New" w:hint="default"/>
      </w:rPr>
    </w:lvl>
    <w:lvl w:ilvl="2" w:tplc="68308350">
      <w:start w:val="1"/>
      <w:numFmt w:val="bullet"/>
      <w:lvlText w:val=""/>
      <w:lvlJc w:val="left"/>
      <w:pPr>
        <w:ind w:left="2160" w:hanging="360"/>
      </w:pPr>
      <w:rPr>
        <w:rFonts w:ascii="Wingdings" w:hAnsi="Wingdings" w:hint="default"/>
      </w:rPr>
    </w:lvl>
    <w:lvl w:ilvl="3" w:tplc="2DA68E40">
      <w:start w:val="1"/>
      <w:numFmt w:val="bullet"/>
      <w:lvlText w:val=""/>
      <w:lvlJc w:val="left"/>
      <w:pPr>
        <w:ind w:left="2880" w:hanging="360"/>
      </w:pPr>
      <w:rPr>
        <w:rFonts w:ascii="Symbol" w:hAnsi="Symbol" w:hint="default"/>
      </w:rPr>
    </w:lvl>
    <w:lvl w:ilvl="4" w:tplc="B75250C4">
      <w:start w:val="1"/>
      <w:numFmt w:val="bullet"/>
      <w:lvlText w:val="o"/>
      <w:lvlJc w:val="left"/>
      <w:pPr>
        <w:ind w:left="3600" w:hanging="360"/>
      </w:pPr>
      <w:rPr>
        <w:rFonts w:ascii="Courier New" w:hAnsi="Courier New" w:hint="default"/>
      </w:rPr>
    </w:lvl>
    <w:lvl w:ilvl="5" w:tplc="C68C734E">
      <w:start w:val="1"/>
      <w:numFmt w:val="bullet"/>
      <w:lvlText w:val=""/>
      <w:lvlJc w:val="left"/>
      <w:pPr>
        <w:ind w:left="4320" w:hanging="360"/>
      </w:pPr>
      <w:rPr>
        <w:rFonts w:ascii="Wingdings" w:hAnsi="Wingdings" w:hint="default"/>
      </w:rPr>
    </w:lvl>
    <w:lvl w:ilvl="6" w:tplc="023C3972">
      <w:start w:val="1"/>
      <w:numFmt w:val="bullet"/>
      <w:lvlText w:val=""/>
      <w:lvlJc w:val="left"/>
      <w:pPr>
        <w:ind w:left="5040" w:hanging="360"/>
      </w:pPr>
      <w:rPr>
        <w:rFonts w:ascii="Symbol" w:hAnsi="Symbol" w:hint="default"/>
      </w:rPr>
    </w:lvl>
    <w:lvl w:ilvl="7" w:tplc="5D5ACA68">
      <w:start w:val="1"/>
      <w:numFmt w:val="bullet"/>
      <w:lvlText w:val="o"/>
      <w:lvlJc w:val="left"/>
      <w:pPr>
        <w:ind w:left="5760" w:hanging="360"/>
      </w:pPr>
      <w:rPr>
        <w:rFonts w:ascii="Courier New" w:hAnsi="Courier New" w:hint="default"/>
      </w:rPr>
    </w:lvl>
    <w:lvl w:ilvl="8" w:tplc="71EE3E78">
      <w:start w:val="1"/>
      <w:numFmt w:val="bullet"/>
      <w:lvlText w:val=""/>
      <w:lvlJc w:val="left"/>
      <w:pPr>
        <w:ind w:left="6480" w:hanging="360"/>
      </w:pPr>
      <w:rPr>
        <w:rFonts w:ascii="Wingdings" w:hAnsi="Wingdings" w:hint="default"/>
      </w:rPr>
    </w:lvl>
  </w:abstractNum>
  <w:abstractNum w:abstractNumId="11" w15:restartNumberingAfterBreak="0">
    <w:nsid w:val="44961D2C"/>
    <w:multiLevelType w:val="hybridMultilevel"/>
    <w:tmpl w:val="34C6D6C8"/>
    <w:lvl w:ilvl="0" w:tplc="5400E0F2">
      <w:start w:val="1"/>
      <w:numFmt w:val="bullet"/>
      <w:lvlText w:val=""/>
      <w:lvlJc w:val="left"/>
      <w:pPr>
        <w:ind w:left="720" w:hanging="360"/>
      </w:pPr>
      <w:rPr>
        <w:rFonts w:ascii="Symbol" w:hAnsi="Symbol" w:hint="default"/>
      </w:rPr>
    </w:lvl>
    <w:lvl w:ilvl="1" w:tplc="2D52062A">
      <w:start w:val="1"/>
      <w:numFmt w:val="bullet"/>
      <w:lvlText w:val="o"/>
      <w:lvlJc w:val="left"/>
      <w:pPr>
        <w:ind w:left="1440" w:hanging="360"/>
      </w:pPr>
      <w:rPr>
        <w:rFonts w:ascii="Courier New" w:hAnsi="Courier New" w:hint="default"/>
      </w:rPr>
    </w:lvl>
    <w:lvl w:ilvl="2" w:tplc="D07CDF76">
      <w:start w:val="1"/>
      <w:numFmt w:val="bullet"/>
      <w:lvlText w:val=""/>
      <w:lvlJc w:val="left"/>
      <w:pPr>
        <w:ind w:left="2160" w:hanging="360"/>
      </w:pPr>
      <w:rPr>
        <w:rFonts w:ascii="Wingdings" w:hAnsi="Wingdings" w:hint="default"/>
      </w:rPr>
    </w:lvl>
    <w:lvl w:ilvl="3" w:tplc="37D8EB90">
      <w:start w:val="1"/>
      <w:numFmt w:val="bullet"/>
      <w:lvlText w:val=""/>
      <w:lvlJc w:val="left"/>
      <w:pPr>
        <w:ind w:left="2880" w:hanging="360"/>
      </w:pPr>
      <w:rPr>
        <w:rFonts w:ascii="Symbol" w:hAnsi="Symbol" w:hint="default"/>
      </w:rPr>
    </w:lvl>
    <w:lvl w:ilvl="4" w:tplc="73A4D1BE">
      <w:start w:val="1"/>
      <w:numFmt w:val="bullet"/>
      <w:lvlText w:val="o"/>
      <w:lvlJc w:val="left"/>
      <w:pPr>
        <w:ind w:left="3600" w:hanging="360"/>
      </w:pPr>
      <w:rPr>
        <w:rFonts w:ascii="Courier New" w:hAnsi="Courier New" w:hint="default"/>
      </w:rPr>
    </w:lvl>
    <w:lvl w:ilvl="5" w:tplc="165AEC30">
      <w:start w:val="1"/>
      <w:numFmt w:val="bullet"/>
      <w:lvlText w:val=""/>
      <w:lvlJc w:val="left"/>
      <w:pPr>
        <w:ind w:left="4320" w:hanging="360"/>
      </w:pPr>
      <w:rPr>
        <w:rFonts w:ascii="Wingdings" w:hAnsi="Wingdings" w:hint="default"/>
      </w:rPr>
    </w:lvl>
    <w:lvl w:ilvl="6" w:tplc="A656D30E">
      <w:start w:val="1"/>
      <w:numFmt w:val="bullet"/>
      <w:lvlText w:val=""/>
      <w:lvlJc w:val="left"/>
      <w:pPr>
        <w:ind w:left="5040" w:hanging="360"/>
      </w:pPr>
      <w:rPr>
        <w:rFonts w:ascii="Symbol" w:hAnsi="Symbol" w:hint="default"/>
      </w:rPr>
    </w:lvl>
    <w:lvl w:ilvl="7" w:tplc="3F2871B0">
      <w:start w:val="1"/>
      <w:numFmt w:val="bullet"/>
      <w:lvlText w:val="o"/>
      <w:lvlJc w:val="left"/>
      <w:pPr>
        <w:ind w:left="5760" w:hanging="360"/>
      </w:pPr>
      <w:rPr>
        <w:rFonts w:ascii="Courier New" w:hAnsi="Courier New" w:hint="default"/>
      </w:rPr>
    </w:lvl>
    <w:lvl w:ilvl="8" w:tplc="E9482A54">
      <w:start w:val="1"/>
      <w:numFmt w:val="bullet"/>
      <w:lvlText w:val=""/>
      <w:lvlJc w:val="left"/>
      <w:pPr>
        <w:ind w:left="6480" w:hanging="360"/>
      </w:pPr>
      <w:rPr>
        <w:rFonts w:ascii="Wingdings" w:hAnsi="Wingdings" w:hint="default"/>
      </w:rPr>
    </w:lvl>
  </w:abstractNum>
  <w:abstractNum w:abstractNumId="12" w15:restartNumberingAfterBreak="0">
    <w:nsid w:val="51CAE2B2"/>
    <w:multiLevelType w:val="hybridMultilevel"/>
    <w:tmpl w:val="F654A798"/>
    <w:lvl w:ilvl="0" w:tplc="217E3C60">
      <w:start w:val="1"/>
      <w:numFmt w:val="bullet"/>
      <w:lvlText w:val=""/>
      <w:lvlJc w:val="left"/>
      <w:pPr>
        <w:ind w:left="720" w:hanging="360"/>
      </w:pPr>
      <w:rPr>
        <w:rFonts w:ascii="Symbol" w:hAnsi="Symbol" w:hint="default"/>
      </w:rPr>
    </w:lvl>
    <w:lvl w:ilvl="1" w:tplc="B484C706">
      <w:start w:val="1"/>
      <w:numFmt w:val="bullet"/>
      <w:lvlText w:val="o"/>
      <w:lvlJc w:val="left"/>
      <w:pPr>
        <w:ind w:left="1440" w:hanging="360"/>
      </w:pPr>
      <w:rPr>
        <w:rFonts w:ascii="Courier New" w:hAnsi="Courier New" w:hint="default"/>
      </w:rPr>
    </w:lvl>
    <w:lvl w:ilvl="2" w:tplc="C5E0D2F0">
      <w:start w:val="1"/>
      <w:numFmt w:val="bullet"/>
      <w:lvlText w:val=""/>
      <w:lvlJc w:val="left"/>
      <w:pPr>
        <w:ind w:left="2160" w:hanging="360"/>
      </w:pPr>
      <w:rPr>
        <w:rFonts w:ascii="Wingdings" w:hAnsi="Wingdings" w:hint="default"/>
      </w:rPr>
    </w:lvl>
    <w:lvl w:ilvl="3" w:tplc="EADEFC30">
      <w:start w:val="1"/>
      <w:numFmt w:val="bullet"/>
      <w:lvlText w:val=""/>
      <w:lvlJc w:val="left"/>
      <w:pPr>
        <w:ind w:left="2880" w:hanging="360"/>
      </w:pPr>
      <w:rPr>
        <w:rFonts w:ascii="Symbol" w:hAnsi="Symbol" w:hint="default"/>
      </w:rPr>
    </w:lvl>
    <w:lvl w:ilvl="4" w:tplc="49907EC0">
      <w:start w:val="1"/>
      <w:numFmt w:val="bullet"/>
      <w:lvlText w:val="o"/>
      <w:lvlJc w:val="left"/>
      <w:pPr>
        <w:ind w:left="3600" w:hanging="360"/>
      </w:pPr>
      <w:rPr>
        <w:rFonts w:ascii="Courier New" w:hAnsi="Courier New" w:hint="default"/>
      </w:rPr>
    </w:lvl>
    <w:lvl w:ilvl="5" w:tplc="174C389C">
      <w:start w:val="1"/>
      <w:numFmt w:val="bullet"/>
      <w:lvlText w:val=""/>
      <w:lvlJc w:val="left"/>
      <w:pPr>
        <w:ind w:left="4320" w:hanging="360"/>
      </w:pPr>
      <w:rPr>
        <w:rFonts w:ascii="Wingdings" w:hAnsi="Wingdings" w:hint="default"/>
      </w:rPr>
    </w:lvl>
    <w:lvl w:ilvl="6" w:tplc="151AFFB0">
      <w:start w:val="1"/>
      <w:numFmt w:val="bullet"/>
      <w:lvlText w:val=""/>
      <w:lvlJc w:val="left"/>
      <w:pPr>
        <w:ind w:left="5040" w:hanging="360"/>
      </w:pPr>
      <w:rPr>
        <w:rFonts w:ascii="Symbol" w:hAnsi="Symbol" w:hint="default"/>
      </w:rPr>
    </w:lvl>
    <w:lvl w:ilvl="7" w:tplc="BEDC78F8">
      <w:start w:val="1"/>
      <w:numFmt w:val="bullet"/>
      <w:lvlText w:val="o"/>
      <w:lvlJc w:val="left"/>
      <w:pPr>
        <w:ind w:left="5760" w:hanging="360"/>
      </w:pPr>
      <w:rPr>
        <w:rFonts w:ascii="Courier New" w:hAnsi="Courier New" w:hint="default"/>
      </w:rPr>
    </w:lvl>
    <w:lvl w:ilvl="8" w:tplc="27461006">
      <w:start w:val="1"/>
      <w:numFmt w:val="bullet"/>
      <w:lvlText w:val=""/>
      <w:lvlJc w:val="left"/>
      <w:pPr>
        <w:ind w:left="6480" w:hanging="360"/>
      </w:pPr>
      <w:rPr>
        <w:rFonts w:ascii="Wingdings" w:hAnsi="Wingdings" w:hint="default"/>
      </w:rPr>
    </w:lvl>
  </w:abstractNum>
  <w:abstractNum w:abstractNumId="13" w15:restartNumberingAfterBreak="0">
    <w:nsid w:val="5448B4E7"/>
    <w:multiLevelType w:val="hybridMultilevel"/>
    <w:tmpl w:val="4FC21BDC"/>
    <w:lvl w:ilvl="0" w:tplc="4A96BD32">
      <w:start w:val="1"/>
      <w:numFmt w:val="bullet"/>
      <w:lvlText w:val=""/>
      <w:lvlJc w:val="left"/>
      <w:pPr>
        <w:ind w:left="720" w:hanging="360"/>
      </w:pPr>
      <w:rPr>
        <w:rFonts w:ascii="Symbol" w:hAnsi="Symbol" w:hint="default"/>
      </w:rPr>
    </w:lvl>
    <w:lvl w:ilvl="1" w:tplc="B17EBA74">
      <w:start w:val="1"/>
      <w:numFmt w:val="bullet"/>
      <w:lvlText w:val="o"/>
      <w:lvlJc w:val="left"/>
      <w:pPr>
        <w:ind w:left="1440" w:hanging="360"/>
      </w:pPr>
      <w:rPr>
        <w:rFonts w:ascii="Courier New" w:hAnsi="Courier New" w:hint="default"/>
      </w:rPr>
    </w:lvl>
    <w:lvl w:ilvl="2" w:tplc="A588EB36">
      <w:start w:val="1"/>
      <w:numFmt w:val="bullet"/>
      <w:lvlText w:val=""/>
      <w:lvlJc w:val="left"/>
      <w:pPr>
        <w:ind w:left="2160" w:hanging="360"/>
      </w:pPr>
      <w:rPr>
        <w:rFonts w:ascii="Wingdings" w:hAnsi="Wingdings" w:hint="default"/>
      </w:rPr>
    </w:lvl>
    <w:lvl w:ilvl="3" w:tplc="FFFAB0F8">
      <w:start w:val="1"/>
      <w:numFmt w:val="bullet"/>
      <w:lvlText w:val=""/>
      <w:lvlJc w:val="left"/>
      <w:pPr>
        <w:ind w:left="2880" w:hanging="360"/>
      </w:pPr>
      <w:rPr>
        <w:rFonts w:ascii="Symbol" w:hAnsi="Symbol" w:hint="default"/>
      </w:rPr>
    </w:lvl>
    <w:lvl w:ilvl="4" w:tplc="932218AE">
      <w:start w:val="1"/>
      <w:numFmt w:val="bullet"/>
      <w:lvlText w:val="o"/>
      <w:lvlJc w:val="left"/>
      <w:pPr>
        <w:ind w:left="3600" w:hanging="360"/>
      </w:pPr>
      <w:rPr>
        <w:rFonts w:ascii="Courier New" w:hAnsi="Courier New" w:hint="default"/>
      </w:rPr>
    </w:lvl>
    <w:lvl w:ilvl="5" w:tplc="521429E6">
      <w:start w:val="1"/>
      <w:numFmt w:val="bullet"/>
      <w:lvlText w:val=""/>
      <w:lvlJc w:val="left"/>
      <w:pPr>
        <w:ind w:left="4320" w:hanging="360"/>
      </w:pPr>
      <w:rPr>
        <w:rFonts w:ascii="Wingdings" w:hAnsi="Wingdings" w:hint="default"/>
      </w:rPr>
    </w:lvl>
    <w:lvl w:ilvl="6" w:tplc="E4764548">
      <w:start w:val="1"/>
      <w:numFmt w:val="bullet"/>
      <w:lvlText w:val=""/>
      <w:lvlJc w:val="left"/>
      <w:pPr>
        <w:ind w:left="5040" w:hanging="360"/>
      </w:pPr>
      <w:rPr>
        <w:rFonts w:ascii="Symbol" w:hAnsi="Symbol" w:hint="default"/>
      </w:rPr>
    </w:lvl>
    <w:lvl w:ilvl="7" w:tplc="628880D8">
      <w:start w:val="1"/>
      <w:numFmt w:val="bullet"/>
      <w:lvlText w:val="o"/>
      <w:lvlJc w:val="left"/>
      <w:pPr>
        <w:ind w:left="5760" w:hanging="360"/>
      </w:pPr>
      <w:rPr>
        <w:rFonts w:ascii="Courier New" w:hAnsi="Courier New" w:hint="default"/>
      </w:rPr>
    </w:lvl>
    <w:lvl w:ilvl="8" w:tplc="78360D26">
      <w:start w:val="1"/>
      <w:numFmt w:val="bullet"/>
      <w:lvlText w:val=""/>
      <w:lvlJc w:val="left"/>
      <w:pPr>
        <w:ind w:left="6480" w:hanging="360"/>
      </w:pPr>
      <w:rPr>
        <w:rFonts w:ascii="Wingdings" w:hAnsi="Wingdings" w:hint="default"/>
      </w:rPr>
    </w:lvl>
  </w:abstractNum>
  <w:abstractNum w:abstractNumId="14" w15:restartNumberingAfterBreak="0">
    <w:nsid w:val="55CD38FD"/>
    <w:multiLevelType w:val="hybridMultilevel"/>
    <w:tmpl w:val="B2F875AA"/>
    <w:lvl w:ilvl="0" w:tplc="564053D8">
      <w:start w:val="1"/>
      <w:numFmt w:val="bullet"/>
      <w:lvlText w:val=""/>
      <w:lvlJc w:val="left"/>
      <w:pPr>
        <w:ind w:left="720" w:hanging="360"/>
      </w:pPr>
      <w:rPr>
        <w:rFonts w:ascii="Symbol" w:hAnsi="Symbol" w:hint="default"/>
      </w:rPr>
    </w:lvl>
    <w:lvl w:ilvl="1" w:tplc="07CA110C">
      <w:start w:val="1"/>
      <w:numFmt w:val="bullet"/>
      <w:lvlText w:val="o"/>
      <w:lvlJc w:val="left"/>
      <w:pPr>
        <w:ind w:left="1440" w:hanging="360"/>
      </w:pPr>
      <w:rPr>
        <w:rFonts w:ascii="Courier New" w:hAnsi="Courier New" w:hint="default"/>
      </w:rPr>
    </w:lvl>
    <w:lvl w:ilvl="2" w:tplc="77904DEC">
      <w:start w:val="1"/>
      <w:numFmt w:val="bullet"/>
      <w:lvlText w:val=""/>
      <w:lvlJc w:val="left"/>
      <w:pPr>
        <w:ind w:left="2160" w:hanging="360"/>
      </w:pPr>
      <w:rPr>
        <w:rFonts w:ascii="Wingdings" w:hAnsi="Wingdings" w:hint="default"/>
      </w:rPr>
    </w:lvl>
    <w:lvl w:ilvl="3" w:tplc="D1901F4E">
      <w:start w:val="1"/>
      <w:numFmt w:val="bullet"/>
      <w:lvlText w:val=""/>
      <w:lvlJc w:val="left"/>
      <w:pPr>
        <w:ind w:left="2880" w:hanging="360"/>
      </w:pPr>
      <w:rPr>
        <w:rFonts w:ascii="Symbol" w:hAnsi="Symbol" w:hint="default"/>
      </w:rPr>
    </w:lvl>
    <w:lvl w:ilvl="4" w:tplc="552A7CB4">
      <w:start w:val="1"/>
      <w:numFmt w:val="bullet"/>
      <w:lvlText w:val="o"/>
      <w:lvlJc w:val="left"/>
      <w:pPr>
        <w:ind w:left="3600" w:hanging="360"/>
      </w:pPr>
      <w:rPr>
        <w:rFonts w:ascii="Courier New" w:hAnsi="Courier New" w:hint="default"/>
      </w:rPr>
    </w:lvl>
    <w:lvl w:ilvl="5" w:tplc="9B56C09A">
      <w:start w:val="1"/>
      <w:numFmt w:val="bullet"/>
      <w:lvlText w:val=""/>
      <w:lvlJc w:val="left"/>
      <w:pPr>
        <w:ind w:left="4320" w:hanging="360"/>
      </w:pPr>
      <w:rPr>
        <w:rFonts w:ascii="Wingdings" w:hAnsi="Wingdings" w:hint="default"/>
      </w:rPr>
    </w:lvl>
    <w:lvl w:ilvl="6" w:tplc="7C7E6E3A">
      <w:start w:val="1"/>
      <w:numFmt w:val="bullet"/>
      <w:lvlText w:val=""/>
      <w:lvlJc w:val="left"/>
      <w:pPr>
        <w:ind w:left="5040" w:hanging="360"/>
      </w:pPr>
      <w:rPr>
        <w:rFonts w:ascii="Symbol" w:hAnsi="Symbol" w:hint="default"/>
      </w:rPr>
    </w:lvl>
    <w:lvl w:ilvl="7" w:tplc="26CE28AC">
      <w:start w:val="1"/>
      <w:numFmt w:val="bullet"/>
      <w:lvlText w:val="o"/>
      <w:lvlJc w:val="left"/>
      <w:pPr>
        <w:ind w:left="5760" w:hanging="360"/>
      </w:pPr>
      <w:rPr>
        <w:rFonts w:ascii="Courier New" w:hAnsi="Courier New" w:hint="default"/>
      </w:rPr>
    </w:lvl>
    <w:lvl w:ilvl="8" w:tplc="A44A1408">
      <w:start w:val="1"/>
      <w:numFmt w:val="bullet"/>
      <w:lvlText w:val=""/>
      <w:lvlJc w:val="left"/>
      <w:pPr>
        <w:ind w:left="6480" w:hanging="360"/>
      </w:pPr>
      <w:rPr>
        <w:rFonts w:ascii="Wingdings" w:hAnsi="Wingdings" w:hint="default"/>
      </w:rPr>
    </w:lvl>
  </w:abstractNum>
  <w:abstractNum w:abstractNumId="15" w15:restartNumberingAfterBreak="0">
    <w:nsid w:val="56AFC5A9"/>
    <w:multiLevelType w:val="hybridMultilevel"/>
    <w:tmpl w:val="2AD21AAA"/>
    <w:lvl w:ilvl="0" w:tplc="5B5EAE5E">
      <w:start w:val="1"/>
      <w:numFmt w:val="bullet"/>
      <w:lvlText w:val=""/>
      <w:lvlJc w:val="left"/>
      <w:pPr>
        <w:ind w:left="720" w:hanging="360"/>
      </w:pPr>
      <w:rPr>
        <w:rFonts w:ascii="Symbol" w:hAnsi="Symbol" w:hint="default"/>
      </w:rPr>
    </w:lvl>
    <w:lvl w:ilvl="1" w:tplc="CA7A2D0C">
      <w:start w:val="1"/>
      <w:numFmt w:val="bullet"/>
      <w:lvlText w:val="o"/>
      <w:lvlJc w:val="left"/>
      <w:pPr>
        <w:ind w:left="1440" w:hanging="360"/>
      </w:pPr>
      <w:rPr>
        <w:rFonts w:ascii="Courier New" w:hAnsi="Courier New" w:hint="default"/>
      </w:rPr>
    </w:lvl>
    <w:lvl w:ilvl="2" w:tplc="ACF6D016">
      <w:start w:val="1"/>
      <w:numFmt w:val="bullet"/>
      <w:lvlText w:val=""/>
      <w:lvlJc w:val="left"/>
      <w:pPr>
        <w:ind w:left="2160" w:hanging="360"/>
      </w:pPr>
      <w:rPr>
        <w:rFonts w:ascii="Wingdings" w:hAnsi="Wingdings" w:hint="default"/>
      </w:rPr>
    </w:lvl>
    <w:lvl w:ilvl="3" w:tplc="77D23582">
      <w:start w:val="1"/>
      <w:numFmt w:val="bullet"/>
      <w:lvlText w:val=""/>
      <w:lvlJc w:val="left"/>
      <w:pPr>
        <w:ind w:left="2880" w:hanging="360"/>
      </w:pPr>
      <w:rPr>
        <w:rFonts w:ascii="Symbol" w:hAnsi="Symbol" w:hint="default"/>
      </w:rPr>
    </w:lvl>
    <w:lvl w:ilvl="4" w:tplc="02DC343E">
      <w:start w:val="1"/>
      <w:numFmt w:val="bullet"/>
      <w:lvlText w:val="o"/>
      <w:lvlJc w:val="left"/>
      <w:pPr>
        <w:ind w:left="3600" w:hanging="360"/>
      </w:pPr>
      <w:rPr>
        <w:rFonts w:ascii="Courier New" w:hAnsi="Courier New" w:hint="default"/>
      </w:rPr>
    </w:lvl>
    <w:lvl w:ilvl="5" w:tplc="ACE67A56">
      <w:start w:val="1"/>
      <w:numFmt w:val="bullet"/>
      <w:lvlText w:val=""/>
      <w:lvlJc w:val="left"/>
      <w:pPr>
        <w:ind w:left="4320" w:hanging="360"/>
      </w:pPr>
      <w:rPr>
        <w:rFonts w:ascii="Wingdings" w:hAnsi="Wingdings" w:hint="default"/>
      </w:rPr>
    </w:lvl>
    <w:lvl w:ilvl="6" w:tplc="9DFC53C2">
      <w:start w:val="1"/>
      <w:numFmt w:val="bullet"/>
      <w:lvlText w:val=""/>
      <w:lvlJc w:val="left"/>
      <w:pPr>
        <w:ind w:left="5040" w:hanging="360"/>
      </w:pPr>
      <w:rPr>
        <w:rFonts w:ascii="Symbol" w:hAnsi="Symbol" w:hint="default"/>
      </w:rPr>
    </w:lvl>
    <w:lvl w:ilvl="7" w:tplc="D05AC190">
      <w:start w:val="1"/>
      <w:numFmt w:val="bullet"/>
      <w:lvlText w:val="o"/>
      <w:lvlJc w:val="left"/>
      <w:pPr>
        <w:ind w:left="5760" w:hanging="360"/>
      </w:pPr>
      <w:rPr>
        <w:rFonts w:ascii="Courier New" w:hAnsi="Courier New" w:hint="default"/>
      </w:rPr>
    </w:lvl>
    <w:lvl w:ilvl="8" w:tplc="32C2CC2C">
      <w:start w:val="1"/>
      <w:numFmt w:val="bullet"/>
      <w:lvlText w:val=""/>
      <w:lvlJc w:val="left"/>
      <w:pPr>
        <w:ind w:left="6480" w:hanging="360"/>
      </w:pPr>
      <w:rPr>
        <w:rFonts w:ascii="Wingdings" w:hAnsi="Wingdings" w:hint="default"/>
      </w:rPr>
    </w:lvl>
  </w:abstractNum>
  <w:abstractNum w:abstractNumId="16" w15:restartNumberingAfterBreak="0">
    <w:nsid w:val="58E77A73"/>
    <w:multiLevelType w:val="hybridMultilevel"/>
    <w:tmpl w:val="01824468"/>
    <w:lvl w:ilvl="0" w:tplc="DF28B4AC">
      <w:start w:val="1"/>
      <w:numFmt w:val="bullet"/>
      <w:lvlText w:val=""/>
      <w:lvlJc w:val="left"/>
      <w:pPr>
        <w:ind w:left="720" w:hanging="360"/>
      </w:pPr>
      <w:rPr>
        <w:rFonts w:ascii="Symbol" w:hAnsi="Symbol" w:hint="default"/>
      </w:rPr>
    </w:lvl>
    <w:lvl w:ilvl="1" w:tplc="D05CE464">
      <w:start w:val="1"/>
      <w:numFmt w:val="bullet"/>
      <w:lvlText w:val="o"/>
      <w:lvlJc w:val="left"/>
      <w:pPr>
        <w:ind w:left="1440" w:hanging="360"/>
      </w:pPr>
      <w:rPr>
        <w:rFonts w:ascii="Courier New" w:hAnsi="Courier New" w:hint="default"/>
      </w:rPr>
    </w:lvl>
    <w:lvl w:ilvl="2" w:tplc="5DC84736">
      <w:start w:val="1"/>
      <w:numFmt w:val="bullet"/>
      <w:lvlText w:val=""/>
      <w:lvlJc w:val="left"/>
      <w:pPr>
        <w:ind w:left="2160" w:hanging="360"/>
      </w:pPr>
      <w:rPr>
        <w:rFonts w:ascii="Wingdings" w:hAnsi="Wingdings" w:hint="default"/>
      </w:rPr>
    </w:lvl>
    <w:lvl w:ilvl="3" w:tplc="3CF0404E">
      <w:start w:val="1"/>
      <w:numFmt w:val="bullet"/>
      <w:lvlText w:val=""/>
      <w:lvlJc w:val="left"/>
      <w:pPr>
        <w:ind w:left="2880" w:hanging="360"/>
      </w:pPr>
      <w:rPr>
        <w:rFonts w:ascii="Symbol" w:hAnsi="Symbol" w:hint="default"/>
      </w:rPr>
    </w:lvl>
    <w:lvl w:ilvl="4" w:tplc="471EBFB0">
      <w:start w:val="1"/>
      <w:numFmt w:val="bullet"/>
      <w:lvlText w:val="o"/>
      <w:lvlJc w:val="left"/>
      <w:pPr>
        <w:ind w:left="3600" w:hanging="360"/>
      </w:pPr>
      <w:rPr>
        <w:rFonts w:ascii="Courier New" w:hAnsi="Courier New" w:hint="default"/>
      </w:rPr>
    </w:lvl>
    <w:lvl w:ilvl="5" w:tplc="566032FC">
      <w:start w:val="1"/>
      <w:numFmt w:val="bullet"/>
      <w:lvlText w:val=""/>
      <w:lvlJc w:val="left"/>
      <w:pPr>
        <w:ind w:left="4320" w:hanging="360"/>
      </w:pPr>
      <w:rPr>
        <w:rFonts w:ascii="Wingdings" w:hAnsi="Wingdings" w:hint="default"/>
      </w:rPr>
    </w:lvl>
    <w:lvl w:ilvl="6" w:tplc="59800E56">
      <w:start w:val="1"/>
      <w:numFmt w:val="bullet"/>
      <w:lvlText w:val=""/>
      <w:lvlJc w:val="left"/>
      <w:pPr>
        <w:ind w:left="5040" w:hanging="360"/>
      </w:pPr>
      <w:rPr>
        <w:rFonts w:ascii="Symbol" w:hAnsi="Symbol" w:hint="default"/>
      </w:rPr>
    </w:lvl>
    <w:lvl w:ilvl="7" w:tplc="6C683574">
      <w:start w:val="1"/>
      <w:numFmt w:val="bullet"/>
      <w:lvlText w:val="o"/>
      <w:lvlJc w:val="left"/>
      <w:pPr>
        <w:ind w:left="5760" w:hanging="360"/>
      </w:pPr>
      <w:rPr>
        <w:rFonts w:ascii="Courier New" w:hAnsi="Courier New" w:hint="default"/>
      </w:rPr>
    </w:lvl>
    <w:lvl w:ilvl="8" w:tplc="F2CE7662">
      <w:start w:val="1"/>
      <w:numFmt w:val="bullet"/>
      <w:lvlText w:val=""/>
      <w:lvlJc w:val="left"/>
      <w:pPr>
        <w:ind w:left="6480" w:hanging="360"/>
      </w:pPr>
      <w:rPr>
        <w:rFonts w:ascii="Wingdings" w:hAnsi="Wingdings" w:hint="default"/>
      </w:rPr>
    </w:lvl>
  </w:abstractNum>
  <w:abstractNum w:abstractNumId="17" w15:restartNumberingAfterBreak="0">
    <w:nsid w:val="74792634"/>
    <w:multiLevelType w:val="hybridMultilevel"/>
    <w:tmpl w:val="D2023950"/>
    <w:lvl w:ilvl="0" w:tplc="185CD2F6">
      <w:start w:val="1"/>
      <w:numFmt w:val="bullet"/>
      <w:lvlText w:val=""/>
      <w:lvlJc w:val="left"/>
      <w:pPr>
        <w:ind w:left="720" w:hanging="360"/>
      </w:pPr>
      <w:rPr>
        <w:rFonts w:ascii="Symbol" w:hAnsi="Symbol" w:hint="default"/>
      </w:rPr>
    </w:lvl>
    <w:lvl w:ilvl="1" w:tplc="A6C4316E">
      <w:start w:val="1"/>
      <w:numFmt w:val="bullet"/>
      <w:lvlText w:val="o"/>
      <w:lvlJc w:val="left"/>
      <w:pPr>
        <w:ind w:left="1440" w:hanging="360"/>
      </w:pPr>
      <w:rPr>
        <w:rFonts w:ascii="Courier New" w:hAnsi="Courier New" w:hint="default"/>
      </w:rPr>
    </w:lvl>
    <w:lvl w:ilvl="2" w:tplc="C75826BA">
      <w:start w:val="1"/>
      <w:numFmt w:val="bullet"/>
      <w:lvlText w:val=""/>
      <w:lvlJc w:val="left"/>
      <w:pPr>
        <w:ind w:left="2160" w:hanging="360"/>
      </w:pPr>
      <w:rPr>
        <w:rFonts w:ascii="Wingdings" w:hAnsi="Wingdings" w:hint="default"/>
      </w:rPr>
    </w:lvl>
    <w:lvl w:ilvl="3" w:tplc="F1AA8E10">
      <w:start w:val="1"/>
      <w:numFmt w:val="bullet"/>
      <w:lvlText w:val=""/>
      <w:lvlJc w:val="left"/>
      <w:pPr>
        <w:ind w:left="2880" w:hanging="360"/>
      </w:pPr>
      <w:rPr>
        <w:rFonts w:ascii="Symbol" w:hAnsi="Symbol" w:hint="default"/>
      </w:rPr>
    </w:lvl>
    <w:lvl w:ilvl="4" w:tplc="9D94C89A">
      <w:start w:val="1"/>
      <w:numFmt w:val="bullet"/>
      <w:lvlText w:val="o"/>
      <w:lvlJc w:val="left"/>
      <w:pPr>
        <w:ind w:left="3600" w:hanging="360"/>
      </w:pPr>
      <w:rPr>
        <w:rFonts w:ascii="Courier New" w:hAnsi="Courier New" w:hint="default"/>
      </w:rPr>
    </w:lvl>
    <w:lvl w:ilvl="5" w:tplc="47064282">
      <w:start w:val="1"/>
      <w:numFmt w:val="bullet"/>
      <w:lvlText w:val=""/>
      <w:lvlJc w:val="left"/>
      <w:pPr>
        <w:ind w:left="4320" w:hanging="360"/>
      </w:pPr>
      <w:rPr>
        <w:rFonts w:ascii="Wingdings" w:hAnsi="Wingdings" w:hint="default"/>
      </w:rPr>
    </w:lvl>
    <w:lvl w:ilvl="6" w:tplc="044AC3FE">
      <w:start w:val="1"/>
      <w:numFmt w:val="bullet"/>
      <w:lvlText w:val=""/>
      <w:lvlJc w:val="left"/>
      <w:pPr>
        <w:ind w:left="5040" w:hanging="360"/>
      </w:pPr>
      <w:rPr>
        <w:rFonts w:ascii="Symbol" w:hAnsi="Symbol" w:hint="default"/>
      </w:rPr>
    </w:lvl>
    <w:lvl w:ilvl="7" w:tplc="9AEA7E94">
      <w:start w:val="1"/>
      <w:numFmt w:val="bullet"/>
      <w:lvlText w:val="o"/>
      <w:lvlJc w:val="left"/>
      <w:pPr>
        <w:ind w:left="5760" w:hanging="360"/>
      </w:pPr>
      <w:rPr>
        <w:rFonts w:ascii="Courier New" w:hAnsi="Courier New" w:hint="default"/>
      </w:rPr>
    </w:lvl>
    <w:lvl w:ilvl="8" w:tplc="6CB4965E">
      <w:start w:val="1"/>
      <w:numFmt w:val="bullet"/>
      <w:lvlText w:val=""/>
      <w:lvlJc w:val="left"/>
      <w:pPr>
        <w:ind w:left="6480" w:hanging="360"/>
      </w:pPr>
      <w:rPr>
        <w:rFonts w:ascii="Wingdings" w:hAnsi="Wingdings" w:hint="default"/>
      </w:rPr>
    </w:lvl>
  </w:abstractNum>
  <w:abstractNum w:abstractNumId="18" w15:restartNumberingAfterBreak="0">
    <w:nsid w:val="7521F871"/>
    <w:multiLevelType w:val="hybridMultilevel"/>
    <w:tmpl w:val="C5780184"/>
    <w:lvl w:ilvl="0" w:tplc="6F6CFF64">
      <w:start w:val="1"/>
      <w:numFmt w:val="decimal"/>
      <w:lvlText w:val="%1."/>
      <w:lvlJc w:val="left"/>
      <w:pPr>
        <w:ind w:left="720" w:hanging="360"/>
      </w:pPr>
    </w:lvl>
    <w:lvl w:ilvl="1" w:tplc="462C5E26">
      <w:start w:val="1"/>
      <w:numFmt w:val="lowerLetter"/>
      <w:lvlText w:val="%2."/>
      <w:lvlJc w:val="left"/>
      <w:pPr>
        <w:ind w:left="1440" w:hanging="360"/>
      </w:pPr>
    </w:lvl>
    <w:lvl w:ilvl="2" w:tplc="48160742">
      <w:start w:val="1"/>
      <w:numFmt w:val="lowerRoman"/>
      <w:lvlText w:val="%3."/>
      <w:lvlJc w:val="right"/>
      <w:pPr>
        <w:ind w:left="2160" w:hanging="180"/>
      </w:pPr>
    </w:lvl>
    <w:lvl w:ilvl="3" w:tplc="EA7E9154">
      <w:start w:val="1"/>
      <w:numFmt w:val="decimal"/>
      <w:lvlText w:val="%4."/>
      <w:lvlJc w:val="left"/>
      <w:pPr>
        <w:ind w:left="2880" w:hanging="360"/>
      </w:pPr>
    </w:lvl>
    <w:lvl w:ilvl="4" w:tplc="CCA43478">
      <w:start w:val="1"/>
      <w:numFmt w:val="lowerLetter"/>
      <w:lvlText w:val="%5."/>
      <w:lvlJc w:val="left"/>
      <w:pPr>
        <w:ind w:left="3600" w:hanging="360"/>
      </w:pPr>
    </w:lvl>
    <w:lvl w:ilvl="5" w:tplc="5DAAD560">
      <w:start w:val="1"/>
      <w:numFmt w:val="lowerRoman"/>
      <w:lvlText w:val="%6."/>
      <w:lvlJc w:val="right"/>
      <w:pPr>
        <w:ind w:left="4320" w:hanging="180"/>
      </w:pPr>
    </w:lvl>
    <w:lvl w:ilvl="6" w:tplc="7988E356">
      <w:start w:val="1"/>
      <w:numFmt w:val="decimal"/>
      <w:lvlText w:val="%7."/>
      <w:lvlJc w:val="left"/>
      <w:pPr>
        <w:ind w:left="5040" w:hanging="360"/>
      </w:pPr>
    </w:lvl>
    <w:lvl w:ilvl="7" w:tplc="E3804766">
      <w:start w:val="1"/>
      <w:numFmt w:val="lowerLetter"/>
      <w:lvlText w:val="%8."/>
      <w:lvlJc w:val="left"/>
      <w:pPr>
        <w:ind w:left="5760" w:hanging="360"/>
      </w:pPr>
    </w:lvl>
    <w:lvl w:ilvl="8" w:tplc="A5C04E3A">
      <w:start w:val="1"/>
      <w:numFmt w:val="lowerRoman"/>
      <w:lvlText w:val="%9."/>
      <w:lvlJc w:val="right"/>
      <w:pPr>
        <w:ind w:left="6480" w:hanging="180"/>
      </w:pPr>
    </w:lvl>
  </w:abstractNum>
  <w:num w:numId="1">
    <w:abstractNumId w:val="9"/>
  </w:num>
  <w:num w:numId="2">
    <w:abstractNumId w:val="3"/>
  </w:num>
  <w:num w:numId="3">
    <w:abstractNumId w:val="5"/>
  </w:num>
  <w:num w:numId="4">
    <w:abstractNumId w:val="12"/>
  </w:num>
  <w:num w:numId="5">
    <w:abstractNumId w:val="16"/>
  </w:num>
  <w:num w:numId="6">
    <w:abstractNumId w:val="15"/>
  </w:num>
  <w:num w:numId="7">
    <w:abstractNumId w:val="11"/>
  </w:num>
  <w:num w:numId="8">
    <w:abstractNumId w:val="7"/>
  </w:num>
  <w:num w:numId="9">
    <w:abstractNumId w:val="0"/>
  </w:num>
  <w:num w:numId="10">
    <w:abstractNumId w:val="13"/>
  </w:num>
  <w:num w:numId="11">
    <w:abstractNumId w:val="6"/>
  </w:num>
  <w:num w:numId="12">
    <w:abstractNumId w:val="10"/>
  </w:num>
  <w:num w:numId="13">
    <w:abstractNumId w:val="8"/>
  </w:num>
  <w:num w:numId="14">
    <w:abstractNumId w:val="14"/>
  </w:num>
  <w:num w:numId="15">
    <w:abstractNumId w:val="4"/>
  </w:num>
  <w:num w:numId="16">
    <w:abstractNumId w:val="17"/>
  </w:num>
  <w:num w:numId="17">
    <w:abstractNumId w:val="1"/>
  </w:num>
  <w:num w:numId="18">
    <w:abstractNumId w:val="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E0FBDBB"/>
    <w:rsid w:val="00114A10"/>
    <w:rsid w:val="001A4560"/>
    <w:rsid w:val="00226223"/>
    <w:rsid w:val="010FF3E5"/>
    <w:rsid w:val="01E88A79"/>
    <w:rsid w:val="01F6F3A6"/>
    <w:rsid w:val="02066BDE"/>
    <w:rsid w:val="025DDEB3"/>
    <w:rsid w:val="02DD8DA0"/>
    <w:rsid w:val="03076B51"/>
    <w:rsid w:val="030A5102"/>
    <w:rsid w:val="030D1059"/>
    <w:rsid w:val="036D2D0F"/>
    <w:rsid w:val="03791A97"/>
    <w:rsid w:val="03DD7887"/>
    <w:rsid w:val="03E7E256"/>
    <w:rsid w:val="03F3619A"/>
    <w:rsid w:val="04320432"/>
    <w:rsid w:val="0480D165"/>
    <w:rsid w:val="0499F9C2"/>
    <w:rsid w:val="049CD414"/>
    <w:rsid w:val="04A33BB2"/>
    <w:rsid w:val="052A59C2"/>
    <w:rsid w:val="057B8DCA"/>
    <w:rsid w:val="059ACB26"/>
    <w:rsid w:val="05F694CC"/>
    <w:rsid w:val="066BEC23"/>
    <w:rsid w:val="06B07699"/>
    <w:rsid w:val="06E23EC9"/>
    <w:rsid w:val="076F1CE0"/>
    <w:rsid w:val="07896562"/>
    <w:rsid w:val="07BCE9C1"/>
    <w:rsid w:val="07C55E5D"/>
    <w:rsid w:val="07FA7327"/>
    <w:rsid w:val="0821FF3B"/>
    <w:rsid w:val="08DBB7F5"/>
    <w:rsid w:val="09427860"/>
    <w:rsid w:val="096E32E4"/>
    <w:rsid w:val="098DF782"/>
    <w:rsid w:val="0A537F3E"/>
    <w:rsid w:val="0A68F098"/>
    <w:rsid w:val="0AC9310E"/>
    <w:rsid w:val="0B566611"/>
    <w:rsid w:val="0BEACF4E"/>
    <w:rsid w:val="0CD50AEC"/>
    <w:rsid w:val="0D3D5384"/>
    <w:rsid w:val="0D7FA63D"/>
    <w:rsid w:val="0D869FAF"/>
    <w:rsid w:val="0D9A43E0"/>
    <w:rsid w:val="0DC6FDA2"/>
    <w:rsid w:val="0E00D1D0"/>
    <w:rsid w:val="0E40DC08"/>
    <w:rsid w:val="0EE7CC2E"/>
    <w:rsid w:val="0EF33292"/>
    <w:rsid w:val="0F8A24DD"/>
    <w:rsid w:val="0F9AD5AA"/>
    <w:rsid w:val="0FA4B372"/>
    <w:rsid w:val="0FFD3906"/>
    <w:rsid w:val="10BE4071"/>
    <w:rsid w:val="11983DD5"/>
    <w:rsid w:val="12293FBD"/>
    <w:rsid w:val="12B3B2A9"/>
    <w:rsid w:val="13A29975"/>
    <w:rsid w:val="141A64DA"/>
    <w:rsid w:val="141D41FA"/>
    <w:rsid w:val="146C8F0C"/>
    <w:rsid w:val="14E2AAB4"/>
    <w:rsid w:val="15630A1B"/>
    <w:rsid w:val="15694C0F"/>
    <w:rsid w:val="166C7A8A"/>
    <w:rsid w:val="170D6026"/>
    <w:rsid w:val="1722F31E"/>
    <w:rsid w:val="17307D74"/>
    <w:rsid w:val="174074BD"/>
    <w:rsid w:val="18311F78"/>
    <w:rsid w:val="18CE7D5F"/>
    <w:rsid w:val="19A44B64"/>
    <w:rsid w:val="1A16D8AF"/>
    <w:rsid w:val="1A4500E8"/>
    <w:rsid w:val="1A7EB5E2"/>
    <w:rsid w:val="1AD91BFB"/>
    <w:rsid w:val="1B7C1F06"/>
    <w:rsid w:val="1BB4E561"/>
    <w:rsid w:val="1C22D249"/>
    <w:rsid w:val="1C5C9F97"/>
    <w:rsid w:val="1C8BE33C"/>
    <w:rsid w:val="1C938794"/>
    <w:rsid w:val="1CA7BCA9"/>
    <w:rsid w:val="1CAFBB42"/>
    <w:rsid w:val="1E33DFDD"/>
    <w:rsid w:val="1EBD9484"/>
    <w:rsid w:val="1ED028E7"/>
    <w:rsid w:val="1EE96546"/>
    <w:rsid w:val="1F1C3EB6"/>
    <w:rsid w:val="1F408160"/>
    <w:rsid w:val="1FD90F0F"/>
    <w:rsid w:val="2026D2A1"/>
    <w:rsid w:val="215CC9FC"/>
    <w:rsid w:val="2253DF78"/>
    <w:rsid w:val="227AD959"/>
    <w:rsid w:val="23C66D9A"/>
    <w:rsid w:val="23DFD7EB"/>
    <w:rsid w:val="23ED4AE5"/>
    <w:rsid w:val="24067127"/>
    <w:rsid w:val="24FFC7F0"/>
    <w:rsid w:val="259BB109"/>
    <w:rsid w:val="25A69181"/>
    <w:rsid w:val="25EA5980"/>
    <w:rsid w:val="25EE593C"/>
    <w:rsid w:val="26BA98BE"/>
    <w:rsid w:val="27496C84"/>
    <w:rsid w:val="275D38EA"/>
    <w:rsid w:val="27A44367"/>
    <w:rsid w:val="27A5091E"/>
    <w:rsid w:val="27AFC932"/>
    <w:rsid w:val="27C8D5E3"/>
    <w:rsid w:val="28356D90"/>
    <w:rsid w:val="28AA81BE"/>
    <w:rsid w:val="28D87CAE"/>
    <w:rsid w:val="28EB6ED2"/>
    <w:rsid w:val="29D33913"/>
    <w:rsid w:val="2A50DD31"/>
    <w:rsid w:val="2A8C827D"/>
    <w:rsid w:val="2A9D5DAF"/>
    <w:rsid w:val="2AADD3A9"/>
    <w:rsid w:val="2B76F6FA"/>
    <w:rsid w:val="2C2852DE"/>
    <w:rsid w:val="2C471E10"/>
    <w:rsid w:val="2C5B9CE0"/>
    <w:rsid w:val="2CE6C5FD"/>
    <w:rsid w:val="2CFD4A85"/>
    <w:rsid w:val="2E0298B1"/>
    <w:rsid w:val="2EB1C74E"/>
    <w:rsid w:val="2FF5F8A0"/>
    <w:rsid w:val="303DDCBB"/>
    <w:rsid w:val="30707A5F"/>
    <w:rsid w:val="30A53296"/>
    <w:rsid w:val="30ADBEE2"/>
    <w:rsid w:val="30D253BC"/>
    <w:rsid w:val="310C08B6"/>
    <w:rsid w:val="3122677A"/>
    <w:rsid w:val="3209C05D"/>
    <w:rsid w:val="32B36162"/>
    <w:rsid w:val="32E5726C"/>
    <w:rsid w:val="337491B6"/>
    <w:rsid w:val="337C84B3"/>
    <w:rsid w:val="33A7A5C2"/>
    <w:rsid w:val="33C9F92A"/>
    <w:rsid w:val="3407BC8D"/>
    <w:rsid w:val="3409F47E"/>
    <w:rsid w:val="3427B674"/>
    <w:rsid w:val="342E9FEF"/>
    <w:rsid w:val="343BBBF2"/>
    <w:rsid w:val="349F0C6F"/>
    <w:rsid w:val="3555CA26"/>
    <w:rsid w:val="3578E391"/>
    <w:rsid w:val="35A5C4DF"/>
    <w:rsid w:val="35CE9D82"/>
    <w:rsid w:val="361A2A1C"/>
    <w:rsid w:val="361BA89A"/>
    <w:rsid w:val="3697B522"/>
    <w:rsid w:val="3739A7BA"/>
    <w:rsid w:val="3791570A"/>
    <w:rsid w:val="37B724B3"/>
    <w:rsid w:val="3819169D"/>
    <w:rsid w:val="3895C2DD"/>
    <w:rsid w:val="390BBBE5"/>
    <w:rsid w:val="393CF82C"/>
    <w:rsid w:val="395BC239"/>
    <w:rsid w:val="39D59A4F"/>
    <w:rsid w:val="3A153EFF"/>
    <w:rsid w:val="3B650B6F"/>
    <w:rsid w:val="3C5A43A8"/>
    <w:rsid w:val="3C8C5484"/>
    <w:rsid w:val="3CA0E344"/>
    <w:rsid w:val="3CC32568"/>
    <w:rsid w:val="3DAC69A1"/>
    <w:rsid w:val="3E286D42"/>
    <w:rsid w:val="3EB5D48E"/>
    <w:rsid w:val="4061CDB3"/>
    <w:rsid w:val="411F3A29"/>
    <w:rsid w:val="4154EDE5"/>
    <w:rsid w:val="41551828"/>
    <w:rsid w:val="41674035"/>
    <w:rsid w:val="41E4A2AF"/>
    <w:rsid w:val="429B00A1"/>
    <w:rsid w:val="434CB58B"/>
    <w:rsid w:val="43685F58"/>
    <w:rsid w:val="437F044C"/>
    <w:rsid w:val="4425CDDD"/>
    <w:rsid w:val="449D5D11"/>
    <w:rsid w:val="44B1F088"/>
    <w:rsid w:val="44F83DE5"/>
    <w:rsid w:val="4527A785"/>
    <w:rsid w:val="458722F6"/>
    <w:rsid w:val="46075532"/>
    <w:rsid w:val="46217DAB"/>
    <w:rsid w:val="46271D35"/>
    <w:rsid w:val="462BE876"/>
    <w:rsid w:val="46DDA31B"/>
    <w:rsid w:val="47916E04"/>
    <w:rsid w:val="47E75D91"/>
    <w:rsid w:val="47FE3945"/>
    <w:rsid w:val="481FF071"/>
    <w:rsid w:val="484B3BB0"/>
    <w:rsid w:val="48AD0562"/>
    <w:rsid w:val="4969963C"/>
    <w:rsid w:val="498BD148"/>
    <w:rsid w:val="4AB00A2E"/>
    <w:rsid w:val="4AC3EE5F"/>
    <w:rsid w:val="4AC90EC6"/>
    <w:rsid w:val="4B03BBBC"/>
    <w:rsid w:val="4BF322B3"/>
    <w:rsid w:val="4C4BB6CA"/>
    <w:rsid w:val="4C5294E5"/>
    <w:rsid w:val="4C6B4806"/>
    <w:rsid w:val="4CC3426E"/>
    <w:rsid w:val="4D05A400"/>
    <w:rsid w:val="4D25E692"/>
    <w:rsid w:val="4E0DF453"/>
    <w:rsid w:val="4E56968F"/>
    <w:rsid w:val="4E596002"/>
    <w:rsid w:val="4E6028BB"/>
    <w:rsid w:val="4EA561CF"/>
    <w:rsid w:val="4F833BEC"/>
    <w:rsid w:val="4FA9C4B4"/>
    <w:rsid w:val="4FB33F75"/>
    <w:rsid w:val="4FB64334"/>
    <w:rsid w:val="4FF01082"/>
    <w:rsid w:val="500E58C0"/>
    <w:rsid w:val="50926B31"/>
    <w:rsid w:val="512EE582"/>
    <w:rsid w:val="51DD0291"/>
    <w:rsid w:val="51F9C283"/>
    <w:rsid w:val="52020E89"/>
    <w:rsid w:val="526A144C"/>
    <w:rsid w:val="5333DCFC"/>
    <w:rsid w:val="53728079"/>
    <w:rsid w:val="53750647"/>
    <w:rsid w:val="542AC7E3"/>
    <w:rsid w:val="54422E52"/>
    <w:rsid w:val="547A0411"/>
    <w:rsid w:val="5488EB09"/>
    <w:rsid w:val="550F8C1E"/>
    <w:rsid w:val="566471E7"/>
    <w:rsid w:val="56CD33A6"/>
    <w:rsid w:val="577C0A45"/>
    <w:rsid w:val="57C5EAAC"/>
    <w:rsid w:val="57E1D8B0"/>
    <w:rsid w:val="5815F96F"/>
    <w:rsid w:val="5848776A"/>
    <w:rsid w:val="58690407"/>
    <w:rsid w:val="59756415"/>
    <w:rsid w:val="59B7C627"/>
    <w:rsid w:val="59D7E3A0"/>
    <w:rsid w:val="59E447CB"/>
    <w:rsid w:val="59F059DA"/>
    <w:rsid w:val="59F3E628"/>
    <w:rsid w:val="5A0325BD"/>
    <w:rsid w:val="5A04D468"/>
    <w:rsid w:val="5AAE331B"/>
    <w:rsid w:val="5ABEE261"/>
    <w:rsid w:val="5ADF0430"/>
    <w:rsid w:val="5AF920BE"/>
    <w:rsid w:val="5B00E361"/>
    <w:rsid w:val="5B262C55"/>
    <w:rsid w:val="5B3AC1C2"/>
    <w:rsid w:val="5B400DF4"/>
    <w:rsid w:val="5BC574F2"/>
    <w:rsid w:val="5BFB198F"/>
    <w:rsid w:val="5C2E403E"/>
    <w:rsid w:val="5C4A037C"/>
    <w:rsid w:val="5D6965DD"/>
    <w:rsid w:val="5D89E47F"/>
    <w:rsid w:val="5DB9B578"/>
    <w:rsid w:val="5E0FAB80"/>
    <w:rsid w:val="5E0FBDBB"/>
    <w:rsid w:val="5ED8458B"/>
    <w:rsid w:val="5EF39DAB"/>
    <w:rsid w:val="5FD825E2"/>
    <w:rsid w:val="62453048"/>
    <w:rsid w:val="62F95334"/>
    <w:rsid w:val="63214F60"/>
    <w:rsid w:val="6357725A"/>
    <w:rsid w:val="6384C29C"/>
    <w:rsid w:val="63BB4240"/>
    <w:rsid w:val="63E81A6D"/>
    <w:rsid w:val="63F3F38C"/>
    <w:rsid w:val="6485E676"/>
    <w:rsid w:val="6491FD85"/>
    <w:rsid w:val="663E6541"/>
    <w:rsid w:val="6677EE11"/>
    <w:rsid w:val="66C88068"/>
    <w:rsid w:val="66F35C2B"/>
    <w:rsid w:val="679B24B7"/>
    <w:rsid w:val="693164CE"/>
    <w:rsid w:val="695BC0F3"/>
    <w:rsid w:val="697D7655"/>
    <w:rsid w:val="69B27844"/>
    <w:rsid w:val="69F02B12"/>
    <w:rsid w:val="69FBE6D5"/>
    <w:rsid w:val="6A5ABA64"/>
    <w:rsid w:val="6AB968D5"/>
    <w:rsid w:val="6AFD1580"/>
    <w:rsid w:val="6B278030"/>
    <w:rsid w:val="6BC1199D"/>
    <w:rsid w:val="6BC66FD3"/>
    <w:rsid w:val="6C2B8CDA"/>
    <w:rsid w:val="6C78B4A0"/>
    <w:rsid w:val="6D64130D"/>
    <w:rsid w:val="6D8821BD"/>
    <w:rsid w:val="6DC471CB"/>
    <w:rsid w:val="6E0CA6ED"/>
    <w:rsid w:val="6E2B84DF"/>
    <w:rsid w:val="6E4A59CF"/>
    <w:rsid w:val="6ED57AAD"/>
    <w:rsid w:val="6ED5D3B3"/>
    <w:rsid w:val="6EF01FB1"/>
    <w:rsid w:val="6F208BAF"/>
    <w:rsid w:val="70B6D7E4"/>
    <w:rsid w:val="715D700C"/>
    <w:rsid w:val="7178F1A7"/>
    <w:rsid w:val="71A3BD28"/>
    <w:rsid w:val="722DF79D"/>
    <w:rsid w:val="723E8BB5"/>
    <w:rsid w:val="735DC843"/>
    <w:rsid w:val="73E09B62"/>
    <w:rsid w:val="74FDDFB0"/>
    <w:rsid w:val="7617B8D2"/>
    <w:rsid w:val="763A43FB"/>
    <w:rsid w:val="76977961"/>
    <w:rsid w:val="77B38933"/>
    <w:rsid w:val="78112BA3"/>
    <w:rsid w:val="79215EA4"/>
    <w:rsid w:val="794BD7A7"/>
    <w:rsid w:val="795B13C5"/>
    <w:rsid w:val="79FAE765"/>
    <w:rsid w:val="7A001C87"/>
    <w:rsid w:val="7A22FC64"/>
    <w:rsid w:val="7B8A53E5"/>
    <w:rsid w:val="7BA2A775"/>
    <w:rsid w:val="7BD4D9E3"/>
    <w:rsid w:val="7C2F4B9C"/>
    <w:rsid w:val="7C75BF7F"/>
    <w:rsid w:val="7D8261D3"/>
    <w:rsid w:val="7DDB920D"/>
    <w:rsid w:val="7E0A1C7C"/>
    <w:rsid w:val="7E794D41"/>
    <w:rsid w:val="7ED5F771"/>
    <w:rsid w:val="7F1FF076"/>
    <w:rsid w:val="7F7E537C"/>
    <w:rsid w:val="7FC6889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FBDBB"/>
  <w15:chartTrackingRefBased/>
  <w15:docId w15:val="{97B4D19C-DD6F-454C-A971-09E4FB799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Rubrik4">
    <w:name w:val="heading 4"/>
    <w:basedOn w:val="Normal"/>
    <w:next w:val="Normal"/>
    <w:link w:val="Rubrik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Char">
    <w:name w:val="Rubrik Char"/>
    <w:basedOn w:val="Standardstycketeckensnitt"/>
    <w:link w:val="Rubrik"/>
    <w:uiPriority w:val="10"/>
    <w:rPr>
      <w:rFonts w:asciiTheme="majorHAnsi" w:eastAsiaTheme="majorEastAsia" w:hAnsiTheme="majorHAnsi" w:cstheme="majorBidi"/>
      <w:spacing w:val="-10"/>
      <w:kern w:val="28"/>
      <w:sz w:val="56"/>
      <w:szCs w:val="56"/>
    </w:rPr>
  </w:style>
  <w:style w:type="paragraph" w:styleId="Rubrik">
    <w:name w:val="Title"/>
    <w:basedOn w:val="Normal"/>
    <w:next w:val="Normal"/>
    <w:link w:val="Rubrik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1Char">
    <w:name w:val="Rubrik 1 Char"/>
    <w:basedOn w:val="Standardstycketeckensnitt"/>
    <w:link w:val="Rubrik1"/>
    <w:uiPriority w:val="9"/>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rPr>
      <w:rFonts w:asciiTheme="majorHAnsi" w:eastAsiaTheme="majorEastAsia" w:hAnsiTheme="majorHAnsi" w:cstheme="majorBidi"/>
      <w:color w:val="2F5496" w:themeColor="accent1" w:themeShade="BF"/>
      <w:sz w:val="26"/>
      <w:szCs w:val="26"/>
    </w:rPr>
  </w:style>
  <w:style w:type="character" w:styleId="Hyperlnk">
    <w:name w:val="Hyperlink"/>
    <w:basedOn w:val="Standardstycketeckensnitt"/>
    <w:uiPriority w:val="99"/>
    <w:unhideWhenUsed/>
    <w:rPr>
      <w:color w:val="0563C1" w:themeColor="hyperlink"/>
      <w:u w:val="single"/>
    </w:rPr>
  </w:style>
  <w:style w:type="paragraph" w:styleId="Liststycke">
    <w:name w:val="List Paragraph"/>
    <w:basedOn w:val="Normal"/>
    <w:uiPriority w:val="34"/>
    <w:qFormat/>
    <w:pPr>
      <w:ind w:left="720"/>
      <w:contextualSpacing/>
    </w:pPr>
  </w:style>
  <w:style w:type="character" w:customStyle="1" w:styleId="Rubrik3Char">
    <w:name w:val="Rubrik 3 Char"/>
    <w:basedOn w:val="Standardstycketeckensnitt"/>
    <w:link w:val="Rubrik3"/>
    <w:uiPriority w:val="9"/>
    <w:rPr>
      <w:rFonts w:asciiTheme="majorHAnsi" w:eastAsiaTheme="majorEastAsia" w:hAnsiTheme="majorHAnsi" w:cstheme="majorBidi"/>
      <w:color w:val="1F3763" w:themeColor="accent1" w:themeShade="7F"/>
      <w:sz w:val="24"/>
      <w:szCs w:val="24"/>
    </w:rPr>
  </w:style>
  <w:style w:type="character" w:customStyle="1" w:styleId="Rubrik4Char">
    <w:name w:val="Rubrik 4 Char"/>
    <w:basedOn w:val="Standardstycketeckensnitt"/>
    <w:link w:val="Rubrik4"/>
    <w:uiPriority w:val="9"/>
    <w:rPr>
      <w:rFonts w:asciiTheme="majorHAnsi" w:eastAsiaTheme="majorEastAsia" w:hAnsiTheme="majorHAnsi" w:cstheme="majorBidi"/>
      <w:i/>
      <w:iCs/>
      <w:color w:val="2F5496" w:themeColor="accent1" w:themeShade="BF"/>
    </w:rPr>
  </w:style>
  <w:style w:type="table" w:styleId="Tabellrutnt">
    <w:name w:val="Table Grid"/>
    <w:basedOn w:val="Normal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Rutntstabell5mrkdekorfrg1">
    <w:name w:val="Grid Table 5 Dark Accent 1"/>
    <w:basedOn w:val="Normaltabel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Rutntstabell4dekorfrg1">
    <w:name w:val="Grid Table 4 Accent 1"/>
    <w:basedOn w:val="Normaltabel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Innehll1">
    <w:name w:val="toc 1"/>
    <w:basedOn w:val="Normal"/>
    <w:next w:val="Normal"/>
    <w:autoRedefine/>
    <w:uiPriority w:val="39"/>
    <w:unhideWhenUsed/>
    <w:pPr>
      <w:spacing w:after="100"/>
    </w:pPr>
  </w:style>
  <w:style w:type="paragraph" w:styleId="Innehll2">
    <w:name w:val="toc 2"/>
    <w:basedOn w:val="Normal"/>
    <w:next w:val="Normal"/>
    <w:autoRedefine/>
    <w:uiPriority w:val="39"/>
    <w:unhideWhenUsed/>
    <w:pPr>
      <w:spacing w:after="100"/>
      <w:ind w:left="220"/>
    </w:pPr>
  </w:style>
  <w:style w:type="paragraph" w:styleId="Innehll3">
    <w:name w:val="toc 3"/>
    <w:basedOn w:val="Normal"/>
    <w:next w:val="Normal"/>
    <w:autoRedefine/>
    <w:uiPriority w:val="39"/>
    <w:unhideWhenUsed/>
    <w:pPr>
      <w:spacing w:after="100"/>
      <w:ind w:left="440"/>
    </w:pPr>
  </w:style>
  <w:style w:type="paragraph" w:styleId="Innehll4">
    <w:name w:val="toc 4"/>
    <w:basedOn w:val="Normal"/>
    <w:next w:val="Normal"/>
    <w:autoRedefine/>
    <w:uiPriority w:val="39"/>
    <w:unhideWhenUsed/>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g"/><Relationship Id="rId5" Type="http://schemas.openxmlformats.org/officeDocument/2006/relationships/styles" Target="style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s://inera.atlassian.net/wiki/spaces/AR/pages/3205237"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jp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615CF99FA91B34A85831CDBA47EDC74" ma:contentTypeVersion="12" ma:contentTypeDescription="Skapa ett nytt dokument." ma:contentTypeScope="" ma:versionID="0ef1ba380ee69d51904e5156dbdcf127">
  <xsd:schema xmlns:xsd="http://www.w3.org/2001/XMLSchema" xmlns:xs="http://www.w3.org/2001/XMLSchema" xmlns:p="http://schemas.microsoft.com/office/2006/metadata/properties" xmlns:ns2="9ce9ae64-733a-4904-9076-1ed2d17cbace" xmlns:ns3="112ed6f6-a4eb-46b7-aa9b-144e606c0a5c" targetNamespace="http://schemas.microsoft.com/office/2006/metadata/properties" ma:root="true" ma:fieldsID="934969f15ac22e9d4145ddd4e419c67e" ns2:_="" ns3:_="">
    <xsd:import namespace="9ce9ae64-733a-4904-9076-1ed2d17cbace"/>
    <xsd:import namespace="112ed6f6-a4eb-46b7-aa9b-144e606c0a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e9ae64-733a-4904-9076-1ed2d17cba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Bildmarkeringar" ma:readOnly="false" ma:fieldId="{5cf76f15-5ced-4ddc-b409-7134ff3c332f}" ma:taxonomyMulti="true" ma:sspId="76f01679-147b-433d-bdef-1970141a7da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2ed6f6-a4eb-46b7-aa9b-144e606c0a5c"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element name="TaxCatchAll" ma:index="19" nillable="true" ma:displayName="Taxonomy Catch All Column" ma:hidden="true" ma:list="{16fb8cb3-52b3-4805-953a-31e2f1183a2e}" ma:internalName="TaxCatchAll" ma:showField="CatchAllData" ma:web="112ed6f6-a4eb-46b7-aa9b-144e606c0a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12ed6f6-a4eb-46b7-aa9b-144e606c0a5c" xsi:nil="true"/>
    <lcf76f155ced4ddcb4097134ff3c332f xmlns="9ce9ae64-733a-4904-9076-1ed2d17cba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0A714C-6267-4043-973A-C0811D578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e9ae64-733a-4904-9076-1ed2d17cbace"/>
    <ds:schemaRef ds:uri="112ed6f6-a4eb-46b7-aa9b-144e606c0a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6344CC-0B2A-4DF5-81F2-2E83D578A076}">
  <ds:schemaRefs>
    <ds:schemaRef ds:uri="http://purl.org/dc/terms/"/>
    <ds:schemaRef ds:uri="http://www.w3.org/XML/1998/namespace"/>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112ed6f6-a4eb-46b7-aa9b-144e606c0a5c"/>
    <ds:schemaRef ds:uri="9ce9ae64-733a-4904-9076-1ed2d17cbace"/>
    <ds:schemaRef ds:uri="http://schemas.microsoft.com/office/2006/metadata/properties"/>
  </ds:schemaRefs>
</ds:datastoreItem>
</file>

<file path=customXml/itemProps3.xml><?xml version="1.0" encoding="utf-8"?>
<ds:datastoreItem xmlns:ds="http://schemas.openxmlformats.org/officeDocument/2006/customXml" ds:itemID="{586D769D-296E-436D-966A-AA0A6F3A4C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3490</Words>
  <Characters>18498</Characters>
  <Application>Microsoft Office Word</Application>
  <DocSecurity>0</DocSecurity>
  <Lines>154</Lines>
  <Paragraphs>43</Paragraphs>
  <ScaleCrop>false</ScaleCrop>
  <Company/>
  <LinksUpToDate>false</LinksUpToDate>
  <CharactersWithSpaces>21945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Starek</dc:creator>
  <cp:keywords/>
  <dc:description/>
  <cp:lastModifiedBy>Mannerhagen Peter</cp:lastModifiedBy>
  <cp:revision>2</cp:revision>
  <dcterms:created xsi:type="dcterms:W3CDTF">2022-12-22T13:15:00Z</dcterms:created>
  <dcterms:modified xsi:type="dcterms:W3CDTF">2022-12-22T13:15:00Z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0x010100B615CF99FA91B34A85831CDBA47EDC74</vt:lpwstr>
  </property>
  <property fmtid="{D5CDD505-2E9C-101B-9397-08002B2CF9AE}" pid="3" name="MediaServiceImageTags">
    <vt:lpwstr/>
  </property>
</Properties>
</file>