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710" w:type="dxa"/>
        <w:tblInd w:w="1951" w:type="dxa"/>
        <w:tblBorders>
          <w:left w:val="single" w:sz="18" w:space="0" w:color="00A9A7"/>
        </w:tblBorders>
        <w:tblLook w:val="0400" w:firstRow="0" w:lastRow="0" w:firstColumn="0" w:lastColumn="0" w:noHBand="0" w:noVBand="1"/>
      </w:tblPr>
      <w:tblGrid>
        <w:gridCol w:w="284"/>
        <w:gridCol w:w="7426"/>
      </w:tblGrid>
      <w:tr w:rsidR="006E0E27" w:rsidRPr="004A7C1C" w14:paraId="4AA36CFE" w14:textId="77777777" w:rsidTr="3DD22B9D">
        <w:trPr>
          <w:cantSplit/>
          <w:trHeight w:val="3628"/>
        </w:trPr>
        <w:tc>
          <w:tcPr>
            <w:tcW w:w="284" w:type="dxa"/>
            <w:tcBorders>
              <w:left w:val="nil"/>
            </w:tcBorders>
            <w:shd w:val="clear" w:color="auto" w:fill="auto"/>
            <w:vAlign w:val="bottom"/>
          </w:tcPr>
          <w:p w14:paraId="77D36D99" w14:textId="77777777" w:rsidR="006E0E27" w:rsidRPr="004A7C1C" w:rsidRDefault="006E0E27" w:rsidP="006E0E27">
            <w:pPr>
              <w:pStyle w:val="Brdtext"/>
            </w:pPr>
          </w:p>
        </w:tc>
        <w:tc>
          <w:tcPr>
            <w:tcW w:w="7426" w:type="dxa"/>
            <w:shd w:val="clear" w:color="auto" w:fill="auto"/>
            <w:vAlign w:val="bottom"/>
          </w:tcPr>
          <w:p w14:paraId="05207E8C" w14:textId="77777777" w:rsidR="006E0E27" w:rsidRPr="004A7C1C" w:rsidRDefault="006E0E27" w:rsidP="006E0E27"/>
        </w:tc>
      </w:tr>
      <w:tr w:rsidR="000927B9" w:rsidRPr="004A7C1C" w14:paraId="5423AC3B" w14:textId="77777777" w:rsidTr="3DD22B9D">
        <w:trPr>
          <w:cantSplit/>
        </w:trPr>
        <w:tc>
          <w:tcPr>
            <w:tcW w:w="284" w:type="dxa"/>
            <w:shd w:val="clear" w:color="auto" w:fill="auto"/>
          </w:tcPr>
          <w:p w14:paraId="7A992596" w14:textId="77777777" w:rsidR="000927B9" w:rsidRPr="004A7C1C" w:rsidRDefault="000927B9" w:rsidP="00C15048">
            <w:pPr>
              <w:pStyle w:val="Brdtext"/>
            </w:pPr>
          </w:p>
        </w:tc>
        <w:tc>
          <w:tcPr>
            <w:tcW w:w="7426" w:type="dxa"/>
            <w:shd w:val="clear" w:color="auto" w:fill="auto"/>
          </w:tcPr>
          <w:p w14:paraId="6043D91C" w14:textId="39144BFC" w:rsidR="000927B9" w:rsidRPr="004A7C1C" w:rsidRDefault="00C61453" w:rsidP="007E3029">
            <w:pPr>
              <w:pStyle w:val="Rubrik"/>
            </w:pPr>
            <w:r>
              <w:t>Anvisning</w:t>
            </w:r>
            <w:r w:rsidR="00794FAF">
              <w:t xml:space="preserve"> </w:t>
            </w:r>
            <w:r w:rsidR="002F05D2">
              <w:t xml:space="preserve">OID </w:t>
            </w:r>
          </w:p>
          <w:p w14:paraId="14DF4500" w14:textId="570FE130" w:rsidR="3E649D87" w:rsidRDefault="3E649D87" w:rsidP="3DD22B9D">
            <w:pPr>
              <w:pStyle w:val="FrsttsbladUnderrubrik"/>
              <w:spacing w:line="259" w:lineRule="auto"/>
            </w:pPr>
            <w:r>
              <w:t>Hantering av objektidentifierare på Inera</w:t>
            </w:r>
          </w:p>
          <w:p w14:paraId="19BBC93B" w14:textId="44D49546" w:rsidR="002C0EA2" w:rsidRPr="00813E10" w:rsidRDefault="00C61453" w:rsidP="00C61453">
            <w:pPr>
              <w:pStyle w:val="Brdtext"/>
              <w:rPr>
                <w:rFonts w:ascii="Arial" w:hAnsi="Arial" w:cs="Arial"/>
                <w:i/>
                <w:color w:val="808080" w:themeColor="background1" w:themeShade="80"/>
                <w:sz w:val="20"/>
                <w:szCs w:val="20"/>
              </w:rPr>
            </w:pPr>
            <w:r w:rsidRPr="00813E10">
              <w:rPr>
                <w:rFonts w:ascii="Arial" w:hAnsi="Arial" w:cs="Arial"/>
                <w:i/>
                <w:color w:val="808080" w:themeColor="background1" w:themeShade="80"/>
                <w:sz w:val="20"/>
                <w:szCs w:val="20"/>
              </w:rPr>
              <w:t xml:space="preserve"> </w:t>
            </w:r>
          </w:p>
        </w:tc>
      </w:tr>
    </w:tbl>
    <w:p w14:paraId="77933E6E" w14:textId="77777777" w:rsidR="000927B9" w:rsidRPr="004A7C1C" w:rsidRDefault="000927B9" w:rsidP="00A47B77"/>
    <w:p w14:paraId="5A552359" w14:textId="77777777" w:rsidR="002021CB" w:rsidRDefault="000927B9" w:rsidP="002021CB">
      <w:pPr>
        <w:pStyle w:val="Indexrubrik"/>
        <w:spacing w:after="0"/>
      </w:pPr>
      <w:r w:rsidRPr="004A7C1C">
        <w:rPr>
          <w:rFonts w:cs="Arial"/>
          <w:color w:val="00A9A7"/>
          <w:sz w:val="56"/>
          <w:szCs w:val="56"/>
        </w:rPr>
        <w:br w:type="page"/>
      </w:r>
      <w:bookmarkStart w:id="0" w:name="_Toc504241"/>
      <w:bookmarkStart w:id="1" w:name="_Toc321289647"/>
      <w:bookmarkStart w:id="2" w:name="_Toc321289821"/>
      <w:r w:rsidR="002021CB">
        <w:lastRenderedPageBreak/>
        <w:t>Revisionshistorik</w:t>
      </w:r>
    </w:p>
    <w:tbl>
      <w:tblPr>
        <w:tblStyle w:val="Tabellrutnt"/>
        <w:tblpPr w:leftFromText="141" w:rightFromText="141" w:topFromText="20" w:bottomFromText="20" w:vertAnchor="text" w:horzAnchor="margin" w:tblpY="236"/>
        <w:tblW w:w="0" w:type="auto"/>
        <w:tblLook w:val="04A0" w:firstRow="1" w:lastRow="0" w:firstColumn="1" w:lastColumn="0" w:noHBand="0" w:noVBand="1"/>
      </w:tblPr>
      <w:tblGrid>
        <w:gridCol w:w="1066"/>
        <w:gridCol w:w="2074"/>
        <w:gridCol w:w="2498"/>
        <w:gridCol w:w="2856"/>
      </w:tblGrid>
      <w:tr w:rsidR="002021CB" w14:paraId="010191FE" w14:textId="77777777" w:rsidTr="002021CB">
        <w:trPr>
          <w:cnfStyle w:val="100000000000" w:firstRow="1" w:lastRow="0" w:firstColumn="0" w:lastColumn="0" w:oddVBand="0" w:evenVBand="0" w:oddHBand="0" w:evenHBand="0" w:firstRowFirstColumn="0" w:firstRowLastColumn="0" w:lastRowFirstColumn="0" w:lastRowLastColumn="0"/>
        </w:trPr>
        <w:tc>
          <w:tcPr>
            <w:tcW w:w="1068" w:type="dxa"/>
            <w:tcBorders>
              <w:top w:val="single" w:sz="4" w:space="0" w:color="00A9A7"/>
              <w:left w:val="single" w:sz="4" w:space="0" w:color="00A9A7"/>
              <w:bottom w:val="single" w:sz="4" w:space="0" w:color="00A9A7"/>
              <w:right w:val="single" w:sz="4" w:space="0" w:color="00A9A7"/>
            </w:tcBorders>
            <w:hideMark/>
          </w:tcPr>
          <w:p w14:paraId="0F39FB8E" w14:textId="77777777" w:rsidR="002021CB" w:rsidRDefault="002021CB">
            <w:pPr>
              <w:pStyle w:val="Brdtext"/>
              <w:rPr>
                <w:b w:val="0"/>
              </w:rPr>
            </w:pPr>
            <w:r>
              <w:t>Version</w:t>
            </w:r>
          </w:p>
        </w:tc>
        <w:tc>
          <w:tcPr>
            <w:tcW w:w="2149" w:type="dxa"/>
            <w:tcBorders>
              <w:top w:val="single" w:sz="4" w:space="0" w:color="00A9A7"/>
              <w:left w:val="single" w:sz="4" w:space="0" w:color="00A9A7"/>
              <w:bottom w:val="single" w:sz="4" w:space="0" w:color="00A9A7"/>
              <w:right w:val="single" w:sz="4" w:space="0" w:color="00A9A7"/>
            </w:tcBorders>
            <w:hideMark/>
          </w:tcPr>
          <w:p w14:paraId="3E74317B" w14:textId="77777777" w:rsidR="002021CB" w:rsidRDefault="002021CB">
            <w:pPr>
              <w:pStyle w:val="Brdtext"/>
            </w:pPr>
            <w:r>
              <w:t>Datum</w:t>
            </w:r>
          </w:p>
        </w:tc>
        <w:tc>
          <w:tcPr>
            <w:tcW w:w="2578" w:type="dxa"/>
            <w:tcBorders>
              <w:top w:val="single" w:sz="4" w:space="0" w:color="00A9A7"/>
              <w:left w:val="single" w:sz="4" w:space="0" w:color="00A9A7"/>
              <w:bottom w:val="single" w:sz="4" w:space="0" w:color="00A9A7"/>
              <w:right w:val="single" w:sz="4" w:space="0" w:color="00A9A7"/>
            </w:tcBorders>
            <w:hideMark/>
          </w:tcPr>
          <w:p w14:paraId="0A9B0CAF" w14:textId="77777777" w:rsidR="002021CB" w:rsidRDefault="002021CB">
            <w:pPr>
              <w:pStyle w:val="Brdtext"/>
              <w:rPr>
                <w:b w:val="0"/>
              </w:rPr>
            </w:pPr>
            <w:r>
              <w:t>Författare</w:t>
            </w:r>
          </w:p>
        </w:tc>
        <w:tc>
          <w:tcPr>
            <w:tcW w:w="2925" w:type="dxa"/>
            <w:tcBorders>
              <w:top w:val="single" w:sz="4" w:space="0" w:color="00A9A7"/>
              <w:left w:val="single" w:sz="4" w:space="0" w:color="00A9A7"/>
              <w:bottom w:val="single" w:sz="4" w:space="0" w:color="00A9A7"/>
              <w:right w:val="single" w:sz="4" w:space="0" w:color="00A9A7"/>
            </w:tcBorders>
            <w:hideMark/>
          </w:tcPr>
          <w:p w14:paraId="7942569C" w14:textId="77777777" w:rsidR="002021CB" w:rsidRDefault="002021CB">
            <w:pPr>
              <w:pStyle w:val="Brdtext"/>
            </w:pPr>
            <w:r>
              <w:t>Kommentar</w:t>
            </w:r>
          </w:p>
        </w:tc>
      </w:tr>
      <w:tr w:rsidR="002021CB" w14:paraId="59ECEC05" w14:textId="77777777" w:rsidTr="002021CB">
        <w:tc>
          <w:tcPr>
            <w:tcW w:w="1068" w:type="dxa"/>
            <w:tcBorders>
              <w:top w:val="single" w:sz="4" w:space="0" w:color="00A9A7"/>
              <w:left w:val="single" w:sz="4" w:space="0" w:color="00A9A7"/>
              <w:bottom w:val="single" w:sz="4" w:space="0" w:color="00A9A7"/>
              <w:right w:val="single" w:sz="4" w:space="0" w:color="00A9A7"/>
            </w:tcBorders>
            <w:hideMark/>
          </w:tcPr>
          <w:p w14:paraId="344A5F5E" w14:textId="77777777" w:rsidR="002021CB" w:rsidRDefault="002021CB">
            <w:pPr>
              <w:pStyle w:val="Brdtext"/>
            </w:pPr>
            <w:r>
              <w:t>0.1</w:t>
            </w:r>
          </w:p>
        </w:tc>
        <w:tc>
          <w:tcPr>
            <w:tcW w:w="2149" w:type="dxa"/>
            <w:tcBorders>
              <w:top w:val="single" w:sz="4" w:space="0" w:color="00A9A7"/>
              <w:left w:val="single" w:sz="4" w:space="0" w:color="00A9A7"/>
              <w:bottom w:val="single" w:sz="4" w:space="0" w:color="00A9A7"/>
              <w:right w:val="single" w:sz="4" w:space="0" w:color="00A9A7"/>
            </w:tcBorders>
            <w:hideMark/>
          </w:tcPr>
          <w:p w14:paraId="2439656E" w14:textId="10DE9CDF" w:rsidR="002021CB" w:rsidRDefault="002021CB">
            <w:pPr>
              <w:pStyle w:val="Brdtext"/>
            </w:pPr>
            <w:r>
              <w:t>2021-01-26</w:t>
            </w:r>
          </w:p>
        </w:tc>
        <w:tc>
          <w:tcPr>
            <w:tcW w:w="2578" w:type="dxa"/>
            <w:tcBorders>
              <w:top w:val="single" w:sz="4" w:space="0" w:color="00A9A7"/>
              <w:left w:val="single" w:sz="4" w:space="0" w:color="00A9A7"/>
              <w:bottom w:val="single" w:sz="4" w:space="0" w:color="00A9A7"/>
              <w:right w:val="single" w:sz="4" w:space="0" w:color="00A9A7"/>
            </w:tcBorders>
          </w:tcPr>
          <w:p w14:paraId="48F4E87E" w14:textId="71027C4C" w:rsidR="002021CB" w:rsidRDefault="00552AFD">
            <w:pPr>
              <w:pStyle w:val="Brdtext"/>
            </w:pPr>
            <w:r>
              <w:t>Lars Börjesson</w:t>
            </w:r>
          </w:p>
        </w:tc>
        <w:tc>
          <w:tcPr>
            <w:tcW w:w="2925" w:type="dxa"/>
            <w:tcBorders>
              <w:top w:val="single" w:sz="4" w:space="0" w:color="00A9A7"/>
              <w:left w:val="single" w:sz="4" w:space="0" w:color="00A9A7"/>
              <w:bottom w:val="single" w:sz="4" w:space="0" w:color="00A9A7"/>
              <w:right w:val="single" w:sz="4" w:space="0" w:color="00A9A7"/>
            </w:tcBorders>
          </w:tcPr>
          <w:p w14:paraId="7687FC74" w14:textId="77777777" w:rsidR="002021CB" w:rsidRDefault="002021CB">
            <w:pPr>
              <w:pStyle w:val="Brdtext"/>
            </w:pPr>
          </w:p>
        </w:tc>
      </w:tr>
      <w:tr w:rsidR="002021CB" w14:paraId="0CB7F629" w14:textId="77777777" w:rsidTr="002021CB">
        <w:tc>
          <w:tcPr>
            <w:tcW w:w="1068" w:type="dxa"/>
            <w:tcBorders>
              <w:top w:val="single" w:sz="4" w:space="0" w:color="00A9A7"/>
              <w:left w:val="single" w:sz="4" w:space="0" w:color="00A9A7"/>
              <w:bottom w:val="single" w:sz="4" w:space="0" w:color="00A9A7"/>
              <w:right w:val="single" w:sz="4" w:space="0" w:color="00A9A7"/>
            </w:tcBorders>
          </w:tcPr>
          <w:p w14:paraId="71275BA6" w14:textId="4178E7BB" w:rsidR="002021CB" w:rsidRDefault="00552AFD">
            <w:pPr>
              <w:pStyle w:val="Brdtext"/>
            </w:pPr>
            <w:r>
              <w:t>0.2</w:t>
            </w:r>
          </w:p>
        </w:tc>
        <w:tc>
          <w:tcPr>
            <w:tcW w:w="2149" w:type="dxa"/>
            <w:tcBorders>
              <w:top w:val="single" w:sz="4" w:space="0" w:color="00A9A7"/>
              <w:left w:val="single" w:sz="4" w:space="0" w:color="00A9A7"/>
              <w:bottom w:val="single" w:sz="4" w:space="0" w:color="00A9A7"/>
              <w:right w:val="single" w:sz="4" w:space="0" w:color="00A9A7"/>
            </w:tcBorders>
          </w:tcPr>
          <w:p w14:paraId="0DF3D55C" w14:textId="55F118CE" w:rsidR="002021CB" w:rsidRDefault="00552AFD">
            <w:pPr>
              <w:pStyle w:val="Brdtext"/>
            </w:pPr>
            <w:r>
              <w:t>2021-02-11</w:t>
            </w:r>
          </w:p>
        </w:tc>
        <w:tc>
          <w:tcPr>
            <w:tcW w:w="2578" w:type="dxa"/>
            <w:tcBorders>
              <w:top w:val="single" w:sz="4" w:space="0" w:color="00A9A7"/>
              <w:left w:val="single" w:sz="4" w:space="0" w:color="00A9A7"/>
              <w:bottom w:val="single" w:sz="4" w:space="0" w:color="00A9A7"/>
              <w:right w:val="single" w:sz="4" w:space="0" w:color="00A9A7"/>
            </w:tcBorders>
          </w:tcPr>
          <w:p w14:paraId="5E4CED2E" w14:textId="5258FA3B" w:rsidR="002021CB" w:rsidRDefault="00552AFD">
            <w:pPr>
              <w:pStyle w:val="Brdtext"/>
            </w:pPr>
            <w:r>
              <w:t>Dan Svedén</w:t>
            </w:r>
          </w:p>
        </w:tc>
        <w:tc>
          <w:tcPr>
            <w:tcW w:w="2925" w:type="dxa"/>
            <w:tcBorders>
              <w:top w:val="single" w:sz="4" w:space="0" w:color="00A9A7"/>
              <w:left w:val="single" w:sz="4" w:space="0" w:color="00A9A7"/>
              <w:bottom w:val="single" w:sz="4" w:space="0" w:color="00A9A7"/>
              <w:right w:val="single" w:sz="4" w:space="0" w:color="00A9A7"/>
            </w:tcBorders>
          </w:tcPr>
          <w:p w14:paraId="4833F7D8" w14:textId="0D4432C8" w:rsidR="002021CB" w:rsidRDefault="00552AFD">
            <w:pPr>
              <w:pStyle w:val="Brdtext"/>
            </w:pPr>
            <w:r>
              <w:t xml:space="preserve">Komplettering </w:t>
            </w:r>
            <w:proofErr w:type="spellStart"/>
            <w:r>
              <w:t>oidgrenar</w:t>
            </w:r>
            <w:proofErr w:type="spellEnd"/>
            <w:r>
              <w:t xml:space="preserve"> och revisionshistorik</w:t>
            </w:r>
          </w:p>
        </w:tc>
      </w:tr>
      <w:tr w:rsidR="002021CB" w14:paraId="68362795" w14:textId="77777777" w:rsidTr="002021CB">
        <w:tc>
          <w:tcPr>
            <w:tcW w:w="1068" w:type="dxa"/>
            <w:tcBorders>
              <w:top w:val="single" w:sz="4" w:space="0" w:color="00A9A7"/>
              <w:left w:val="single" w:sz="4" w:space="0" w:color="00A9A7"/>
              <w:bottom w:val="single" w:sz="4" w:space="0" w:color="00A9A7"/>
              <w:right w:val="single" w:sz="4" w:space="0" w:color="00A9A7"/>
            </w:tcBorders>
          </w:tcPr>
          <w:p w14:paraId="086B2A76" w14:textId="22A72292" w:rsidR="002021CB" w:rsidRDefault="007B0D6C">
            <w:pPr>
              <w:pStyle w:val="Brdtext"/>
            </w:pPr>
            <w:r>
              <w:t>1.0</w:t>
            </w:r>
          </w:p>
        </w:tc>
        <w:tc>
          <w:tcPr>
            <w:tcW w:w="2149" w:type="dxa"/>
            <w:tcBorders>
              <w:top w:val="single" w:sz="4" w:space="0" w:color="00A9A7"/>
              <w:left w:val="single" w:sz="4" w:space="0" w:color="00A9A7"/>
              <w:bottom w:val="single" w:sz="4" w:space="0" w:color="00A9A7"/>
              <w:right w:val="single" w:sz="4" w:space="0" w:color="00A9A7"/>
            </w:tcBorders>
          </w:tcPr>
          <w:p w14:paraId="1248A0C0" w14:textId="2F28BCAC" w:rsidR="002021CB" w:rsidRDefault="007B0D6C">
            <w:pPr>
              <w:pStyle w:val="Brdtext"/>
            </w:pPr>
            <w:r>
              <w:t>2020-03-11</w:t>
            </w:r>
          </w:p>
        </w:tc>
        <w:tc>
          <w:tcPr>
            <w:tcW w:w="2578" w:type="dxa"/>
            <w:tcBorders>
              <w:top w:val="single" w:sz="4" w:space="0" w:color="00A9A7"/>
              <w:left w:val="single" w:sz="4" w:space="0" w:color="00A9A7"/>
              <w:bottom w:val="single" w:sz="4" w:space="0" w:color="00A9A7"/>
              <w:right w:val="single" w:sz="4" w:space="0" w:color="00A9A7"/>
            </w:tcBorders>
          </w:tcPr>
          <w:p w14:paraId="074B9BDA" w14:textId="2E522AA1" w:rsidR="002021CB" w:rsidRDefault="007B0D6C">
            <w:pPr>
              <w:pStyle w:val="Brdtext"/>
            </w:pPr>
            <w:r>
              <w:t>Lars Börjeson</w:t>
            </w:r>
          </w:p>
        </w:tc>
        <w:tc>
          <w:tcPr>
            <w:tcW w:w="2925" w:type="dxa"/>
            <w:tcBorders>
              <w:top w:val="single" w:sz="4" w:space="0" w:color="00A9A7"/>
              <w:left w:val="single" w:sz="4" w:space="0" w:color="00A9A7"/>
              <w:bottom w:val="single" w:sz="4" w:space="0" w:color="00A9A7"/>
              <w:right w:val="single" w:sz="4" w:space="0" w:color="00A9A7"/>
            </w:tcBorders>
          </w:tcPr>
          <w:p w14:paraId="7AA6B336" w14:textId="119202F0" w:rsidR="002021CB" w:rsidRDefault="007B0D6C">
            <w:pPr>
              <w:pStyle w:val="Brdtext"/>
            </w:pPr>
            <w:r>
              <w:t>Dokumentet fastställt</w:t>
            </w:r>
          </w:p>
        </w:tc>
      </w:tr>
    </w:tbl>
    <w:p w14:paraId="009980D5" w14:textId="77777777" w:rsidR="002021CB" w:rsidRDefault="002021CB" w:rsidP="002021CB">
      <w:pPr>
        <w:rPr>
          <w:rFonts w:ascii="Arial" w:hAnsi="Arial"/>
          <w:sz w:val="36"/>
        </w:rPr>
      </w:pPr>
      <w:r>
        <w:br w:type="page"/>
      </w:r>
    </w:p>
    <w:p w14:paraId="66CEEA7C" w14:textId="1BF02EF7" w:rsidR="00C61453" w:rsidRDefault="00C61453" w:rsidP="00C61453">
      <w:pPr>
        <w:pStyle w:val="Innehllsfrteckningsrubrik"/>
        <w:rPr>
          <w:rFonts w:cs="Arial"/>
          <w:color w:val="00A9A7"/>
          <w:sz w:val="56"/>
          <w:szCs w:val="56"/>
        </w:rPr>
      </w:pPr>
    </w:p>
    <w:sdt>
      <w:sdtPr>
        <w:id w:val="-452174248"/>
        <w:docPartObj>
          <w:docPartGallery w:val="Table of Contents"/>
          <w:docPartUnique/>
        </w:docPartObj>
      </w:sdtPr>
      <w:sdtEndPr>
        <w:rPr>
          <w:rFonts w:ascii="Times New Roman" w:eastAsia="Times New Roman" w:hAnsi="Times New Roman" w:cs="Times New Roman"/>
          <w:color w:val="auto"/>
          <w:sz w:val="22"/>
          <w:szCs w:val="24"/>
          <w:lang w:eastAsia="en-GB"/>
        </w:rPr>
      </w:sdtEndPr>
      <w:sdtContent>
        <w:p w14:paraId="4B73C263" w14:textId="64ECFBD9" w:rsidR="00A37440" w:rsidRDefault="00A37440">
          <w:pPr>
            <w:pStyle w:val="Innehllsfrteckningsrubrik"/>
          </w:pPr>
          <w:r>
            <w:t>Innehåll</w:t>
          </w:r>
        </w:p>
        <w:p w14:paraId="59587698" w14:textId="44ED33AF" w:rsidR="00A37440" w:rsidRDefault="00A37440">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r>
            <w:fldChar w:fldCharType="begin"/>
          </w:r>
          <w:r>
            <w:instrText xml:space="preserve"> TOC \o "1-3" \h \z \u </w:instrText>
          </w:r>
          <w:r>
            <w:fldChar w:fldCharType="separate"/>
          </w:r>
          <w:hyperlink w:anchor="_Toc66353284" w:history="1">
            <w:r w:rsidRPr="00955D2F">
              <w:rPr>
                <w:rStyle w:val="Hyperlnk"/>
                <w:noProof/>
              </w:rPr>
              <w:t>1.</w:t>
            </w:r>
            <w:r>
              <w:rPr>
                <w:rFonts w:asciiTheme="minorHAnsi" w:eastAsiaTheme="minorEastAsia" w:hAnsiTheme="minorHAnsi" w:cstheme="minorBidi"/>
                <w:b w:val="0"/>
                <w:noProof/>
                <w:color w:val="auto"/>
                <w:sz w:val="22"/>
                <w:szCs w:val="22"/>
                <w:lang w:eastAsia="sv-SE"/>
              </w:rPr>
              <w:tab/>
            </w:r>
            <w:r w:rsidRPr="00955D2F">
              <w:rPr>
                <w:rStyle w:val="Hyperlnk"/>
                <w:noProof/>
              </w:rPr>
              <w:t>Syfte</w:t>
            </w:r>
            <w:r>
              <w:rPr>
                <w:noProof/>
                <w:webHidden/>
              </w:rPr>
              <w:tab/>
            </w:r>
            <w:r>
              <w:rPr>
                <w:noProof/>
                <w:webHidden/>
              </w:rPr>
              <w:fldChar w:fldCharType="begin"/>
            </w:r>
            <w:r>
              <w:rPr>
                <w:noProof/>
                <w:webHidden/>
              </w:rPr>
              <w:instrText xml:space="preserve"> PAGEREF _Toc66353284 \h </w:instrText>
            </w:r>
            <w:r>
              <w:rPr>
                <w:noProof/>
                <w:webHidden/>
              </w:rPr>
            </w:r>
            <w:r>
              <w:rPr>
                <w:noProof/>
                <w:webHidden/>
              </w:rPr>
              <w:fldChar w:fldCharType="separate"/>
            </w:r>
            <w:r>
              <w:rPr>
                <w:noProof/>
                <w:webHidden/>
              </w:rPr>
              <w:t>3</w:t>
            </w:r>
            <w:r>
              <w:rPr>
                <w:noProof/>
                <w:webHidden/>
              </w:rPr>
              <w:fldChar w:fldCharType="end"/>
            </w:r>
          </w:hyperlink>
        </w:p>
        <w:p w14:paraId="31CA7FCF" w14:textId="0DC2B4AB" w:rsidR="00A37440" w:rsidRDefault="00A37440">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hyperlink w:anchor="_Toc66353285" w:history="1">
            <w:r w:rsidRPr="00955D2F">
              <w:rPr>
                <w:rStyle w:val="Hyperlnk"/>
                <w:rFonts w:eastAsia="Calibri"/>
                <w:noProof/>
              </w:rPr>
              <w:t>2.</w:t>
            </w:r>
            <w:r>
              <w:rPr>
                <w:rFonts w:asciiTheme="minorHAnsi" w:eastAsiaTheme="minorEastAsia" w:hAnsiTheme="minorHAnsi" w:cstheme="minorBidi"/>
                <w:b w:val="0"/>
                <w:noProof/>
                <w:color w:val="auto"/>
                <w:sz w:val="22"/>
                <w:szCs w:val="22"/>
                <w:lang w:eastAsia="sv-SE"/>
              </w:rPr>
              <w:tab/>
            </w:r>
            <w:r w:rsidRPr="00955D2F">
              <w:rPr>
                <w:rStyle w:val="Hyperlnk"/>
                <w:rFonts w:eastAsia="Calibri"/>
                <w:noProof/>
              </w:rPr>
              <w:t>Berörda</w:t>
            </w:r>
            <w:r>
              <w:rPr>
                <w:noProof/>
                <w:webHidden/>
              </w:rPr>
              <w:tab/>
            </w:r>
            <w:r>
              <w:rPr>
                <w:noProof/>
                <w:webHidden/>
              </w:rPr>
              <w:fldChar w:fldCharType="begin"/>
            </w:r>
            <w:r>
              <w:rPr>
                <w:noProof/>
                <w:webHidden/>
              </w:rPr>
              <w:instrText xml:space="preserve"> PAGEREF _Toc66353285 \h </w:instrText>
            </w:r>
            <w:r>
              <w:rPr>
                <w:noProof/>
                <w:webHidden/>
              </w:rPr>
            </w:r>
            <w:r>
              <w:rPr>
                <w:noProof/>
                <w:webHidden/>
              </w:rPr>
              <w:fldChar w:fldCharType="separate"/>
            </w:r>
            <w:r>
              <w:rPr>
                <w:noProof/>
                <w:webHidden/>
              </w:rPr>
              <w:t>3</w:t>
            </w:r>
            <w:r>
              <w:rPr>
                <w:noProof/>
                <w:webHidden/>
              </w:rPr>
              <w:fldChar w:fldCharType="end"/>
            </w:r>
          </w:hyperlink>
        </w:p>
        <w:p w14:paraId="4095F2D4" w14:textId="0141F8F7" w:rsidR="00A37440" w:rsidRDefault="00A37440">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hyperlink w:anchor="_Toc66353286" w:history="1">
            <w:r w:rsidRPr="00955D2F">
              <w:rPr>
                <w:rStyle w:val="Hyperlnk"/>
                <w:noProof/>
              </w:rPr>
              <w:t>3.</w:t>
            </w:r>
            <w:r>
              <w:rPr>
                <w:rFonts w:asciiTheme="minorHAnsi" w:eastAsiaTheme="minorEastAsia" w:hAnsiTheme="minorHAnsi" w:cstheme="minorBidi"/>
                <w:b w:val="0"/>
                <w:noProof/>
                <w:color w:val="auto"/>
                <w:sz w:val="22"/>
                <w:szCs w:val="22"/>
                <w:lang w:eastAsia="sv-SE"/>
              </w:rPr>
              <w:tab/>
            </w:r>
            <w:r w:rsidRPr="00955D2F">
              <w:rPr>
                <w:rStyle w:val="Hyperlnk"/>
                <w:noProof/>
              </w:rPr>
              <w:t>Beskrivning</w:t>
            </w:r>
            <w:r>
              <w:rPr>
                <w:noProof/>
                <w:webHidden/>
              </w:rPr>
              <w:tab/>
            </w:r>
            <w:r>
              <w:rPr>
                <w:noProof/>
                <w:webHidden/>
              </w:rPr>
              <w:fldChar w:fldCharType="begin"/>
            </w:r>
            <w:r>
              <w:rPr>
                <w:noProof/>
                <w:webHidden/>
              </w:rPr>
              <w:instrText xml:space="preserve"> PAGEREF _Toc66353286 \h </w:instrText>
            </w:r>
            <w:r>
              <w:rPr>
                <w:noProof/>
                <w:webHidden/>
              </w:rPr>
            </w:r>
            <w:r>
              <w:rPr>
                <w:noProof/>
                <w:webHidden/>
              </w:rPr>
              <w:fldChar w:fldCharType="separate"/>
            </w:r>
            <w:r>
              <w:rPr>
                <w:noProof/>
                <w:webHidden/>
              </w:rPr>
              <w:t>3</w:t>
            </w:r>
            <w:r>
              <w:rPr>
                <w:noProof/>
                <w:webHidden/>
              </w:rPr>
              <w:fldChar w:fldCharType="end"/>
            </w:r>
          </w:hyperlink>
        </w:p>
        <w:p w14:paraId="5391858F" w14:textId="15B3871E" w:rsidR="00A37440" w:rsidRDefault="00A37440">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66353287" w:history="1">
            <w:r w:rsidRPr="00955D2F">
              <w:rPr>
                <w:rStyle w:val="Hyperlnk"/>
                <w:noProof/>
              </w:rPr>
              <w:t>3.1</w:t>
            </w:r>
            <w:r>
              <w:rPr>
                <w:rFonts w:asciiTheme="minorHAnsi" w:eastAsiaTheme="minorEastAsia" w:hAnsiTheme="minorHAnsi" w:cstheme="minorBidi"/>
                <w:noProof/>
                <w:color w:val="auto"/>
                <w:sz w:val="22"/>
                <w:szCs w:val="22"/>
                <w:lang w:eastAsia="sv-SE"/>
              </w:rPr>
              <w:tab/>
            </w:r>
            <w:r w:rsidRPr="00955D2F">
              <w:rPr>
                <w:rStyle w:val="Hyperlnk"/>
                <w:noProof/>
              </w:rPr>
              <w:t>Ineras OID-grenar</w:t>
            </w:r>
            <w:r>
              <w:rPr>
                <w:noProof/>
                <w:webHidden/>
              </w:rPr>
              <w:tab/>
            </w:r>
            <w:r>
              <w:rPr>
                <w:noProof/>
                <w:webHidden/>
              </w:rPr>
              <w:fldChar w:fldCharType="begin"/>
            </w:r>
            <w:r>
              <w:rPr>
                <w:noProof/>
                <w:webHidden/>
              </w:rPr>
              <w:instrText xml:space="preserve"> PAGEREF _Toc66353287 \h </w:instrText>
            </w:r>
            <w:r>
              <w:rPr>
                <w:noProof/>
                <w:webHidden/>
              </w:rPr>
            </w:r>
            <w:r>
              <w:rPr>
                <w:noProof/>
                <w:webHidden/>
              </w:rPr>
              <w:fldChar w:fldCharType="separate"/>
            </w:r>
            <w:r>
              <w:rPr>
                <w:noProof/>
                <w:webHidden/>
              </w:rPr>
              <w:t>4</w:t>
            </w:r>
            <w:r>
              <w:rPr>
                <w:noProof/>
                <w:webHidden/>
              </w:rPr>
              <w:fldChar w:fldCharType="end"/>
            </w:r>
          </w:hyperlink>
        </w:p>
        <w:p w14:paraId="10BD90ED" w14:textId="4E435C91" w:rsidR="00A37440" w:rsidRDefault="00A37440">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66353288" w:history="1">
            <w:r w:rsidRPr="00955D2F">
              <w:rPr>
                <w:rStyle w:val="Hyperlnk"/>
                <w:noProof/>
              </w:rPr>
              <w:t>3.2</w:t>
            </w:r>
            <w:r>
              <w:rPr>
                <w:rFonts w:asciiTheme="minorHAnsi" w:eastAsiaTheme="minorEastAsia" w:hAnsiTheme="minorHAnsi" w:cstheme="minorBidi"/>
                <w:noProof/>
                <w:color w:val="auto"/>
                <w:sz w:val="22"/>
                <w:szCs w:val="22"/>
                <w:lang w:eastAsia="sv-SE"/>
              </w:rPr>
              <w:tab/>
            </w:r>
            <w:r w:rsidRPr="00955D2F">
              <w:rPr>
                <w:rStyle w:val="Hyperlnk"/>
                <w:noProof/>
              </w:rPr>
              <w:t>Ansvarig för förvaltning av Ineras OID-grenar</w:t>
            </w:r>
            <w:r>
              <w:rPr>
                <w:noProof/>
                <w:webHidden/>
              </w:rPr>
              <w:tab/>
            </w:r>
            <w:r>
              <w:rPr>
                <w:noProof/>
                <w:webHidden/>
              </w:rPr>
              <w:fldChar w:fldCharType="begin"/>
            </w:r>
            <w:r>
              <w:rPr>
                <w:noProof/>
                <w:webHidden/>
              </w:rPr>
              <w:instrText xml:space="preserve"> PAGEREF _Toc66353288 \h </w:instrText>
            </w:r>
            <w:r>
              <w:rPr>
                <w:noProof/>
                <w:webHidden/>
              </w:rPr>
            </w:r>
            <w:r>
              <w:rPr>
                <w:noProof/>
                <w:webHidden/>
              </w:rPr>
              <w:fldChar w:fldCharType="separate"/>
            </w:r>
            <w:r>
              <w:rPr>
                <w:noProof/>
                <w:webHidden/>
              </w:rPr>
              <w:t>5</w:t>
            </w:r>
            <w:r>
              <w:rPr>
                <w:noProof/>
                <w:webHidden/>
              </w:rPr>
              <w:fldChar w:fldCharType="end"/>
            </w:r>
          </w:hyperlink>
        </w:p>
        <w:p w14:paraId="536D7CA2" w14:textId="6DE4522E" w:rsidR="00A37440" w:rsidRDefault="00A37440">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66353289" w:history="1">
            <w:r w:rsidRPr="00955D2F">
              <w:rPr>
                <w:rStyle w:val="Hyperlnk"/>
                <w:noProof/>
              </w:rPr>
              <w:t>3.3</w:t>
            </w:r>
            <w:r>
              <w:rPr>
                <w:rFonts w:asciiTheme="minorHAnsi" w:eastAsiaTheme="minorEastAsia" w:hAnsiTheme="minorHAnsi" w:cstheme="minorBidi"/>
                <w:noProof/>
                <w:color w:val="auto"/>
                <w:sz w:val="22"/>
                <w:szCs w:val="22"/>
                <w:lang w:eastAsia="sv-SE"/>
              </w:rPr>
              <w:tab/>
            </w:r>
            <w:r w:rsidRPr="00955D2F">
              <w:rPr>
                <w:rStyle w:val="Hyperlnk"/>
                <w:noProof/>
              </w:rPr>
              <w:t>Regelverk för Ineras OID</w:t>
            </w:r>
            <w:r>
              <w:rPr>
                <w:noProof/>
                <w:webHidden/>
              </w:rPr>
              <w:tab/>
            </w:r>
            <w:r>
              <w:rPr>
                <w:noProof/>
                <w:webHidden/>
              </w:rPr>
              <w:fldChar w:fldCharType="begin"/>
            </w:r>
            <w:r>
              <w:rPr>
                <w:noProof/>
                <w:webHidden/>
              </w:rPr>
              <w:instrText xml:space="preserve"> PAGEREF _Toc66353289 \h </w:instrText>
            </w:r>
            <w:r>
              <w:rPr>
                <w:noProof/>
                <w:webHidden/>
              </w:rPr>
            </w:r>
            <w:r>
              <w:rPr>
                <w:noProof/>
                <w:webHidden/>
              </w:rPr>
              <w:fldChar w:fldCharType="separate"/>
            </w:r>
            <w:r>
              <w:rPr>
                <w:noProof/>
                <w:webHidden/>
              </w:rPr>
              <w:t>5</w:t>
            </w:r>
            <w:r>
              <w:rPr>
                <w:noProof/>
                <w:webHidden/>
              </w:rPr>
              <w:fldChar w:fldCharType="end"/>
            </w:r>
          </w:hyperlink>
        </w:p>
        <w:p w14:paraId="2A5336F5" w14:textId="679AEC2B" w:rsidR="00A37440" w:rsidRDefault="00A37440">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66353290" w:history="1">
            <w:r w:rsidRPr="00955D2F">
              <w:rPr>
                <w:rStyle w:val="Hyperlnk"/>
                <w:noProof/>
              </w:rPr>
              <w:t>3.3.1</w:t>
            </w:r>
            <w:r>
              <w:rPr>
                <w:rFonts w:asciiTheme="minorHAnsi" w:eastAsiaTheme="minorEastAsia" w:hAnsiTheme="minorHAnsi" w:cstheme="minorBidi"/>
                <w:noProof/>
                <w:sz w:val="22"/>
                <w:szCs w:val="22"/>
                <w:lang w:eastAsia="sv-SE"/>
              </w:rPr>
              <w:tab/>
            </w:r>
            <w:r w:rsidRPr="00955D2F">
              <w:rPr>
                <w:rStyle w:val="Hyperlnk"/>
                <w:noProof/>
              </w:rPr>
              <w:t>HUKI-matris</w:t>
            </w:r>
            <w:r>
              <w:rPr>
                <w:noProof/>
                <w:webHidden/>
              </w:rPr>
              <w:tab/>
            </w:r>
            <w:r>
              <w:rPr>
                <w:noProof/>
                <w:webHidden/>
              </w:rPr>
              <w:fldChar w:fldCharType="begin"/>
            </w:r>
            <w:r>
              <w:rPr>
                <w:noProof/>
                <w:webHidden/>
              </w:rPr>
              <w:instrText xml:space="preserve"> PAGEREF _Toc66353290 \h </w:instrText>
            </w:r>
            <w:r>
              <w:rPr>
                <w:noProof/>
                <w:webHidden/>
              </w:rPr>
            </w:r>
            <w:r>
              <w:rPr>
                <w:noProof/>
                <w:webHidden/>
              </w:rPr>
              <w:fldChar w:fldCharType="separate"/>
            </w:r>
            <w:r>
              <w:rPr>
                <w:noProof/>
                <w:webHidden/>
              </w:rPr>
              <w:t>5</w:t>
            </w:r>
            <w:r>
              <w:rPr>
                <w:noProof/>
                <w:webHidden/>
              </w:rPr>
              <w:fldChar w:fldCharType="end"/>
            </w:r>
          </w:hyperlink>
        </w:p>
        <w:p w14:paraId="55702241" w14:textId="32B70CB7" w:rsidR="00A37440" w:rsidRDefault="00A37440">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hyperlink w:anchor="_Toc66353291" w:history="1">
            <w:r w:rsidRPr="00955D2F">
              <w:rPr>
                <w:rStyle w:val="Hyperlnk"/>
                <w:noProof/>
              </w:rPr>
              <w:t>4.</w:t>
            </w:r>
            <w:r>
              <w:rPr>
                <w:rFonts w:asciiTheme="minorHAnsi" w:eastAsiaTheme="minorEastAsia" w:hAnsiTheme="minorHAnsi" w:cstheme="minorBidi"/>
                <w:b w:val="0"/>
                <w:noProof/>
                <w:color w:val="auto"/>
                <w:sz w:val="22"/>
                <w:szCs w:val="22"/>
                <w:lang w:eastAsia="sv-SE"/>
              </w:rPr>
              <w:tab/>
            </w:r>
            <w:r w:rsidRPr="00955D2F">
              <w:rPr>
                <w:rStyle w:val="Hyperlnk"/>
                <w:noProof/>
              </w:rPr>
              <w:t>Definitioner</w:t>
            </w:r>
            <w:r>
              <w:rPr>
                <w:noProof/>
                <w:webHidden/>
              </w:rPr>
              <w:tab/>
            </w:r>
            <w:r>
              <w:rPr>
                <w:noProof/>
                <w:webHidden/>
              </w:rPr>
              <w:fldChar w:fldCharType="begin"/>
            </w:r>
            <w:r>
              <w:rPr>
                <w:noProof/>
                <w:webHidden/>
              </w:rPr>
              <w:instrText xml:space="preserve"> PAGEREF _Toc66353291 \h </w:instrText>
            </w:r>
            <w:r>
              <w:rPr>
                <w:noProof/>
                <w:webHidden/>
              </w:rPr>
            </w:r>
            <w:r>
              <w:rPr>
                <w:noProof/>
                <w:webHidden/>
              </w:rPr>
              <w:fldChar w:fldCharType="separate"/>
            </w:r>
            <w:r>
              <w:rPr>
                <w:noProof/>
                <w:webHidden/>
              </w:rPr>
              <w:t>5</w:t>
            </w:r>
            <w:r>
              <w:rPr>
                <w:noProof/>
                <w:webHidden/>
              </w:rPr>
              <w:fldChar w:fldCharType="end"/>
            </w:r>
          </w:hyperlink>
        </w:p>
        <w:p w14:paraId="49DEFBDE" w14:textId="10F54E8C" w:rsidR="00A37440" w:rsidRDefault="00A37440">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hyperlink w:anchor="_Toc66353292" w:history="1">
            <w:r w:rsidRPr="00955D2F">
              <w:rPr>
                <w:rStyle w:val="Hyperlnk"/>
                <w:noProof/>
              </w:rPr>
              <w:t>5.</w:t>
            </w:r>
            <w:r>
              <w:rPr>
                <w:rFonts w:asciiTheme="minorHAnsi" w:eastAsiaTheme="minorEastAsia" w:hAnsiTheme="minorHAnsi" w:cstheme="minorBidi"/>
                <w:b w:val="0"/>
                <w:noProof/>
                <w:color w:val="auto"/>
                <w:sz w:val="22"/>
                <w:szCs w:val="22"/>
                <w:lang w:eastAsia="sv-SE"/>
              </w:rPr>
              <w:tab/>
            </w:r>
            <w:r w:rsidRPr="00955D2F">
              <w:rPr>
                <w:rStyle w:val="Hyperlnk"/>
                <w:noProof/>
              </w:rPr>
              <w:t>Referenser</w:t>
            </w:r>
            <w:r>
              <w:rPr>
                <w:noProof/>
                <w:webHidden/>
              </w:rPr>
              <w:tab/>
            </w:r>
            <w:r>
              <w:rPr>
                <w:noProof/>
                <w:webHidden/>
              </w:rPr>
              <w:fldChar w:fldCharType="begin"/>
            </w:r>
            <w:r>
              <w:rPr>
                <w:noProof/>
                <w:webHidden/>
              </w:rPr>
              <w:instrText xml:space="preserve"> PAGEREF _Toc66353292 \h </w:instrText>
            </w:r>
            <w:r>
              <w:rPr>
                <w:noProof/>
                <w:webHidden/>
              </w:rPr>
            </w:r>
            <w:r>
              <w:rPr>
                <w:noProof/>
                <w:webHidden/>
              </w:rPr>
              <w:fldChar w:fldCharType="separate"/>
            </w:r>
            <w:r>
              <w:rPr>
                <w:noProof/>
                <w:webHidden/>
              </w:rPr>
              <w:t>7</w:t>
            </w:r>
            <w:r>
              <w:rPr>
                <w:noProof/>
                <w:webHidden/>
              </w:rPr>
              <w:fldChar w:fldCharType="end"/>
            </w:r>
          </w:hyperlink>
        </w:p>
        <w:p w14:paraId="32F532A6" w14:textId="4F96BD67" w:rsidR="00A37440" w:rsidRDefault="00A37440">
          <w:r>
            <w:rPr>
              <w:b/>
              <w:bCs/>
            </w:rPr>
            <w:fldChar w:fldCharType="end"/>
          </w:r>
        </w:p>
      </w:sdtContent>
    </w:sdt>
    <w:p w14:paraId="364602E6" w14:textId="34B6DC03" w:rsidR="00CC4DA6" w:rsidRPr="00CC4DA6" w:rsidRDefault="00C61453" w:rsidP="00CC4DA6">
      <w:pPr>
        <w:pStyle w:val="Rubrik1Nr"/>
      </w:pPr>
      <w:bookmarkStart w:id="3" w:name="_Toc66353284"/>
      <w:r>
        <w:t>Syfte</w:t>
      </w:r>
      <w:bookmarkEnd w:id="0"/>
      <w:bookmarkEnd w:id="3"/>
    </w:p>
    <w:p w14:paraId="6D198A44" w14:textId="005D05A2" w:rsidR="006251E8" w:rsidRPr="006251E8" w:rsidRDefault="5A4946CA" w:rsidP="006251E8">
      <w:pPr>
        <w:pStyle w:val="Brdtext"/>
        <w:rPr>
          <w:lang w:eastAsia="sv-SE"/>
        </w:rPr>
      </w:pPr>
      <w:r w:rsidRPr="3DD22B9D">
        <w:rPr>
          <w:lang w:eastAsia="sv-SE"/>
        </w:rPr>
        <w:t>Syftet med dokumentet är att beskriva</w:t>
      </w:r>
      <w:r w:rsidR="04DAD808" w:rsidRPr="3DD22B9D">
        <w:rPr>
          <w:lang w:eastAsia="sv-SE"/>
        </w:rPr>
        <w:t xml:space="preserve"> ansvarsområdet</w:t>
      </w:r>
      <w:r w:rsidR="32F5FA83" w:rsidRPr="3DD22B9D">
        <w:rPr>
          <w:lang w:eastAsia="sv-SE"/>
        </w:rPr>
        <w:t xml:space="preserve"> och förvaltning</w:t>
      </w:r>
      <w:r w:rsidR="04DAD808" w:rsidRPr="3DD22B9D">
        <w:rPr>
          <w:lang w:eastAsia="sv-SE"/>
        </w:rPr>
        <w:t xml:space="preserve"> </w:t>
      </w:r>
      <w:r w:rsidR="00160157">
        <w:rPr>
          <w:lang w:eastAsia="sv-SE"/>
        </w:rPr>
        <w:t>av</w:t>
      </w:r>
      <w:r w:rsidR="04DAD808" w:rsidRPr="3DD22B9D">
        <w:rPr>
          <w:lang w:eastAsia="sv-SE"/>
        </w:rPr>
        <w:t xml:space="preserve"> </w:t>
      </w:r>
      <w:r w:rsidR="2CDD2BBF" w:rsidRPr="3DD22B9D">
        <w:rPr>
          <w:lang w:eastAsia="sv-SE"/>
        </w:rPr>
        <w:t>obje</w:t>
      </w:r>
      <w:r w:rsidR="7428B4A4" w:rsidRPr="3DD22B9D">
        <w:rPr>
          <w:lang w:eastAsia="sv-SE"/>
        </w:rPr>
        <w:t>kt</w:t>
      </w:r>
      <w:r w:rsidR="2CDD2BBF" w:rsidRPr="3DD22B9D">
        <w:rPr>
          <w:lang w:eastAsia="sv-SE"/>
        </w:rPr>
        <w:t>identif</w:t>
      </w:r>
      <w:r w:rsidR="55A7AD69" w:rsidRPr="3DD22B9D">
        <w:rPr>
          <w:lang w:eastAsia="sv-SE"/>
        </w:rPr>
        <w:t>i</w:t>
      </w:r>
      <w:r w:rsidR="2CDD2BBF" w:rsidRPr="3DD22B9D">
        <w:rPr>
          <w:lang w:eastAsia="sv-SE"/>
        </w:rPr>
        <w:t>erare (</w:t>
      </w:r>
      <w:r w:rsidR="006251E8" w:rsidRPr="3DD22B9D">
        <w:rPr>
          <w:lang w:eastAsia="sv-SE"/>
        </w:rPr>
        <w:t>OID</w:t>
      </w:r>
      <w:r w:rsidR="41BACBF3" w:rsidRPr="3DD22B9D">
        <w:rPr>
          <w:lang w:eastAsia="sv-SE"/>
        </w:rPr>
        <w:t>)</w:t>
      </w:r>
      <w:r w:rsidR="006251E8" w:rsidRPr="3DD22B9D">
        <w:rPr>
          <w:lang w:eastAsia="sv-SE"/>
        </w:rPr>
        <w:t xml:space="preserve"> </w:t>
      </w:r>
      <w:r w:rsidR="6D08BA70" w:rsidRPr="3DD22B9D">
        <w:rPr>
          <w:lang w:eastAsia="sv-SE"/>
        </w:rPr>
        <w:t>på</w:t>
      </w:r>
      <w:r w:rsidR="006251E8" w:rsidRPr="3DD22B9D">
        <w:rPr>
          <w:lang w:eastAsia="sv-SE"/>
        </w:rPr>
        <w:t xml:space="preserve"> Inera AB.</w:t>
      </w:r>
    </w:p>
    <w:p w14:paraId="5A677085" w14:textId="79C4B807" w:rsidR="00C61453" w:rsidRDefault="00C61453" w:rsidP="00C61453">
      <w:pPr>
        <w:pStyle w:val="Rubrik1Nr"/>
        <w:rPr>
          <w:rFonts w:eastAsia="Calibri"/>
        </w:rPr>
      </w:pPr>
      <w:bookmarkStart w:id="4" w:name="_Toc66353285"/>
      <w:r w:rsidRPr="3DD22B9D">
        <w:rPr>
          <w:rFonts w:eastAsia="Calibri"/>
        </w:rPr>
        <w:t>Berörda</w:t>
      </w:r>
      <w:bookmarkEnd w:id="4"/>
    </w:p>
    <w:p w14:paraId="0AD4D371" w14:textId="5D504B15" w:rsidR="00341B0D" w:rsidRDefault="002063BD" w:rsidP="3DD22B9D">
      <w:pPr>
        <w:pStyle w:val="Brdtext"/>
        <w:rPr>
          <w:rFonts w:eastAsia="Calibri"/>
          <w:lang w:eastAsia="sv-SE"/>
        </w:rPr>
      </w:pPr>
      <w:r>
        <w:rPr>
          <w:szCs w:val="22"/>
        </w:rPr>
        <w:t>Berörda av dokumentet är p</w:t>
      </w:r>
      <w:r w:rsidR="50B42B5E" w:rsidRPr="3DD22B9D">
        <w:rPr>
          <w:szCs w:val="22"/>
        </w:rPr>
        <w:t>ersoner anställda inom Inera AB vars förvaltningsområde är i behov av att identi</w:t>
      </w:r>
      <w:r>
        <w:rPr>
          <w:szCs w:val="22"/>
        </w:rPr>
        <w:t xml:space="preserve">fiera objekt. </w:t>
      </w:r>
      <w:r w:rsidR="00C631CA" w:rsidRPr="3DD22B9D">
        <w:rPr>
          <w:rFonts w:eastAsia="Calibri"/>
          <w:lang w:eastAsia="sv-SE"/>
        </w:rPr>
        <w:t>I f</w:t>
      </w:r>
      <w:r>
        <w:rPr>
          <w:rFonts w:eastAsia="Calibri"/>
          <w:lang w:eastAsia="sv-SE"/>
        </w:rPr>
        <w:t xml:space="preserve">örsta hand sektionschefer och personal inom tjänsteförvaltningarna. </w:t>
      </w:r>
    </w:p>
    <w:p w14:paraId="23C51072" w14:textId="1E431D78" w:rsidR="00D457A1" w:rsidRDefault="002063BD" w:rsidP="002021CB">
      <w:pPr>
        <w:pStyle w:val="Brdtext"/>
        <w:rPr>
          <w:rFonts w:eastAsia="Calibri"/>
          <w:lang w:eastAsia="sv-SE"/>
        </w:rPr>
      </w:pPr>
      <w:r w:rsidRPr="3D880B40">
        <w:rPr>
          <w:rFonts w:eastAsia="Calibri"/>
          <w:lang w:eastAsia="sv-SE"/>
        </w:rPr>
        <w:t>Ansvarig för dokument</w:t>
      </w:r>
      <w:r w:rsidR="6EC1FBE8" w:rsidRPr="3D880B40">
        <w:rPr>
          <w:rFonts w:eastAsia="Calibri"/>
          <w:lang w:eastAsia="sv-SE"/>
        </w:rPr>
        <w:t>et</w:t>
      </w:r>
      <w:r w:rsidRPr="3D880B40">
        <w:rPr>
          <w:rFonts w:eastAsia="Calibri"/>
          <w:lang w:eastAsia="sv-SE"/>
        </w:rPr>
        <w:t xml:space="preserve"> är Ineras Kodverksförvaltning</w:t>
      </w:r>
      <w:r w:rsidR="002021CB">
        <w:rPr>
          <w:rFonts w:eastAsia="Calibri"/>
          <w:lang w:eastAsia="sv-SE"/>
        </w:rPr>
        <w:t>.</w:t>
      </w:r>
    </w:p>
    <w:p w14:paraId="0FCE4BDB" w14:textId="14E20A9C" w:rsidR="00D92E28" w:rsidRDefault="00D92E28" w:rsidP="00994608">
      <w:pPr>
        <w:pStyle w:val="Rubrik1Nr"/>
      </w:pPr>
      <w:bookmarkStart w:id="5" w:name="_Toc66353286"/>
      <w:r>
        <w:t>Beskrivning</w:t>
      </w:r>
      <w:bookmarkEnd w:id="5"/>
    </w:p>
    <w:p w14:paraId="0272CFF6" w14:textId="77777777" w:rsidR="00A0749C" w:rsidRDefault="00A0749C" w:rsidP="00A0749C">
      <w:pPr>
        <w:rPr>
          <w:lang w:eastAsia="sv-SE"/>
        </w:rPr>
      </w:pPr>
      <w:proofErr w:type="spellStart"/>
      <w:r>
        <w:rPr>
          <w:lang w:eastAsia="sv-SE"/>
        </w:rPr>
        <w:t>Object</w:t>
      </w:r>
      <w:proofErr w:type="spellEnd"/>
      <w:r>
        <w:rPr>
          <w:lang w:eastAsia="sv-SE"/>
        </w:rPr>
        <w:t xml:space="preserve"> </w:t>
      </w:r>
      <w:proofErr w:type="spellStart"/>
      <w:r>
        <w:rPr>
          <w:lang w:eastAsia="sv-SE"/>
        </w:rPr>
        <w:t>Identifier</w:t>
      </w:r>
      <w:proofErr w:type="spellEnd"/>
      <w:r>
        <w:rPr>
          <w:lang w:eastAsia="sv-SE"/>
        </w:rPr>
        <w:t xml:space="preserve"> (OID) är avsedd som en standard för identifiering av objekt. Systemet har egenskaper som gör det möjligt att identifiera vem som ansvarar för och förvaltar exempelvis ett kodverk eller en terminologi som används i informationssystem.</w:t>
      </w:r>
    </w:p>
    <w:p w14:paraId="7483A9CD" w14:textId="77F585B2" w:rsidR="00A0749C" w:rsidRDefault="00A0749C" w:rsidP="00A0749C">
      <w:pPr>
        <w:rPr>
          <w:lang w:eastAsia="sv-SE"/>
        </w:rPr>
      </w:pPr>
      <w:r>
        <w:rPr>
          <w:lang w:eastAsia="sv-SE"/>
        </w:rPr>
        <w:t>OID-serien är uppbyggd som ett träd med grenar där varje förgrening tillför ett nummer. När en organisation har tilldelats en gren bestämmer organisationen själv vilka grenar som ska finnas på den och hur de ska användas. Varje gren identifieras genom en sekvens av nummer från roten. Numren skil</w:t>
      </w:r>
      <w:r w:rsidR="00160157">
        <w:rPr>
          <w:lang w:eastAsia="sv-SE"/>
        </w:rPr>
        <w:t>j</w:t>
      </w:r>
      <w:r>
        <w:rPr>
          <w:lang w:eastAsia="sv-SE"/>
        </w:rPr>
        <w:t xml:space="preserve">s åt med punkt. Svenska </w:t>
      </w:r>
      <w:proofErr w:type="spellStart"/>
      <w:r>
        <w:rPr>
          <w:lang w:eastAsia="sv-SE"/>
        </w:rPr>
        <w:t>OID:ar</w:t>
      </w:r>
      <w:proofErr w:type="spellEnd"/>
      <w:r>
        <w:rPr>
          <w:lang w:eastAsia="sv-SE"/>
        </w:rPr>
        <w:t xml:space="preserve"> börjar alltid med </w:t>
      </w:r>
      <w:proofErr w:type="gramStart"/>
      <w:r>
        <w:rPr>
          <w:lang w:eastAsia="sv-SE"/>
        </w:rPr>
        <w:t>1.2.752</w:t>
      </w:r>
      <w:proofErr w:type="gramEnd"/>
      <w:r>
        <w:rPr>
          <w:lang w:eastAsia="sv-SE"/>
        </w:rPr>
        <w:t>.</w:t>
      </w:r>
    </w:p>
    <w:p w14:paraId="7A1605C3" w14:textId="77777777" w:rsidR="00A0749C" w:rsidRDefault="00A0749C" w:rsidP="00A0749C">
      <w:pPr>
        <w:rPr>
          <w:lang w:eastAsia="sv-SE"/>
        </w:rPr>
      </w:pPr>
      <w:r>
        <w:rPr>
          <w:lang w:eastAsia="sv-SE"/>
        </w:rPr>
        <w:lastRenderedPageBreak/>
        <w:t xml:space="preserve">SIS (Swedish Standards </w:t>
      </w:r>
      <w:proofErr w:type="spellStart"/>
      <w:r>
        <w:rPr>
          <w:lang w:eastAsia="sv-SE"/>
        </w:rPr>
        <w:t>Institute</w:t>
      </w:r>
      <w:proofErr w:type="spellEnd"/>
      <w:r>
        <w:rPr>
          <w:lang w:eastAsia="sv-SE"/>
        </w:rPr>
        <w:t xml:space="preserve">) har ansvaret för att dela ut OID-grenar i Sverige. </w:t>
      </w:r>
    </w:p>
    <w:p w14:paraId="39E7F4EA" w14:textId="0E8EE32D" w:rsidR="00A0749C" w:rsidRDefault="00A0749C" w:rsidP="00A0749C">
      <w:pPr>
        <w:rPr>
          <w:lang w:eastAsia="sv-SE"/>
        </w:rPr>
      </w:pPr>
      <w:r>
        <w:rPr>
          <w:lang w:eastAsia="sv-SE"/>
        </w:rPr>
        <w:t xml:space="preserve">En OID-gren med identiteten </w:t>
      </w:r>
      <w:proofErr w:type="gramStart"/>
      <w:r>
        <w:rPr>
          <w:lang w:eastAsia="sv-SE"/>
        </w:rPr>
        <w:t>1.2.752</w:t>
      </w:r>
      <w:proofErr w:type="gramEnd"/>
      <w:r>
        <w:rPr>
          <w:lang w:eastAsia="sv-SE"/>
        </w:rPr>
        <w:t>.74.1 innebär följande:</w:t>
      </w:r>
    </w:p>
    <w:p w14:paraId="029EBC53" w14:textId="77777777" w:rsidR="00E830F2" w:rsidRDefault="002063BD" w:rsidP="00A0749C">
      <w:pPr>
        <w:pStyle w:val="Liststycke"/>
        <w:numPr>
          <w:ilvl w:val="0"/>
          <w:numId w:val="36"/>
        </w:numPr>
        <w:rPr>
          <w:lang w:eastAsia="sv-SE"/>
        </w:rPr>
      </w:pPr>
      <w:r>
        <w:rPr>
          <w:lang w:eastAsia="sv-SE"/>
        </w:rPr>
        <w:t xml:space="preserve">1. </w:t>
      </w:r>
      <w:r w:rsidR="00A0749C">
        <w:rPr>
          <w:lang w:eastAsia="sv-SE"/>
        </w:rPr>
        <w:t>är närmast roten och anger att den erhållits via ISO.</w:t>
      </w:r>
    </w:p>
    <w:p w14:paraId="3C641CA6" w14:textId="77777777" w:rsidR="00E830F2" w:rsidRDefault="00A0749C" w:rsidP="00A0749C">
      <w:pPr>
        <w:pStyle w:val="Liststycke"/>
        <w:numPr>
          <w:ilvl w:val="0"/>
          <w:numId w:val="36"/>
        </w:numPr>
        <w:rPr>
          <w:lang w:eastAsia="sv-SE"/>
        </w:rPr>
      </w:pPr>
      <w:r>
        <w:rPr>
          <w:lang w:eastAsia="sv-SE"/>
        </w:rPr>
        <w:t>2. anger att den erhållits av en medlemsorganisation inom ISO.</w:t>
      </w:r>
    </w:p>
    <w:p w14:paraId="1A6C2673" w14:textId="77777777" w:rsidR="00E830F2" w:rsidRDefault="00A0749C" w:rsidP="00A0749C">
      <w:pPr>
        <w:pStyle w:val="Liststycke"/>
        <w:numPr>
          <w:ilvl w:val="0"/>
          <w:numId w:val="36"/>
        </w:numPr>
        <w:rPr>
          <w:lang w:eastAsia="sv-SE"/>
        </w:rPr>
      </w:pPr>
      <w:r>
        <w:rPr>
          <w:lang w:eastAsia="sv-SE"/>
        </w:rPr>
        <w:t>752. anger att den erhållits via SIS (den svenska grenen).</w:t>
      </w:r>
    </w:p>
    <w:p w14:paraId="06D2FDB8" w14:textId="2116FA89" w:rsidR="00646723" w:rsidRDefault="00A0749C" w:rsidP="00A0749C">
      <w:pPr>
        <w:pStyle w:val="Liststycke"/>
        <w:numPr>
          <w:ilvl w:val="0"/>
          <w:numId w:val="36"/>
        </w:numPr>
        <w:rPr>
          <w:lang w:eastAsia="sv-SE"/>
        </w:rPr>
      </w:pPr>
      <w:r>
        <w:rPr>
          <w:lang w:eastAsia="sv-SE"/>
        </w:rPr>
        <w:t xml:space="preserve">74. identifierar den organisation som vill använda OID-grenen </w:t>
      </w:r>
      <w:r w:rsidR="00160157">
        <w:rPr>
          <w:lang w:eastAsia="sv-SE"/>
        </w:rPr>
        <w:br/>
      </w:r>
      <w:r>
        <w:rPr>
          <w:lang w:eastAsia="sv-SE"/>
        </w:rPr>
        <w:t>(i det här fallet Inera AB).</w:t>
      </w:r>
    </w:p>
    <w:p w14:paraId="1E7B2677" w14:textId="77777777" w:rsidR="00AF5AE1" w:rsidRDefault="00AF5AE1" w:rsidP="00E830F2">
      <w:pPr>
        <w:pStyle w:val="Rubrik2Nr"/>
      </w:pPr>
      <w:bookmarkStart w:id="6" w:name="_Toc66353287"/>
      <w:r>
        <w:t>Ineras OID-grenar</w:t>
      </w:r>
      <w:bookmarkEnd w:id="6"/>
    </w:p>
    <w:p w14:paraId="4DEF44B7" w14:textId="6640B7D1" w:rsidR="00514D96" w:rsidRPr="00E830F2" w:rsidRDefault="00E830F2" w:rsidP="00AF5AE1">
      <w:pPr>
        <w:pStyle w:val="Brdtext"/>
        <w:rPr>
          <w:szCs w:val="22"/>
        </w:rPr>
      </w:pPr>
      <w:r w:rsidRPr="00E830F2">
        <w:rPr>
          <w:szCs w:val="22"/>
        </w:rPr>
        <w:t xml:space="preserve">Inom </w:t>
      </w:r>
      <w:r w:rsidR="00AF5AE1" w:rsidRPr="00E830F2">
        <w:rPr>
          <w:szCs w:val="22"/>
        </w:rPr>
        <w:t>Inera finns fyra olika OID-grenar. Det är grenar som Inera</w:t>
      </w:r>
      <w:r w:rsidR="00160157">
        <w:rPr>
          <w:szCs w:val="22"/>
        </w:rPr>
        <w:t xml:space="preserve"> över tid</w:t>
      </w:r>
      <w:r w:rsidR="00AF5AE1" w:rsidRPr="00E830F2">
        <w:rPr>
          <w:szCs w:val="22"/>
        </w:rPr>
        <w:t xml:space="preserve"> har tagit över från </w:t>
      </w:r>
      <w:proofErr w:type="spellStart"/>
      <w:r w:rsidR="00AF5AE1" w:rsidRPr="00E830F2">
        <w:rPr>
          <w:szCs w:val="22"/>
        </w:rPr>
        <w:t>Carelink</w:t>
      </w:r>
      <w:proofErr w:type="spellEnd"/>
      <w:r w:rsidR="00AF5AE1" w:rsidRPr="00E830F2">
        <w:rPr>
          <w:szCs w:val="22"/>
        </w:rPr>
        <w:t xml:space="preserve">, SPRI och </w:t>
      </w:r>
      <w:proofErr w:type="spellStart"/>
      <w:r w:rsidR="00AF5AE1" w:rsidRPr="00E830F2">
        <w:rPr>
          <w:szCs w:val="22"/>
        </w:rPr>
        <w:t>CeHis</w:t>
      </w:r>
      <w:proofErr w:type="spellEnd"/>
      <w:r w:rsidR="00AF5AE1" w:rsidRPr="00E830F2">
        <w:rPr>
          <w:szCs w:val="22"/>
        </w:rPr>
        <w:t xml:space="preserve">. </w:t>
      </w:r>
    </w:p>
    <w:p w14:paraId="03805E7B" w14:textId="08CCEF84" w:rsidR="00E830F2" w:rsidRPr="00E830F2" w:rsidRDefault="00E830F2" w:rsidP="00AF5AE1">
      <w:pPr>
        <w:pStyle w:val="Brdtext"/>
        <w:rPr>
          <w:szCs w:val="22"/>
        </w:rPr>
      </w:pPr>
      <w:r w:rsidRPr="00E830F2">
        <w:rPr>
          <w:szCs w:val="22"/>
        </w:rPr>
        <w:t xml:space="preserve">De </w:t>
      </w:r>
      <w:proofErr w:type="spellStart"/>
      <w:r w:rsidRPr="00E830F2">
        <w:rPr>
          <w:szCs w:val="22"/>
        </w:rPr>
        <w:t>bas-OID:ar</w:t>
      </w:r>
      <w:proofErr w:type="spellEnd"/>
      <w:r w:rsidRPr="00E830F2">
        <w:rPr>
          <w:szCs w:val="22"/>
        </w:rPr>
        <w:t xml:space="preserve"> som Inera har </w:t>
      </w:r>
      <w:r w:rsidR="00160157">
        <w:rPr>
          <w:szCs w:val="22"/>
        </w:rPr>
        <w:t xml:space="preserve">ansvar för </w:t>
      </w:r>
      <w:r w:rsidRPr="00E830F2">
        <w:rPr>
          <w:szCs w:val="22"/>
        </w:rPr>
        <w:t>är:</w:t>
      </w:r>
    </w:p>
    <w:p w14:paraId="7F4A55DA" w14:textId="0DBC1888" w:rsidR="00AF5AE1" w:rsidRPr="00E830F2" w:rsidRDefault="00AF5AE1" w:rsidP="00AF5AE1">
      <w:pPr>
        <w:pStyle w:val="Brdtext"/>
        <w:numPr>
          <w:ilvl w:val="0"/>
          <w:numId w:val="35"/>
        </w:numPr>
        <w:rPr>
          <w:szCs w:val="22"/>
        </w:rPr>
      </w:pPr>
      <w:proofErr w:type="gramStart"/>
      <w:r w:rsidRPr="00E830F2">
        <w:rPr>
          <w:szCs w:val="22"/>
        </w:rPr>
        <w:t>1.2.752</w:t>
      </w:r>
      <w:proofErr w:type="gramEnd"/>
      <w:r w:rsidRPr="00E830F2">
        <w:rPr>
          <w:szCs w:val="22"/>
        </w:rPr>
        <w:t>.29</w:t>
      </w:r>
      <w:r w:rsidR="002021CB">
        <w:rPr>
          <w:szCs w:val="22"/>
        </w:rPr>
        <w:t xml:space="preserve"> </w:t>
      </w:r>
      <w:r w:rsidR="002021CB">
        <w:rPr>
          <w:rFonts w:ascii="Segoe UI" w:hAnsi="Segoe UI" w:cs="Segoe UI"/>
          <w:color w:val="172B4D"/>
        </w:rPr>
        <w:t>(HSA)</w:t>
      </w:r>
    </w:p>
    <w:p w14:paraId="2E9D5DF9" w14:textId="61788C6A" w:rsidR="00AF5AE1" w:rsidRPr="00E830F2" w:rsidRDefault="00AF5AE1" w:rsidP="00AF5AE1">
      <w:pPr>
        <w:pStyle w:val="Brdtext"/>
        <w:numPr>
          <w:ilvl w:val="0"/>
          <w:numId w:val="35"/>
        </w:numPr>
        <w:rPr>
          <w:szCs w:val="22"/>
        </w:rPr>
      </w:pPr>
      <w:proofErr w:type="gramStart"/>
      <w:r w:rsidRPr="00E830F2">
        <w:rPr>
          <w:szCs w:val="22"/>
        </w:rPr>
        <w:t>1.2.752</w:t>
      </w:r>
      <w:proofErr w:type="gramEnd"/>
      <w:r w:rsidRPr="00E830F2">
        <w:rPr>
          <w:szCs w:val="22"/>
        </w:rPr>
        <w:t>.74</w:t>
      </w:r>
      <w:r w:rsidRPr="00E830F2">
        <w:rPr>
          <w:szCs w:val="22"/>
        </w:rPr>
        <w:tab/>
      </w:r>
    </w:p>
    <w:p w14:paraId="1668D771" w14:textId="79648FEE" w:rsidR="00AF5AE1" w:rsidRPr="00E830F2" w:rsidRDefault="00AF5AE1" w:rsidP="00AF5AE1">
      <w:pPr>
        <w:pStyle w:val="Brdtext"/>
        <w:numPr>
          <w:ilvl w:val="0"/>
          <w:numId w:val="35"/>
        </w:numPr>
        <w:rPr>
          <w:szCs w:val="22"/>
        </w:rPr>
      </w:pPr>
      <w:proofErr w:type="gramStart"/>
      <w:r w:rsidRPr="00E830F2">
        <w:rPr>
          <w:szCs w:val="22"/>
        </w:rPr>
        <w:t>1.2.752</w:t>
      </w:r>
      <w:proofErr w:type="gramEnd"/>
      <w:r w:rsidRPr="00E830F2">
        <w:rPr>
          <w:szCs w:val="22"/>
        </w:rPr>
        <w:t xml:space="preserve">.75 </w:t>
      </w:r>
      <w:r w:rsidR="002021CB">
        <w:rPr>
          <w:rFonts w:ascii="Segoe UI" w:hAnsi="Segoe UI" w:cs="Segoe UI"/>
          <w:color w:val="172B4D"/>
        </w:rPr>
        <w:t>(inaktiverad)</w:t>
      </w:r>
    </w:p>
    <w:p w14:paraId="64D7E49C" w14:textId="0653D2AA" w:rsidR="00AF5AE1" w:rsidRDefault="00AF5AE1" w:rsidP="00AF5AE1">
      <w:pPr>
        <w:pStyle w:val="Brdtext"/>
        <w:numPr>
          <w:ilvl w:val="0"/>
          <w:numId w:val="35"/>
        </w:numPr>
        <w:rPr>
          <w:szCs w:val="22"/>
        </w:rPr>
      </w:pPr>
      <w:proofErr w:type="gramStart"/>
      <w:r w:rsidRPr="00E830F2">
        <w:rPr>
          <w:szCs w:val="22"/>
        </w:rPr>
        <w:t>1.2.752.</w:t>
      </w:r>
      <w:r w:rsidR="005256F7" w:rsidRPr="00E830F2">
        <w:rPr>
          <w:szCs w:val="22"/>
        </w:rPr>
        <w:t>129</w:t>
      </w:r>
      <w:proofErr w:type="gramEnd"/>
    </w:p>
    <w:p w14:paraId="58C569AC" w14:textId="54E15C2A" w:rsidR="002021CB" w:rsidRDefault="002021CB" w:rsidP="002021CB">
      <w:pPr>
        <w:pStyle w:val="Brdtext"/>
        <w:rPr>
          <w:szCs w:val="22"/>
        </w:rPr>
      </w:pPr>
    </w:p>
    <w:p w14:paraId="453A0D79" w14:textId="77777777" w:rsidR="002021CB" w:rsidRDefault="002021CB" w:rsidP="002021CB">
      <w:pPr>
        <w:pStyle w:val="Brdtext"/>
        <w:numPr>
          <w:ilvl w:val="0"/>
          <w:numId w:val="40"/>
        </w:numPr>
        <w:rPr>
          <w:sz w:val="24"/>
        </w:rPr>
      </w:pPr>
      <w:proofErr w:type="gramStart"/>
      <w:r>
        <w:rPr>
          <w:sz w:val="24"/>
        </w:rPr>
        <w:t>1.2.752</w:t>
      </w:r>
      <w:proofErr w:type="gramEnd"/>
      <w:r>
        <w:rPr>
          <w:sz w:val="24"/>
        </w:rPr>
        <w:t>.29</w:t>
      </w:r>
    </w:p>
    <w:p w14:paraId="5F23B518" w14:textId="77777777" w:rsidR="002021CB" w:rsidRDefault="002021CB" w:rsidP="002021CB">
      <w:pPr>
        <w:pStyle w:val="Brdtext"/>
        <w:numPr>
          <w:ilvl w:val="1"/>
          <w:numId w:val="40"/>
        </w:numPr>
        <w:rPr>
          <w:sz w:val="24"/>
        </w:rPr>
      </w:pPr>
      <w:r>
        <w:rPr>
          <w:sz w:val="24"/>
        </w:rPr>
        <w:t>Används av HSA</w:t>
      </w:r>
    </w:p>
    <w:p w14:paraId="77E74743" w14:textId="77777777" w:rsidR="002021CB" w:rsidRDefault="002021CB" w:rsidP="002021CB">
      <w:pPr>
        <w:pStyle w:val="Brdtext"/>
        <w:numPr>
          <w:ilvl w:val="0"/>
          <w:numId w:val="40"/>
        </w:numPr>
        <w:rPr>
          <w:sz w:val="24"/>
        </w:rPr>
      </w:pPr>
      <w:proofErr w:type="gramStart"/>
      <w:r>
        <w:rPr>
          <w:sz w:val="24"/>
        </w:rPr>
        <w:t>1.2.752</w:t>
      </w:r>
      <w:proofErr w:type="gramEnd"/>
      <w:r>
        <w:rPr>
          <w:sz w:val="24"/>
        </w:rPr>
        <w:t>.74</w:t>
      </w:r>
    </w:p>
    <w:p w14:paraId="7EA5C49B" w14:textId="77777777" w:rsidR="002021CB" w:rsidRDefault="002021CB" w:rsidP="002021CB">
      <w:pPr>
        <w:pStyle w:val="Brdtext"/>
        <w:numPr>
          <w:ilvl w:val="1"/>
          <w:numId w:val="40"/>
        </w:numPr>
        <w:rPr>
          <w:sz w:val="24"/>
        </w:rPr>
      </w:pPr>
      <w:r>
        <w:rPr>
          <w:sz w:val="24"/>
        </w:rPr>
        <w:t>Utdelade grenar</w:t>
      </w:r>
    </w:p>
    <w:p w14:paraId="38746479" w14:textId="77777777" w:rsidR="002021CB" w:rsidRDefault="002021CB" w:rsidP="002021CB">
      <w:pPr>
        <w:pStyle w:val="Brdtext"/>
        <w:numPr>
          <w:ilvl w:val="2"/>
          <w:numId w:val="40"/>
        </w:numPr>
        <w:rPr>
          <w:sz w:val="24"/>
        </w:rPr>
      </w:pPr>
      <w:r>
        <w:rPr>
          <w:sz w:val="24"/>
        </w:rPr>
        <w:t>.1 SITHS</w:t>
      </w:r>
      <w:r>
        <w:rPr>
          <w:sz w:val="24"/>
        </w:rPr>
        <w:tab/>
      </w:r>
      <w:r>
        <w:rPr>
          <w:sz w:val="24"/>
        </w:rPr>
        <w:tab/>
      </w:r>
    </w:p>
    <w:p w14:paraId="643F3AAA" w14:textId="77777777" w:rsidR="002021CB" w:rsidRDefault="002021CB" w:rsidP="002021CB">
      <w:pPr>
        <w:pStyle w:val="Brdtext"/>
        <w:numPr>
          <w:ilvl w:val="2"/>
          <w:numId w:val="40"/>
        </w:numPr>
        <w:rPr>
          <w:sz w:val="24"/>
        </w:rPr>
      </w:pPr>
      <w:r>
        <w:rPr>
          <w:sz w:val="24"/>
        </w:rPr>
        <w:t>.2 Katalog</w:t>
      </w:r>
      <w:r>
        <w:rPr>
          <w:sz w:val="24"/>
        </w:rPr>
        <w:tab/>
      </w:r>
      <w:r>
        <w:rPr>
          <w:sz w:val="24"/>
        </w:rPr>
        <w:tab/>
      </w:r>
    </w:p>
    <w:p w14:paraId="68BA7B40" w14:textId="77777777" w:rsidR="002021CB" w:rsidRDefault="002021CB" w:rsidP="002021CB">
      <w:pPr>
        <w:pStyle w:val="Brdtext"/>
        <w:numPr>
          <w:ilvl w:val="2"/>
          <w:numId w:val="40"/>
        </w:numPr>
        <w:rPr>
          <w:sz w:val="24"/>
        </w:rPr>
      </w:pPr>
      <w:r>
        <w:rPr>
          <w:sz w:val="24"/>
        </w:rPr>
        <w:t>.3 e-post</w:t>
      </w:r>
      <w:r>
        <w:rPr>
          <w:sz w:val="24"/>
        </w:rPr>
        <w:tab/>
      </w:r>
      <w:r>
        <w:rPr>
          <w:sz w:val="24"/>
        </w:rPr>
        <w:tab/>
      </w:r>
    </w:p>
    <w:p w14:paraId="55172AE1" w14:textId="77777777" w:rsidR="002021CB" w:rsidRDefault="002021CB" w:rsidP="002021CB">
      <w:pPr>
        <w:pStyle w:val="Brdtext"/>
        <w:numPr>
          <w:ilvl w:val="2"/>
          <w:numId w:val="40"/>
        </w:numPr>
        <w:rPr>
          <w:sz w:val="24"/>
        </w:rPr>
      </w:pPr>
      <w:r>
        <w:rPr>
          <w:sz w:val="24"/>
        </w:rPr>
        <w:t>.4 SJUNET</w:t>
      </w:r>
      <w:r>
        <w:rPr>
          <w:sz w:val="24"/>
        </w:rPr>
        <w:tab/>
      </w:r>
      <w:r>
        <w:rPr>
          <w:sz w:val="24"/>
        </w:rPr>
        <w:tab/>
      </w:r>
    </w:p>
    <w:p w14:paraId="74D4D167" w14:textId="77777777" w:rsidR="002021CB" w:rsidRDefault="002021CB" w:rsidP="002021CB">
      <w:pPr>
        <w:pStyle w:val="Brdtext"/>
        <w:numPr>
          <w:ilvl w:val="2"/>
          <w:numId w:val="40"/>
        </w:numPr>
        <w:rPr>
          <w:sz w:val="24"/>
        </w:rPr>
      </w:pPr>
      <w:r>
        <w:rPr>
          <w:sz w:val="24"/>
        </w:rPr>
        <w:t>.5 Telemedicin</w:t>
      </w:r>
      <w:r>
        <w:rPr>
          <w:sz w:val="24"/>
        </w:rPr>
        <w:tab/>
      </w:r>
      <w:r>
        <w:rPr>
          <w:sz w:val="24"/>
        </w:rPr>
        <w:tab/>
      </w:r>
    </w:p>
    <w:p w14:paraId="23724A31" w14:textId="77777777" w:rsidR="002021CB" w:rsidRDefault="002021CB" w:rsidP="002021CB">
      <w:pPr>
        <w:pStyle w:val="Brdtext"/>
        <w:numPr>
          <w:ilvl w:val="2"/>
          <w:numId w:val="40"/>
        </w:numPr>
        <w:rPr>
          <w:sz w:val="24"/>
        </w:rPr>
      </w:pPr>
      <w:r>
        <w:rPr>
          <w:sz w:val="24"/>
        </w:rPr>
        <w:t xml:space="preserve">.6 </w:t>
      </w:r>
      <w:proofErr w:type="spellStart"/>
      <w:r>
        <w:rPr>
          <w:sz w:val="24"/>
        </w:rPr>
        <w:t>Carelink</w:t>
      </w:r>
      <w:proofErr w:type="spellEnd"/>
      <w:r>
        <w:rPr>
          <w:sz w:val="24"/>
        </w:rPr>
        <w:t xml:space="preserve"> Plus</w:t>
      </w:r>
      <w:r>
        <w:rPr>
          <w:sz w:val="24"/>
        </w:rPr>
        <w:tab/>
      </w:r>
      <w:r>
        <w:rPr>
          <w:sz w:val="24"/>
        </w:rPr>
        <w:tab/>
      </w:r>
    </w:p>
    <w:p w14:paraId="7294F152" w14:textId="77777777" w:rsidR="002021CB" w:rsidRDefault="002021CB" w:rsidP="002021CB">
      <w:pPr>
        <w:pStyle w:val="Brdtext"/>
        <w:numPr>
          <w:ilvl w:val="2"/>
          <w:numId w:val="40"/>
        </w:numPr>
        <w:rPr>
          <w:sz w:val="24"/>
        </w:rPr>
      </w:pPr>
      <w:r>
        <w:rPr>
          <w:sz w:val="24"/>
        </w:rPr>
        <w:t>.7 RIV</w:t>
      </w:r>
      <w:r>
        <w:rPr>
          <w:sz w:val="24"/>
        </w:rPr>
        <w:tab/>
      </w:r>
      <w:r>
        <w:rPr>
          <w:sz w:val="24"/>
        </w:rPr>
        <w:tab/>
      </w:r>
    </w:p>
    <w:p w14:paraId="56FAC77B" w14:textId="77777777" w:rsidR="002021CB" w:rsidRDefault="002021CB" w:rsidP="002021CB">
      <w:pPr>
        <w:pStyle w:val="Brdtext"/>
        <w:numPr>
          <w:ilvl w:val="2"/>
          <w:numId w:val="40"/>
        </w:numPr>
        <w:rPr>
          <w:sz w:val="24"/>
        </w:rPr>
      </w:pPr>
      <w:r>
        <w:rPr>
          <w:sz w:val="24"/>
        </w:rPr>
        <w:t>.8 SITHSv1</w:t>
      </w:r>
      <w:r>
        <w:rPr>
          <w:sz w:val="24"/>
        </w:rPr>
        <w:tab/>
      </w:r>
      <w:r>
        <w:rPr>
          <w:sz w:val="24"/>
        </w:rPr>
        <w:tab/>
      </w:r>
    </w:p>
    <w:p w14:paraId="6DC39AB7" w14:textId="77777777" w:rsidR="002021CB" w:rsidRDefault="002021CB" w:rsidP="002021CB">
      <w:pPr>
        <w:pStyle w:val="Brdtext"/>
        <w:numPr>
          <w:ilvl w:val="0"/>
          <w:numId w:val="40"/>
        </w:numPr>
        <w:rPr>
          <w:sz w:val="24"/>
        </w:rPr>
      </w:pPr>
      <w:proofErr w:type="gramStart"/>
      <w:r>
        <w:rPr>
          <w:sz w:val="24"/>
        </w:rPr>
        <w:t>1.2.752</w:t>
      </w:r>
      <w:proofErr w:type="gramEnd"/>
      <w:r>
        <w:rPr>
          <w:sz w:val="24"/>
        </w:rPr>
        <w:t xml:space="preserve">.75 </w:t>
      </w:r>
    </w:p>
    <w:p w14:paraId="041340F1" w14:textId="77777777" w:rsidR="002021CB" w:rsidRDefault="002021CB" w:rsidP="002021CB">
      <w:pPr>
        <w:pStyle w:val="Brdtext"/>
        <w:numPr>
          <w:ilvl w:val="1"/>
          <w:numId w:val="40"/>
        </w:numPr>
        <w:rPr>
          <w:sz w:val="24"/>
        </w:rPr>
      </w:pPr>
      <w:r>
        <w:rPr>
          <w:sz w:val="24"/>
        </w:rPr>
        <w:t>Inaktiverad</w:t>
      </w:r>
    </w:p>
    <w:p w14:paraId="71AF04BC" w14:textId="77777777" w:rsidR="002021CB" w:rsidRDefault="002021CB" w:rsidP="002021CB">
      <w:pPr>
        <w:pStyle w:val="Brdtext"/>
        <w:numPr>
          <w:ilvl w:val="0"/>
          <w:numId w:val="40"/>
        </w:numPr>
        <w:rPr>
          <w:sz w:val="24"/>
        </w:rPr>
      </w:pPr>
      <w:proofErr w:type="gramStart"/>
      <w:r>
        <w:rPr>
          <w:sz w:val="24"/>
        </w:rPr>
        <w:t>1.2.752.129</w:t>
      </w:r>
      <w:proofErr w:type="gramEnd"/>
    </w:p>
    <w:p w14:paraId="6255A06C" w14:textId="1EF524D5" w:rsidR="002021CB" w:rsidRDefault="00E2008D" w:rsidP="002021CB">
      <w:pPr>
        <w:pStyle w:val="Brdtext"/>
        <w:numPr>
          <w:ilvl w:val="1"/>
          <w:numId w:val="40"/>
        </w:numPr>
        <w:rPr>
          <w:sz w:val="24"/>
        </w:rPr>
      </w:pPr>
      <w:r>
        <w:rPr>
          <w:sz w:val="24"/>
        </w:rPr>
        <w:t>K</w:t>
      </w:r>
      <w:r w:rsidR="002021CB">
        <w:rPr>
          <w:sz w:val="24"/>
        </w:rPr>
        <w:t>odverk och identifierare</w:t>
      </w:r>
    </w:p>
    <w:p w14:paraId="130EF68F" w14:textId="42B6DE7C" w:rsidR="00E2008D" w:rsidRDefault="00D92E28" w:rsidP="002021CB">
      <w:pPr>
        <w:pStyle w:val="Brdtext"/>
        <w:numPr>
          <w:ilvl w:val="1"/>
          <w:numId w:val="40"/>
        </w:numPr>
        <w:rPr>
          <w:sz w:val="24"/>
        </w:rPr>
      </w:pPr>
      <w:r>
        <w:rPr>
          <w:sz w:val="24"/>
        </w:rPr>
        <w:t>B</w:t>
      </w:r>
      <w:r w:rsidR="00E2008D">
        <w:rPr>
          <w:sz w:val="24"/>
        </w:rPr>
        <w:t>eställda grenar</w:t>
      </w:r>
      <w:r>
        <w:rPr>
          <w:sz w:val="24"/>
        </w:rPr>
        <w:t xml:space="preserve"> som delats ut</w:t>
      </w:r>
    </w:p>
    <w:p w14:paraId="2B9DB154" w14:textId="2A423149" w:rsidR="00E2008D" w:rsidRDefault="00E2008D" w:rsidP="00E2008D">
      <w:pPr>
        <w:pStyle w:val="Brdtext"/>
        <w:ind w:left="1440"/>
        <w:rPr>
          <w:sz w:val="24"/>
        </w:rPr>
      </w:pPr>
    </w:p>
    <w:p w14:paraId="6499893A" w14:textId="77777777" w:rsidR="002021CB" w:rsidRPr="00E830F2" w:rsidRDefault="002021CB" w:rsidP="002021CB">
      <w:pPr>
        <w:pStyle w:val="Brdtext"/>
        <w:rPr>
          <w:szCs w:val="22"/>
        </w:rPr>
      </w:pPr>
    </w:p>
    <w:p w14:paraId="4BD54506" w14:textId="6ACA00B3" w:rsidR="00FB3453" w:rsidRDefault="00E830F2" w:rsidP="00E830F2">
      <w:pPr>
        <w:pStyle w:val="Rubrik2Nr"/>
      </w:pPr>
      <w:bookmarkStart w:id="7" w:name="_Toc66353288"/>
      <w:r>
        <w:t>Ansvarig för förvaltning av Ineras OID-grenar</w:t>
      </w:r>
      <w:bookmarkEnd w:id="7"/>
    </w:p>
    <w:p w14:paraId="726C3851" w14:textId="11AEF64F" w:rsidR="00E830F2" w:rsidRPr="00E830F2" w:rsidRDefault="008B68AD" w:rsidP="00E830F2">
      <w:pPr>
        <w:pStyle w:val="Brdtext"/>
        <w:rPr>
          <w:szCs w:val="22"/>
        </w:rPr>
      </w:pPr>
      <w:r>
        <w:rPr>
          <w:szCs w:val="22"/>
        </w:rPr>
        <w:t xml:space="preserve">Ansvarig för förvaltningen av </w:t>
      </w:r>
      <w:r w:rsidR="00E830F2" w:rsidRPr="00E830F2">
        <w:rPr>
          <w:szCs w:val="22"/>
        </w:rPr>
        <w:t xml:space="preserve">Ineras </w:t>
      </w:r>
      <w:proofErr w:type="spellStart"/>
      <w:r w:rsidR="00E830F2" w:rsidRPr="00E830F2">
        <w:rPr>
          <w:szCs w:val="22"/>
        </w:rPr>
        <w:t>bas-OID:ar</w:t>
      </w:r>
      <w:proofErr w:type="spellEnd"/>
      <w:r w:rsidR="00E830F2" w:rsidRPr="00E830F2">
        <w:rPr>
          <w:szCs w:val="22"/>
        </w:rPr>
        <w:t xml:space="preserve"> </w:t>
      </w:r>
      <w:r>
        <w:rPr>
          <w:szCs w:val="22"/>
        </w:rPr>
        <w:t>är</w:t>
      </w:r>
      <w:r w:rsidR="00E830F2" w:rsidRPr="00E830F2">
        <w:rPr>
          <w:szCs w:val="22"/>
        </w:rPr>
        <w:t xml:space="preserve"> </w:t>
      </w:r>
      <w:r w:rsidR="00E830F2">
        <w:rPr>
          <w:szCs w:val="22"/>
        </w:rPr>
        <w:t>I</w:t>
      </w:r>
      <w:r w:rsidR="00E830F2" w:rsidRPr="00E830F2">
        <w:rPr>
          <w:szCs w:val="22"/>
        </w:rPr>
        <w:t>neras Kodverksförvaltnin</w:t>
      </w:r>
      <w:r w:rsidR="00E830F2">
        <w:rPr>
          <w:szCs w:val="22"/>
        </w:rPr>
        <w:t>g</w:t>
      </w:r>
      <w:r w:rsidR="002021CB">
        <w:rPr>
          <w:szCs w:val="22"/>
        </w:rPr>
        <w:t>.</w:t>
      </w:r>
    </w:p>
    <w:p w14:paraId="742A0638" w14:textId="58BF25A9" w:rsidR="00E830F2" w:rsidRDefault="00E830F2" w:rsidP="00E830F2">
      <w:pPr>
        <w:pStyle w:val="Rubrik2Nr"/>
      </w:pPr>
      <w:bookmarkStart w:id="8" w:name="_Toc66353289"/>
      <w:r>
        <w:t>Regelverk för Ineras OID</w:t>
      </w:r>
      <w:bookmarkEnd w:id="8"/>
    </w:p>
    <w:p w14:paraId="3814B769" w14:textId="6B634AE4" w:rsidR="00E830F2" w:rsidRDefault="00E830F2" w:rsidP="00E830F2">
      <w:pPr>
        <w:rPr>
          <w:szCs w:val="22"/>
          <w:lang w:eastAsia="sv-SE"/>
        </w:rPr>
      </w:pPr>
      <w:r>
        <w:rPr>
          <w:szCs w:val="22"/>
          <w:lang w:eastAsia="sv-SE"/>
        </w:rPr>
        <w:t>Funktion</w:t>
      </w:r>
      <w:r w:rsidR="008B68AD">
        <w:rPr>
          <w:szCs w:val="22"/>
          <w:lang w:eastAsia="sv-SE"/>
        </w:rPr>
        <w:t xml:space="preserve"> inom Inera med </w:t>
      </w:r>
      <w:r w:rsidRPr="00E830F2">
        <w:rPr>
          <w:szCs w:val="22"/>
          <w:lang w:eastAsia="sv-SE"/>
        </w:rPr>
        <w:t xml:space="preserve">behov av </w:t>
      </w:r>
      <w:r w:rsidR="008B68AD">
        <w:rPr>
          <w:szCs w:val="22"/>
          <w:lang w:eastAsia="sv-SE"/>
        </w:rPr>
        <w:t xml:space="preserve">objektidentifierare </w:t>
      </w:r>
      <w:r w:rsidR="00892D7D">
        <w:rPr>
          <w:szCs w:val="22"/>
          <w:lang w:eastAsia="sv-SE"/>
        </w:rPr>
        <w:t>kan</w:t>
      </w:r>
      <w:r w:rsidRPr="00E830F2">
        <w:rPr>
          <w:szCs w:val="22"/>
          <w:lang w:eastAsia="sv-SE"/>
        </w:rPr>
        <w:t xml:space="preserve"> ansöka om</w:t>
      </w:r>
      <w:r w:rsidR="008B68AD">
        <w:rPr>
          <w:szCs w:val="22"/>
          <w:lang w:eastAsia="sv-SE"/>
        </w:rPr>
        <w:t xml:space="preserve"> att få tillgång till en OID-gren </w:t>
      </w:r>
      <w:r w:rsidRPr="00E830F2">
        <w:rPr>
          <w:szCs w:val="22"/>
          <w:lang w:eastAsia="sv-SE"/>
        </w:rPr>
        <w:t>hos Inera</w:t>
      </w:r>
      <w:r w:rsidR="008B68AD">
        <w:rPr>
          <w:szCs w:val="22"/>
          <w:lang w:eastAsia="sv-SE"/>
        </w:rPr>
        <w:t>s</w:t>
      </w:r>
      <w:r w:rsidRPr="00E830F2">
        <w:rPr>
          <w:szCs w:val="22"/>
          <w:lang w:eastAsia="sv-SE"/>
        </w:rPr>
        <w:t xml:space="preserve"> </w:t>
      </w:r>
      <w:r w:rsidR="008B68AD">
        <w:rPr>
          <w:szCs w:val="22"/>
          <w:lang w:eastAsia="sv-SE"/>
        </w:rPr>
        <w:t>Kodverksförvaltning</w:t>
      </w:r>
      <w:r w:rsidRPr="00E830F2">
        <w:rPr>
          <w:szCs w:val="22"/>
          <w:lang w:eastAsia="sv-SE"/>
        </w:rPr>
        <w:t xml:space="preserve">. </w:t>
      </w:r>
    </w:p>
    <w:p w14:paraId="2A70BD69" w14:textId="40E9E176" w:rsidR="008B68AD" w:rsidRDefault="008B68AD" w:rsidP="00FB3453">
      <w:pPr>
        <w:pStyle w:val="Brdtext"/>
        <w:rPr>
          <w:szCs w:val="22"/>
        </w:rPr>
      </w:pPr>
      <w:r>
        <w:rPr>
          <w:szCs w:val="22"/>
        </w:rPr>
        <w:t xml:space="preserve">Ansvarig för </w:t>
      </w:r>
      <w:r w:rsidR="00892D7D">
        <w:rPr>
          <w:szCs w:val="22"/>
        </w:rPr>
        <w:t xml:space="preserve">beställningen är alltid </w:t>
      </w:r>
      <w:r w:rsidR="00D92E28">
        <w:rPr>
          <w:szCs w:val="22"/>
        </w:rPr>
        <w:t>tjänsteansvarig eller projektledare</w:t>
      </w:r>
      <w:r w:rsidR="00892D7D">
        <w:rPr>
          <w:szCs w:val="22"/>
        </w:rPr>
        <w:t xml:space="preserve">, men </w:t>
      </w:r>
      <w:r w:rsidR="006C703A">
        <w:rPr>
          <w:szCs w:val="22"/>
        </w:rPr>
        <w:t>ansökan</w:t>
      </w:r>
      <w:r w:rsidR="00892D7D">
        <w:rPr>
          <w:szCs w:val="22"/>
        </w:rPr>
        <w:t xml:space="preserve"> kan genomföras av </w:t>
      </w:r>
      <w:r w:rsidR="00D92E28">
        <w:rPr>
          <w:szCs w:val="22"/>
        </w:rPr>
        <w:t xml:space="preserve">annan aktör </w:t>
      </w:r>
      <w:r w:rsidR="00892D7D">
        <w:rPr>
          <w:szCs w:val="22"/>
        </w:rPr>
        <w:t>inom ett förvaltningsområde.</w:t>
      </w:r>
    </w:p>
    <w:p w14:paraId="5D83A737" w14:textId="2DBF17ED" w:rsidR="00160157" w:rsidRPr="00E830F2" w:rsidRDefault="00892D7D" w:rsidP="00160157">
      <w:pPr>
        <w:rPr>
          <w:szCs w:val="22"/>
          <w:lang w:eastAsia="sv-SE"/>
        </w:rPr>
      </w:pPr>
      <w:r>
        <w:rPr>
          <w:szCs w:val="22"/>
        </w:rPr>
        <w:t>Ineras Kodverksförvaltning ansvarar för att förvalta Ineras Bas-</w:t>
      </w:r>
      <w:proofErr w:type="spellStart"/>
      <w:r>
        <w:rPr>
          <w:szCs w:val="22"/>
        </w:rPr>
        <w:t>OID</w:t>
      </w:r>
      <w:r w:rsidR="006C703A">
        <w:rPr>
          <w:szCs w:val="22"/>
        </w:rPr>
        <w:t>a</w:t>
      </w:r>
      <w:r>
        <w:rPr>
          <w:szCs w:val="22"/>
        </w:rPr>
        <w:t>r</w:t>
      </w:r>
      <w:proofErr w:type="spellEnd"/>
      <w:r>
        <w:rPr>
          <w:szCs w:val="22"/>
        </w:rPr>
        <w:t xml:space="preserve"> samt att efter beredning och analys besluta att tilldela eller neka </w:t>
      </w:r>
      <w:r w:rsidR="006C703A">
        <w:rPr>
          <w:szCs w:val="22"/>
        </w:rPr>
        <w:t>ansökan om OID.</w:t>
      </w:r>
      <w:r w:rsidR="00160157">
        <w:rPr>
          <w:szCs w:val="22"/>
        </w:rPr>
        <w:t xml:space="preserve"> </w:t>
      </w:r>
      <w:r w:rsidR="00160157" w:rsidRPr="00E830F2">
        <w:rPr>
          <w:szCs w:val="22"/>
          <w:lang w:eastAsia="sv-SE"/>
        </w:rPr>
        <w:t xml:space="preserve">Det är endast </w:t>
      </w:r>
      <w:r w:rsidR="007D2490">
        <w:rPr>
          <w:szCs w:val="22"/>
          <w:lang w:eastAsia="sv-SE"/>
        </w:rPr>
        <w:t xml:space="preserve">funktioner </w:t>
      </w:r>
      <w:r w:rsidR="00160157" w:rsidRPr="00E830F2">
        <w:rPr>
          <w:szCs w:val="22"/>
          <w:lang w:eastAsia="sv-SE"/>
        </w:rPr>
        <w:t xml:space="preserve">inom Inera som </w:t>
      </w:r>
      <w:r w:rsidR="00160157">
        <w:rPr>
          <w:szCs w:val="22"/>
          <w:lang w:eastAsia="sv-SE"/>
        </w:rPr>
        <w:t xml:space="preserve">kan </w:t>
      </w:r>
      <w:r w:rsidR="00160157" w:rsidRPr="00E830F2">
        <w:rPr>
          <w:szCs w:val="22"/>
          <w:lang w:eastAsia="sv-SE"/>
        </w:rPr>
        <w:t>bli tilldelade en OID.</w:t>
      </w:r>
    </w:p>
    <w:p w14:paraId="4FC5DE35" w14:textId="5850380E" w:rsidR="00FB3453" w:rsidRPr="00E830F2" w:rsidRDefault="006C703A" w:rsidP="00FB3453">
      <w:pPr>
        <w:pStyle w:val="Brdtext"/>
      </w:pPr>
      <w:r>
        <w:t xml:space="preserve">När beslut om tilldelning har gjorts fördelar </w:t>
      </w:r>
      <w:r w:rsidR="00FB3453">
        <w:t xml:space="preserve">Inera </w:t>
      </w:r>
      <w:r>
        <w:t>Kodverks</w:t>
      </w:r>
      <w:r w:rsidR="00F9549D">
        <w:t>förvaltning</w:t>
      </w:r>
      <w:r w:rsidR="00FB3453">
        <w:t xml:space="preserve"> </w:t>
      </w:r>
      <w:r>
        <w:t>OID-gren</w:t>
      </w:r>
      <w:r w:rsidR="00FB3453">
        <w:t xml:space="preserve"> från </w:t>
      </w:r>
      <w:proofErr w:type="spellStart"/>
      <w:r w:rsidR="00FB3453">
        <w:t>bas-OID:en</w:t>
      </w:r>
      <w:proofErr w:type="spellEnd"/>
      <w:r w:rsidR="00FB3453">
        <w:t xml:space="preserve">. Publicering av </w:t>
      </w:r>
      <w:r>
        <w:t xml:space="preserve">samtliga </w:t>
      </w:r>
      <w:r w:rsidR="00FB3453">
        <w:t xml:space="preserve">uttagna </w:t>
      </w:r>
      <w:proofErr w:type="spellStart"/>
      <w:r w:rsidR="00FB3453">
        <w:t>OID:ar</w:t>
      </w:r>
      <w:proofErr w:type="spellEnd"/>
      <w:r w:rsidR="00FB3453">
        <w:t xml:space="preserve"> görs på Inera Kodverk</w:t>
      </w:r>
      <w:r w:rsidR="706671D6">
        <w:t>s</w:t>
      </w:r>
      <w:r w:rsidR="00FB3453">
        <w:t>förvaltning</w:t>
      </w:r>
      <w:r w:rsidR="7E0408B2">
        <w:t>en</w:t>
      </w:r>
      <w:r w:rsidR="00FB3453">
        <w:t xml:space="preserve">s </w:t>
      </w:r>
      <w:proofErr w:type="spellStart"/>
      <w:r w:rsidR="693D0622">
        <w:t>confluence</w:t>
      </w:r>
      <w:r w:rsidR="00FB3453">
        <w:t>sida</w:t>
      </w:r>
      <w:proofErr w:type="spellEnd"/>
      <w:r w:rsidR="00FB3453">
        <w:t xml:space="preserve">. </w:t>
      </w:r>
    </w:p>
    <w:p w14:paraId="02121AA1" w14:textId="01B8263E" w:rsidR="005363D5" w:rsidRPr="00E830F2" w:rsidRDefault="00055187" w:rsidP="00FB3453">
      <w:pPr>
        <w:pStyle w:val="Brdtext"/>
        <w:rPr>
          <w:szCs w:val="22"/>
        </w:rPr>
      </w:pPr>
      <w:r w:rsidRPr="00E830F2">
        <w:rPr>
          <w:szCs w:val="22"/>
        </w:rPr>
        <w:t xml:space="preserve">När </w:t>
      </w:r>
      <w:r w:rsidR="006C703A">
        <w:rPr>
          <w:szCs w:val="22"/>
        </w:rPr>
        <w:t xml:space="preserve">en </w:t>
      </w:r>
      <w:r w:rsidR="00D92E28">
        <w:rPr>
          <w:szCs w:val="22"/>
        </w:rPr>
        <w:t>tjänst eller projekt</w:t>
      </w:r>
      <w:r w:rsidR="00D92E28" w:rsidRPr="00E830F2">
        <w:rPr>
          <w:szCs w:val="22"/>
        </w:rPr>
        <w:t xml:space="preserve"> </w:t>
      </w:r>
      <w:r w:rsidRPr="00E830F2">
        <w:rPr>
          <w:szCs w:val="22"/>
        </w:rPr>
        <w:t xml:space="preserve">fått en OID tilldelad </w:t>
      </w:r>
      <w:r w:rsidR="00FC4FF2" w:rsidRPr="00E830F2">
        <w:rPr>
          <w:szCs w:val="22"/>
        </w:rPr>
        <w:t xml:space="preserve">från bas-OID </w:t>
      </w:r>
      <w:r w:rsidR="00C717EA" w:rsidRPr="00E830F2">
        <w:rPr>
          <w:szCs w:val="22"/>
        </w:rPr>
        <w:t>bildar det</w:t>
      </w:r>
      <w:r w:rsidR="006C703A">
        <w:rPr>
          <w:szCs w:val="22"/>
        </w:rPr>
        <w:t>ta</w:t>
      </w:r>
      <w:r w:rsidR="00FC4FF2" w:rsidRPr="00E830F2">
        <w:rPr>
          <w:szCs w:val="22"/>
        </w:rPr>
        <w:t xml:space="preserve"> en gren</w:t>
      </w:r>
      <w:r w:rsidR="00182DDE" w:rsidRPr="00E830F2">
        <w:rPr>
          <w:szCs w:val="22"/>
        </w:rPr>
        <w:t xml:space="preserve"> som </w:t>
      </w:r>
      <w:r w:rsidR="00D92E28">
        <w:rPr>
          <w:szCs w:val="22"/>
        </w:rPr>
        <w:t xml:space="preserve">tjänsten eller projektet </w:t>
      </w:r>
      <w:r w:rsidR="006C703A">
        <w:rPr>
          <w:szCs w:val="22"/>
        </w:rPr>
        <w:t xml:space="preserve">själva ansvarar för att </w:t>
      </w:r>
      <w:r w:rsidR="00C717EA" w:rsidRPr="00E830F2">
        <w:rPr>
          <w:szCs w:val="22"/>
        </w:rPr>
        <w:t>bygga vidare</w:t>
      </w:r>
      <w:r w:rsidR="00182DDE" w:rsidRPr="00E830F2">
        <w:rPr>
          <w:szCs w:val="22"/>
        </w:rPr>
        <w:t xml:space="preserve"> på</w:t>
      </w:r>
      <w:r w:rsidR="00C717EA" w:rsidRPr="00E830F2">
        <w:rPr>
          <w:szCs w:val="22"/>
        </w:rPr>
        <w:t xml:space="preserve">. </w:t>
      </w:r>
      <w:r w:rsidR="00D92E28">
        <w:rPr>
          <w:szCs w:val="22"/>
        </w:rPr>
        <w:t xml:space="preserve">Tjänsten eller projektet </w:t>
      </w:r>
      <w:r w:rsidR="00182DDE" w:rsidRPr="00E830F2">
        <w:rPr>
          <w:szCs w:val="22"/>
        </w:rPr>
        <w:t>so</w:t>
      </w:r>
      <w:r w:rsidR="00277B1F" w:rsidRPr="00E830F2">
        <w:rPr>
          <w:szCs w:val="22"/>
        </w:rPr>
        <w:t xml:space="preserve">m blivit tilldelad grenen </w:t>
      </w:r>
      <w:r w:rsidR="006C703A">
        <w:rPr>
          <w:szCs w:val="22"/>
        </w:rPr>
        <w:t xml:space="preserve">är då </w:t>
      </w:r>
      <w:r w:rsidR="00780D70" w:rsidRPr="00E830F2">
        <w:rPr>
          <w:szCs w:val="22"/>
        </w:rPr>
        <w:t>ansvarig</w:t>
      </w:r>
      <w:r w:rsidR="006C703A">
        <w:rPr>
          <w:szCs w:val="22"/>
        </w:rPr>
        <w:t xml:space="preserve"> för förvaltningen av OID-grenen, så kallad ”</w:t>
      </w:r>
      <w:r w:rsidR="00780D70" w:rsidRPr="00E830F2">
        <w:rPr>
          <w:szCs w:val="22"/>
        </w:rPr>
        <w:t>grenansvarig</w:t>
      </w:r>
      <w:r w:rsidR="006C703A">
        <w:rPr>
          <w:szCs w:val="22"/>
        </w:rPr>
        <w:t>”.</w:t>
      </w:r>
    </w:p>
    <w:p w14:paraId="130BEE29" w14:textId="7F96BF09" w:rsidR="00335BCD" w:rsidRDefault="009920B6" w:rsidP="17975A4A">
      <w:pPr>
        <w:pStyle w:val="Brdtext"/>
        <w:rPr>
          <w:sz w:val="24"/>
        </w:rPr>
      </w:pPr>
      <w:r>
        <w:t>Gren</w:t>
      </w:r>
      <w:r w:rsidR="00446167">
        <w:t>ansvarig</w:t>
      </w:r>
      <w:r w:rsidR="00335BCD">
        <w:t xml:space="preserve"> får bestämma vad </w:t>
      </w:r>
      <w:r w:rsidR="006C703A">
        <w:t>grenen</w:t>
      </w:r>
      <w:r w:rsidR="00335BCD">
        <w:t xml:space="preserve"> ska användas till och hur den ska organiseras</w:t>
      </w:r>
      <w:r w:rsidR="00EE58F1">
        <w:t xml:space="preserve">. </w:t>
      </w:r>
      <w:r w:rsidR="00D976F5">
        <w:t>Den grenansvariga får skapa egna OID-nummer utifrån sin tilldelade gren.</w:t>
      </w:r>
      <w:r w:rsidR="007027C8">
        <w:t xml:space="preserve"> </w:t>
      </w:r>
      <w:r w:rsidR="00514D96">
        <w:t>De</w:t>
      </w:r>
      <w:r w:rsidR="001E2EA0">
        <w:t xml:space="preserve"> </w:t>
      </w:r>
      <w:r w:rsidR="009131D8">
        <w:t xml:space="preserve">skapade OID-numren utifrån grenen måste </w:t>
      </w:r>
      <w:r w:rsidR="00410411">
        <w:t xml:space="preserve">tillgängliggöras på en </w:t>
      </w:r>
      <w:r w:rsidR="00160157">
        <w:t xml:space="preserve">publik plats, vilken </w:t>
      </w:r>
      <w:r w:rsidR="002F5169">
        <w:t>ska förmedlas</w:t>
      </w:r>
      <w:r w:rsidR="00160157">
        <w:t xml:space="preserve"> till Ineras Kodverksför</w:t>
      </w:r>
      <w:r w:rsidR="007D2490">
        <w:t>valtning</w:t>
      </w:r>
      <w:r w:rsidR="00160157">
        <w:t>.</w:t>
      </w:r>
      <w:r w:rsidR="00410411">
        <w:t xml:space="preserve"> </w:t>
      </w:r>
      <w:r w:rsidR="00160157">
        <w:t xml:space="preserve">Listan med OID-nummer ska vara uppdaterad över tid. </w:t>
      </w:r>
    </w:p>
    <w:p w14:paraId="7FF5EF6B" w14:textId="71EA525A" w:rsidR="005D5BF4" w:rsidRPr="005D5BF4" w:rsidRDefault="007D2490" w:rsidP="007D2490">
      <w:pPr>
        <w:pStyle w:val="Rubrik3Nr"/>
      </w:pPr>
      <w:bookmarkStart w:id="9" w:name="_Toc66353290"/>
      <w:r>
        <w:t>HUKI-matris</w:t>
      </w:r>
      <w:bookmarkEnd w:id="9"/>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91"/>
        <w:gridCol w:w="1227"/>
        <w:gridCol w:w="1229"/>
        <w:gridCol w:w="1227"/>
      </w:tblGrid>
      <w:tr w:rsidR="00892D7D" w:rsidRPr="008B68AD" w14:paraId="72858C25" w14:textId="77777777" w:rsidTr="00892D7D">
        <w:trPr>
          <w:trHeight w:val="324"/>
        </w:trPr>
        <w:tc>
          <w:tcPr>
            <w:tcW w:w="2827" w:type="pct"/>
            <w:tcBorders>
              <w:top w:val="single" w:sz="12" w:space="0" w:color="FFFFFF"/>
              <w:left w:val="single" w:sz="12" w:space="0" w:color="FFFFFF"/>
              <w:bottom w:val="single" w:sz="36" w:space="0" w:color="FFFFFF"/>
              <w:right w:val="single" w:sz="12" w:space="0" w:color="FFFFFF"/>
            </w:tcBorders>
            <w:shd w:val="clear" w:color="auto" w:fill="AADEE2"/>
            <w:hideMark/>
          </w:tcPr>
          <w:p w14:paraId="7FE0E5DD" w14:textId="31A9948C" w:rsidR="00892D7D" w:rsidRPr="008B68AD" w:rsidRDefault="008B68AD" w:rsidP="008B68AD">
            <w:pPr>
              <w:spacing w:before="100" w:beforeAutospacing="1" w:afterAutospacing="1"/>
              <w:textAlignment w:val="baseline"/>
              <w:rPr>
                <w:b/>
                <w:bCs/>
                <w:color w:val="FFFFFF"/>
                <w:szCs w:val="22"/>
                <w:lang w:val="en-US" w:eastAsia="sv-SE"/>
              </w:rPr>
            </w:pPr>
            <w:r w:rsidRPr="008B68AD">
              <w:rPr>
                <w:sz w:val="24"/>
                <w:lang w:eastAsia="sv-SE"/>
              </w:rPr>
              <w:t> </w:t>
            </w:r>
            <w:r w:rsidR="00892D7D" w:rsidRPr="008B68AD">
              <w:rPr>
                <w:b/>
                <w:bCs/>
                <w:color w:val="FFFFFF"/>
                <w:position w:val="-1"/>
                <w:szCs w:val="22"/>
                <w:lang w:eastAsia="sv-SE"/>
              </w:rPr>
              <w:t>Beskrivning</w:t>
            </w:r>
            <w:r w:rsidR="00892D7D" w:rsidRPr="008B68AD">
              <w:rPr>
                <w:b/>
                <w:bCs/>
                <w:color w:val="FFFFFF"/>
                <w:szCs w:val="22"/>
                <w:lang w:val="en-US" w:eastAsia="sv-SE"/>
              </w:rPr>
              <w:t>​</w:t>
            </w:r>
          </w:p>
        </w:tc>
        <w:tc>
          <w:tcPr>
            <w:tcW w:w="724" w:type="pct"/>
            <w:tcBorders>
              <w:top w:val="single" w:sz="12" w:space="0" w:color="FFFFFF"/>
              <w:left w:val="single" w:sz="12" w:space="0" w:color="FFFFFF"/>
              <w:bottom w:val="single" w:sz="36" w:space="0" w:color="FFFFFF"/>
              <w:right w:val="single" w:sz="12" w:space="0" w:color="FFFFFF"/>
            </w:tcBorders>
            <w:shd w:val="clear" w:color="auto" w:fill="AADEE2"/>
            <w:hideMark/>
          </w:tcPr>
          <w:p w14:paraId="71DF3A5B" w14:textId="45780C6D" w:rsidR="00892D7D" w:rsidRPr="008B68AD" w:rsidRDefault="00892D7D" w:rsidP="008B68AD">
            <w:pPr>
              <w:spacing w:before="100" w:beforeAutospacing="1" w:afterAutospacing="1"/>
              <w:jc w:val="center"/>
              <w:textAlignment w:val="baseline"/>
              <w:rPr>
                <w:b/>
                <w:bCs/>
                <w:color w:val="FFFFFF"/>
                <w:szCs w:val="22"/>
                <w:lang w:val="en-US" w:eastAsia="sv-SE"/>
              </w:rPr>
            </w:pPr>
            <w:r>
              <w:rPr>
                <w:b/>
                <w:bCs/>
                <w:color w:val="FFFFFF"/>
                <w:position w:val="-1"/>
                <w:szCs w:val="22"/>
                <w:lang w:eastAsia="sv-SE"/>
              </w:rPr>
              <w:t>Sektionschef</w:t>
            </w:r>
          </w:p>
        </w:tc>
        <w:tc>
          <w:tcPr>
            <w:tcW w:w="725" w:type="pct"/>
            <w:tcBorders>
              <w:top w:val="single" w:sz="12" w:space="0" w:color="FFFFFF"/>
              <w:left w:val="single" w:sz="12" w:space="0" w:color="FFFFFF"/>
              <w:bottom w:val="single" w:sz="36" w:space="0" w:color="FFFFFF"/>
              <w:right w:val="single" w:sz="12" w:space="0" w:color="FFFFFF"/>
            </w:tcBorders>
            <w:shd w:val="clear" w:color="auto" w:fill="AADEE2"/>
            <w:hideMark/>
          </w:tcPr>
          <w:p w14:paraId="1BCEA4A1" w14:textId="24A0501D" w:rsidR="00892D7D" w:rsidRPr="008B68AD" w:rsidRDefault="00892D7D" w:rsidP="008B68AD">
            <w:pPr>
              <w:spacing w:before="100" w:beforeAutospacing="1" w:afterAutospacing="1"/>
              <w:jc w:val="center"/>
              <w:textAlignment w:val="baseline"/>
              <w:rPr>
                <w:b/>
                <w:bCs/>
                <w:color w:val="FFFFFF"/>
                <w:szCs w:val="22"/>
                <w:lang w:val="en-US" w:eastAsia="sv-SE"/>
              </w:rPr>
            </w:pPr>
            <w:r>
              <w:rPr>
                <w:b/>
                <w:bCs/>
                <w:color w:val="FFFFFF"/>
                <w:position w:val="-1"/>
                <w:szCs w:val="22"/>
                <w:lang w:eastAsia="sv-SE"/>
              </w:rPr>
              <w:t>Tjänste-förvaltare</w:t>
            </w:r>
            <w:r w:rsidRPr="008B68AD">
              <w:rPr>
                <w:b/>
                <w:bCs/>
                <w:color w:val="FFFFFF"/>
                <w:szCs w:val="22"/>
                <w:lang w:val="en-US" w:eastAsia="sv-SE"/>
              </w:rPr>
              <w:t>​</w:t>
            </w:r>
          </w:p>
        </w:tc>
        <w:tc>
          <w:tcPr>
            <w:tcW w:w="724" w:type="pct"/>
            <w:tcBorders>
              <w:top w:val="single" w:sz="12" w:space="0" w:color="FFFFFF"/>
              <w:left w:val="single" w:sz="12" w:space="0" w:color="FFFFFF"/>
              <w:bottom w:val="single" w:sz="36" w:space="0" w:color="FFFFFF"/>
              <w:right w:val="single" w:sz="12" w:space="0" w:color="FFFFFF"/>
            </w:tcBorders>
            <w:shd w:val="clear" w:color="auto" w:fill="AADEE2"/>
            <w:hideMark/>
          </w:tcPr>
          <w:p w14:paraId="618E79CC" w14:textId="2380C21D" w:rsidR="00892D7D" w:rsidRPr="008B68AD" w:rsidRDefault="00892D7D" w:rsidP="008B68AD">
            <w:pPr>
              <w:spacing w:before="100" w:beforeAutospacing="1" w:afterAutospacing="1"/>
              <w:jc w:val="center"/>
              <w:textAlignment w:val="baseline"/>
              <w:rPr>
                <w:b/>
                <w:bCs/>
                <w:color w:val="FFFFFF"/>
                <w:szCs w:val="22"/>
                <w:lang w:val="en-US" w:eastAsia="sv-SE"/>
              </w:rPr>
            </w:pPr>
            <w:r>
              <w:rPr>
                <w:b/>
                <w:bCs/>
                <w:color w:val="FFFFFF"/>
                <w:position w:val="-1"/>
                <w:szCs w:val="22"/>
                <w:lang w:eastAsia="sv-SE"/>
              </w:rPr>
              <w:t>Förvaltning OID</w:t>
            </w:r>
            <w:r w:rsidRPr="008B68AD">
              <w:rPr>
                <w:b/>
                <w:bCs/>
                <w:color w:val="FFFFFF"/>
                <w:szCs w:val="22"/>
                <w:lang w:val="en-US" w:eastAsia="sv-SE"/>
              </w:rPr>
              <w:t>​</w:t>
            </w:r>
          </w:p>
        </w:tc>
      </w:tr>
      <w:tr w:rsidR="00892D7D" w:rsidRPr="008B68AD" w14:paraId="53637F3E" w14:textId="77777777" w:rsidTr="00892D7D">
        <w:trPr>
          <w:trHeight w:val="542"/>
        </w:trPr>
        <w:tc>
          <w:tcPr>
            <w:tcW w:w="2827" w:type="pct"/>
            <w:tcBorders>
              <w:top w:val="single" w:sz="36" w:space="0" w:color="FFFFFF"/>
              <w:left w:val="single" w:sz="12" w:space="0" w:color="FFFFFF"/>
              <w:bottom w:val="single" w:sz="12" w:space="0" w:color="FFFFFF"/>
              <w:right w:val="single" w:sz="12" w:space="0" w:color="FFFFFF"/>
            </w:tcBorders>
            <w:shd w:val="clear" w:color="auto" w:fill="E2F3F4"/>
            <w:vAlign w:val="center"/>
          </w:tcPr>
          <w:p w14:paraId="085E57EA" w14:textId="772F3FDB" w:rsidR="00892D7D" w:rsidRPr="008B68AD" w:rsidRDefault="007D2490" w:rsidP="008B68AD">
            <w:pPr>
              <w:spacing w:before="100" w:beforeAutospacing="1" w:afterAutospacing="1"/>
              <w:textAlignment w:val="baseline"/>
              <w:rPr>
                <w:color w:val="382819"/>
                <w:szCs w:val="22"/>
                <w:lang w:val="en-US" w:eastAsia="sv-SE"/>
              </w:rPr>
            </w:pPr>
            <w:proofErr w:type="spellStart"/>
            <w:r>
              <w:rPr>
                <w:color w:val="382819"/>
                <w:szCs w:val="22"/>
                <w:lang w:val="en-US" w:eastAsia="sv-SE"/>
              </w:rPr>
              <w:t>Ansökan</w:t>
            </w:r>
            <w:proofErr w:type="spellEnd"/>
            <w:r>
              <w:rPr>
                <w:color w:val="382819"/>
                <w:szCs w:val="22"/>
                <w:lang w:val="en-US" w:eastAsia="sv-SE"/>
              </w:rPr>
              <w:t xml:space="preserve"> om </w:t>
            </w:r>
            <w:r w:rsidR="00892D7D">
              <w:rPr>
                <w:color w:val="382819"/>
                <w:szCs w:val="22"/>
                <w:lang w:val="en-US" w:eastAsia="sv-SE"/>
              </w:rPr>
              <w:t xml:space="preserve">OID hos Ineras </w:t>
            </w:r>
            <w:proofErr w:type="spellStart"/>
            <w:r w:rsidR="00892D7D">
              <w:rPr>
                <w:color w:val="382819"/>
                <w:szCs w:val="22"/>
                <w:lang w:val="en-US" w:eastAsia="sv-SE"/>
              </w:rPr>
              <w:t>kodverksförvaltning</w:t>
            </w:r>
            <w:proofErr w:type="spellEnd"/>
          </w:p>
        </w:tc>
        <w:tc>
          <w:tcPr>
            <w:tcW w:w="724" w:type="pct"/>
            <w:tcBorders>
              <w:top w:val="single" w:sz="36" w:space="0" w:color="FFFFFF"/>
              <w:left w:val="single" w:sz="12" w:space="0" w:color="FFFFFF"/>
              <w:bottom w:val="single" w:sz="12" w:space="0" w:color="FFFFFF"/>
              <w:right w:val="single" w:sz="12" w:space="0" w:color="FFFFFF"/>
            </w:tcBorders>
            <w:shd w:val="clear" w:color="auto" w:fill="E2F3F4"/>
            <w:vAlign w:val="center"/>
            <w:hideMark/>
          </w:tcPr>
          <w:p w14:paraId="265F51D9" w14:textId="3D48BF9A" w:rsidR="00892D7D" w:rsidRPr="008B68AD" w:rsidRDefault="00892D7D" w:rsidP="008B68AD">
            <w:pPr>
              <w:spacing w:before="100" w:beforeAutospacing="1" w:afterAutospacing="1"/>
              <w:jc w:val="center"/>
              <w:textAlignment w:val="baseline"/>
              <w:rPr>
                <w:color w:val="382819"/>
                <w:szCs w:val="22"/>
                <w:lang w:val="en-US" w:eastAsia="sv-SE"/>
              </w:rPr>
            </w:pPr>
            <w:r w:rsidRPr="008B68AD">
              <w:rPr>
                <w:color w:val="382819"/>
                <w:position w:val="-1"/>
                <w:szCs w:val="22"/>
                <w:lang w:eastAsia="sv-SE"/>
              </w:rPr>
              <w:t>H</w:t>
            </w:r>
            <w:r w:rsidRPr="008B68AD">
              <w:rPr>
                <w:color w:val="382819"/>
                <w:szCs w:val="22"/>
                <w:lang w:val="en-US" w:eastAsia="sv-SE"/>
              </w:rPr>
              <w:t>​</w:t>
            </w:r>
          </w:p>
        </w:tc>
        <w:tc>
          <w:tcPr>
            <w:tcW w:w="725" w:type="pct"/>
            <w:tcBorders>
              <w:top w:val="single" w:sz="36" w:space="0" w:color="FFFFFF"/>
              <w:left w:val="single" w:sz="12" w:space="0" w:color="FFFFFF"/>
              <w:bottom w:val="single" w:sz="12" w:space="0" w:color="FFFFFF"/>
              <w:right w:val="single" w:sz="12" w:space="0" w:color="FFFFFF"/>
            </w:tcBorders>
            <w:shd w:val="clear" w:color="auto" w:fill="E2F3F4"/>
            <w:vAlign w:val="center"/>
            <w:hideMark/>
          </w:tcPr>
          <w:p w14:paraId="31D3C142" w14:textId="76B0C3A5" w:rsidR="00892D7D" w:rsidRPr="008B68AD" w:rsidRDefault="00892D7D" w:rsidP="008B68AD">
            <w:pPr>
              <w:spacing w:before="100" w:beforeAutospacing="1" w:afterAutospacing="1"/>
              <w:jc w:val="center"/>
              <w:textAlignment w:val="baseline"/>
              <w:rPr>
                <w:color w:val="382819"/>
                <w:szCs w:val="22"/>
                <w:lang w:val="en-US" w:eastAsia="sv-SE"/>
              </w:rPr>
            </w:pPr>
            <w:r>
              <w:rPr>
                <w:color w:val="382819"/>
                <w:position w:val="-1"/>
                <w:szCs w:val="22"/>
                <w:lang w:eastAsia="sv-SE"/>
              </w:rPr>
              <w:t>U</w:t>
            </w:r>
          </w:p>
        </w:tc>
        <w:tc>
          <w:tcPr>
            <w:tcW w:w="724" w:type="pct"/>
            <w:tcBorders>
              <w:top w:val="single" w:sz="36" w:space="0" w:color="FFFFFF"/>
              <w:left w:val="single" w:sz="12" w:space="0" w:color="FFFFFF"/>
              <w:bottom w:val="single" w:sz="12" w:space="0" w:color="FFFFFF"/>
              <w:right w:val="single" w:sz="12" w:space="0" w:color="FFFFFF"/>
            </w:tcBorders>
            <w:shd w:val="clear" w:color="auto" w:fill="E2F3F4"/>
            <w:vAlign w:val="center"/>
            <w:hideMark/>
          </w:tcPr>
          <w:p w14:paraId="23A9C922" w14:textId="77777777" w:rsidR="00892D7D" w:rsidRPr="008B68AD" w:rsidRDefault="00892D7D" w:rsidP="008B68AD">
            <w:pPr>
              <w:spacing w:before="100" w:beforeAutospacing="1" w:afterAutospacing="1"/>
              <w:jc w:val="center"/>
              <w:textAlignment w:val="baseline"/>
              <w:rPr>
                <w:color w:val="382819"/>
                <w:szCs w:val="22"/>
                <w:lang w:val="en-US" w:eastAsia="sv-SE"/>
              </w:rPr>
            </w:pPr>
            <w:r w:rsidRPr="008B68AD">
              <w:rPr>
                <w:color w:val="382819"/>
                <w:position w:val="-1"/>
                <w:szCs w:val="22"/>
                <w:lang w:eastAsia="sv-SE"/>
              </w:rPr>
              <w:t>I</w:t>
            </w:r>
            <w:r w:rsidRPr="008B68AD">
              <w:rPr>
                <w:color w:val="382819"/>
                <w:szCs w:val="22"/>
                <w:lang w:val="en-US" w:eastAsia="sv-SE"/>
              </w:rPr>
              <w:t>​</w:t>
            </w:r>
          </w:p>
        </w:tc>
      </w:tr>
      <w:tr w:rsidR="00892D7D" w:rsidRPr="008B68AD" w14:paraId="0CA5BA4D" w14:textId="77777777" w:rsidTr="00160157">
        <w:trPr>
          <w:trHeight w:val="99"/>
        </w:trPr>
        <w:tc>
          <w:tcPr>
            <w:tcW w:w="2827" w:type="pct"/>
            <w:tcBorders>
              <w:top w:val="single" w:sz="12" w:space="0" w:color="FFFFFF"/>
              <w:left w:val="single" w:sz="12" w:space="0" w:color="FFFFFF"/>
              <w:bottom w:val="single" w:sz="12" w:space="0" w:color="FFFFFF"/>
              <w:right w:val="single" w:sz="12" w:space="0" w:color="FFFFFF"/>
            </w:tcBorders>
            <w:shd w:val="clear" w:color="auto" w:fill="F1F9FA"/>
            <w:vAlign w:val="center"/>
          </w:tcPr>
          <w:p w14:paraId="2B155693" w14:textId="12E4D6F8" w:rsidR="00892D7D" w:rsidRPr="008B68AD" w:rsidRDefault="00160157" w:rsidP="008B68AD">
            <w:pPr>
              <w:spacing w:before="100" w:beforeAutospacing="1" w:afterAutospacing="1"/>
              <w:textAlignment w:val="baseline"/>
              <w:rPr>
                <w:color w:val="382819"/>
                <w:szCs w:val="22"/>
                <w:lang w:val="en-US" w:eastAsia="sv-SE"/>
              </w:rPr>
            </w:pPr>
            <w:proofErr w:type="spellStart"/>
            <w:r>
              <w:rPr>
                <w:color w:val="382819"/>
                <w:szCs w:val="22"/>
                <w:lang w:val="en-US" w:eastAsia="sv-SE"/>
              </w:rPr>
              <w:t>Beslut</w:t>
            </w:r>
            <w:proofErr w:type="spellEnd"/>
            <w:r>
              <w:rPr>
                <w:color w:val="382819"/>
                <w:szCs w:val="22"/>
                <w:lang w:val="en-US" w:eastAsia="sv-SE"/>
              </w:rPr>
              <w:t xml:space="preserve"> om </w:t>
            </w:r>
            <w:proofErr w:type="spellStart"/>
            <w:r>
              <w:rPr>
                <w:color w:val="382819"/>
                <w:szCs w:val="22"/>
                <w:lang w:val="en-US" w:eastAsia="sv-SE"/>
              </w:rPr>
              <w:t>tilldelning</w:t>
            </w:r>
            <w:proofErr w:type="spellEnd"/>
            <w:r>
              <w:rPr>
                <w:color w:val="382819"/>
                <w:szCs w:val="22"/>
                <w:lang w:val="en-US" w:eastAsia="sv-SE"/>
              </w:rPr>
              <w:t xml:space="preserve"> av OID-</w:t>
            </w:r>
            <w:proofErr w:type="spellStart"/>
            <w:r>
              <w:rPr>
                <w:color w:val="382819"/>
                <w:szCs w:val="22"/>
                <w:lang w:val="en-US" w:eastAsia="sv-SE"/>
              </w:rPr>
              <w:t>gren</w:t>
            </w:r>
            <w:proofErr w:type="spellEnd"/>
          </w:p>
        </w:tc>
        <w:tc>
          <w:tcPr>
            <w:tcW w:w="724" w:type="pct"/>
            <w:tcBorders>
              <w:top w:val="single" w:sz="12" w:space="0" w:color="FFFFFF"/>
              <w:left w:val="single" w:sz="12" w:space="0" w:color="FFFFFF"/>
              <w:bottom w:val="single" w:sz="12" w:space="0" w:color="FFFFFF"/>
              <w:right w:val="single" w:sz="12" w:space="0" w:color="FFFFFF"/>
            </w:tcBorders>
            <w:shd w:val="clear" w:color="auto" w:fill="F1F9FA"/>
            <w:hideMark/>
          </w:tcPr>
          <w:p w14:paraId="6CA71234" w14:textId="1A1C9A9E" w:rsidR="00892D7D" w:rsidRPr="008B68AD" w:rsidRDefault="00892D7D" w:rsidP="008B68AD">
            <w:pPr>
              <w:spacing w:before="100" w:beforeAutospacing="1" w:afterAutospacing="1"/>
              <w:jc w:val="center"/>
              <w:textAlignment w:val="baseline"/>
              <w:rPr>
                <w:color w:val="382819"/>
                <w:szCs w:val="22"/>
                <w:lang w:val="en-US" w:eastAsia="sv-SE"/>
              </w:rPr>
            </w:pPr>
            <w:r w:rsidRPr="008B68AD">
              <w:rPr>
                <w:color w:val="000000"/>
                <w:position w:val="1"/>
                <w:szCs w:val="22"/>
                <w:lang w:eastAsia="sv-SE"/>
              </w:rPr>
              <w:t> </w:t>
            </w:r>
            <w:r w:rsidRPr="008B68AD">
              <w:rPr>
                <w:color w:val="382819"/>
                <w:szCs w:val="22"/>
                <w:lang w:val="en-US" w:eastAsia="sv-SE"/>
              </w:rPr>
              <w:t>​</w:t>
            </w:r>
            <w:r w:rsidR="00160157">
              <w:rPr>
                <w:color w:val="382819"/>
                <w:szCs w:val="22"/>
                <w:lang w:val="en-US" w:eastAsia="sv-SE"/>
              </w:rPr>
              <w:t>I</w:t>
            </w:r>
          </w:p>
        </w:tc>
        <w:tc>
          <w:tcPr>
            <w:tcW w:w="725" w:type="pct"/>
            <w:tcBorders>
              <w:top w:val="single" w:sz="12" w:space="0" w:color="FFFFFF"/>
              <w:left w:val="single" w:sz="12" w:space="0" w:color="FFFFFF"/>
              <w:bottom w:val="single" w:sz="12" w:space="0" w:color="FFFFFF"/>
              <w:right w:val="single" w:sz="12" w:space="0" w:color="FFFFFF"/>
            </w:tcBorders>
            <w:shd w:val="clear" w:color="auto" w:fill="F1F9FA"/>
            <w:vAlign w:val="center"/>
          </w:tcPr>
          <w:p w14:paraId="607235B2" w14:textId="70179F8A" w:rsidR="00892D7D" w:rsidRPr="008B68AD" w:rsidRDefault="00160157" w:rsidP="008B68AD">
            <w:pPr>
              <w:spacing w:before="100" w:beforeAutospacing="1" w:afterAutospacing="1"/>
              <w:jc w:val="center"/>
              <w:textAlignment w:val="baseline"/>
              <w:rPr>
                <w:color w:val="382819"/>
                <w:szCs w:val="22"/>
                <w:lang w:val="en-US" w:eastAsia="sv-SE"/>
              </w:rPr>
            </w:pPr>
            <w:r>
              <w:rPr>
                <w:color w:val="382819"/>
                <w:szCs w:val="22"/>
                <w:lang w:val="en-US" w:eastAsia="sv-SE"/>
              </w:rPr>
              <w:t>I</w:t>
            </w:r>
          </w:p>
        </w:tc>
        <w:tc>
          <w:tcPr>
            <w:tcW w:w="724" w:type="pct"/>
            <w:tcBorders>
              <w:top w:val="single" w:sz="12" w:space="0" w:color="FFFFFF"/>
              <w:left w:val="single" w:sz="12" w:space="0" w:color="FFFFFF"/>
              <w:bottom w:val="single" w:sz="12" w:space="0" w:color="FFFFFF"/>
              <w:right w:val="single" w:sz="12" w:space="0" w:color="FFFFFF"/>
            </w:tcBorders>
            <w:shd w:val="clear" w:color="auto" w:fill="F1F9FA"/>
            <w:vAlign w:val="center"/>
          </w:tcPr>
          <w:p w14:paraId="1882E195" w14:textId="21B2F06D" w:rsidR="00892D7D" w:rsidRPr="008B68AD" w:rsidRDefault="00160157" w:rsidP="008B68AD">
            <w:pPr>
              <w:spacing w:before="100" w:beforeAutospacing="1" w:afterAutospacing="1"/>
              <w:jc w:val="center"/>
              <w:textAlignment w:val="baseline"/>
              <w:rPr>
                <w:color w:val="382819"/>
                <w:szCs w:val="22"/>
                <w:lang w:val="en-US" w:eastAsia="sv-SE"/>
              </w:rPr>
            </w:pPr>
            <w:r>
              <w:rPr>
                <w:color w:val="382819"/>
                <w:szCs w:val="22"/>
                <w:lang w:val="en-US" w:eastAsia="sv-SE"/>
              </w:rPr>
              <w:t>H/U</w:t>
            </w:r>
          </w:p>
        </w:tc>
      </w:tr>
      <w:tr w:rsidR="00892D7D" w:rsidRPr="008B68AD" w14:paraId="2D9309A7" w14:textId="77777777" w:rsidTr="00892D7D">
        <w:trPr>
          <w:trHeight w:val="420"/>
        </w:trPr>
        <w:tc>
          <w:tcPr>
            <w:tcW w:w="2827" w:type="pct"/>
            <w:tcBorders>
              <w:top w:val="single" w:sz="12" w:space="0" w:color="FFFFFF"/>
              <w:left w:val="single" w:sz="12" w:space="0" w:color="FFFFFF"/>
              <w:bottom w:val="single" w:sz="12" w:space="0" w:color="FFFFFF"/>
              <w:right w:val="single" w:sz="12" w:space="0" w:color="FFFFFF"/>
            </w:tcBorders>
            <w:shd w:val="clear" w:color="auto" w:fill="E2F3F4"/>
            <w:vAlign w:val="center"/>
          </w:tcPr>
          <w:p w14:paraId="4CE8C0C3" w14:textId="114CE192" w:rsidR="00892D7D" w:rsidRPr="008B68AD" w:rsidRDefault="00160157" w:rsidP="008B68AD">
            <w:pPr>
              <w:spacing w:before="100" w:beforeAutospacing="1" w:afterAutospacing="1"/>
              <w:textAlignment w:val="baseline"/>
              <w:rPr>
                <w:color w:val="382819"/>
                <w:szCs w:val="22"/>
                <w:lang w:val="en-US" w:eastAsia="sv-SE"/>
              </w:rPr>
            </w:pPr>
            <w:proofErr w:type="spellStart"/>
            <w:r>
              <w:rPr>
                <w:color w:val="382819"/>
                <w:szCs w:val="22"/>
                <w:lang w:val="en-US" w:eastAsia="sv-SE"/>
              </w:rPr>
              <w:t>Publicering</w:t>
            </w:r>
            <w:proofErr w:type="spellEnd"/>
            <w:r>
              <w:rPr>
                <w:color w:val="382819"/>
                <w:szCs w:val="22"/>
                <w:lang w:val="en-US" w:eastAsia="sv-SE"/>
              </w:rPr>
              <w:t xml:space="preserve"> av BAS-OID</w:t>
            </w:r>
          </w:p>
        </w:tc>
        <w:tc>
          <w:tcPr>
            <w:tcW w:w="724" w:type="pct"/>
            <w:tcBorders>
              <w:top w:val="single" w:sz="12" w:space="0" w:color="FFFFFF"/>
              <w:left w:val="single" w:sz="12" w:space="0" w:color="FFFFFF"/>
              <w:bottom w:val="single" w:sz="12" w:space="0" w:color="FFFFFF"/>
              <w:right w:val="single" w:sz="12" w:space="0" w:color="FFFFFF"/>
            </w:tcBorders>
            <w:shd w:val="clear" w:color="auto" w:fill="E2F3F4"/>
            <w:hideMark/>
          </w:tcPr>
          <w:p w14:paraId="1837D9CD" w14:textId="77777777" w:rsidR="00892D7D" w:rsidRPr="008B68AD" w:rsidRDefault="00892D7D" w:rsidP="008B68AD">
            <w:pPr>
              <w:spacing w:before="100" w:beforeAutospacing="1" w:afterAutospacing="1"/>
              <w:jc w:val="center"/>
              <w:textAlignment w:val="baseline"/>
              <w:rPr>
                <w:color w:val="382819"/>
                <w:szCs w:val="22"/>
                <w:lang w:val="en-US" w:eastAsia="sv-SE"/>
              </w:rPr>
            </w:pPr>
            <w:r w:rsidRPr="008B68AD">
              <w:rPr>
                <w:color w:val="000000"/>
                <w:position w:val="1"/>
                <w:szCs w:val="22"/>
                <w:lang w:eastAsia="sv-SE"/>
              </w:rPr>
              <w:t> </w:t>
            </w:r>
            <w:r w:rsidRPr="008B68AD">
              <w:rPr>
                <w:color w:val="382819"/>
                <w:szCs w:val="22"/>
                <w:lang w:val="en-US" w:eastAsia="sv-SE"/>
              </w:rPr>
              <w:t>​</w:t>
            </w:r>
          </w:p>
        </w:tc>
        <w:tc>
          <w:tcPr>
            <w:tcW w:w="725" w:type="pct"/>
            <w:tcBorders>
              <w:top w:val="single" w:sz="12" w:space="0" w:color="FFFFFF"/>
              <w:left w:val="single" w:sz="12" w:space="0" w:color="FFFFFF"/>
              <w:bottom w:val="single" w:sz="12" w:space="0" w:color="FFFFFF"/>
              <w:right w:val="single" w:sz="12" w:space="0" w:color="FFFFFF"/>
            </w:tcBorders>
            <w:shd w:val="clear" w:color="auto" w:fill="E2F3F4"/>
            <w:vAlign w:val="center"/>
            <w:hideMark/>
          </w:tcPr>
          <w:p w14:paraId="31AB4299" w14:textId="71D744B1" w:rsidR="00892D7D" w:rsidRPr="008B68AD" w:rsidRDefault="00160157" w:rsidP="008B68AD">
            <w:pPr>
              <w:spacing w:before="100" w:beforeAutospacing="1" w:afterAutospacing="1"/>
              <w:jc w:val="center"/>
              <w:textAlignment w:val="baseline"/>
              <w:rPr>
                <w:color w:val="382819"/>
                <w:szCs w:val="22"/>
                <w:lang w:val="en-US" w:eastAsia="sv-SE"/>
              </w:rPr>
            </w:pPr>
            <w:r>
              <w:rPr>
                <w:color w:val="382819"/>
                <w:szCs w:val="22"/>
                <w:lang w:val="en-US" w:eastAsia="sv-SE"/>
              </w:rPr>
              <w:t>I</w:t>
            </w:r>
          </w:p>
        </w:tc>
        <w:tc>
          <w:tcPr>
            <w:tcW w:w="724" w:type="pct"/>
            <w:tcBorders>
              <w:top w:val="single" w:sz="12" w:space="0" w:color="FFFFFF"/>
              <w:left w:val="single" w:sz="12" w:space="0" w:color="FFFFFF"/>
              <w:bottom w:val="single" w:sz="12" w:space="0" w:color="FFFFFF"/>
              <w:right w:val="single" w:sz="12" w:space="0" w:color="FFFFFF"/>
            </w:tcBorders>
            <w:shd w:val="clear" w:color="auto" w:fill="E2F3F4"/>
            <w:vAlign w:val="center"/>
            <w:hideMark/>
          </w:tcPr>
          <w:p w14:paraId="1226B91B" w14:textId="4ABE85C7" w:rsidR="00892D7D" w:rsidRPr="008B68AD" w:rsidRDefault="00160157" w:rsidP="008B68AD">
            <w:pPr>
              <w:spacing w:before="100" w:beforeAutospacing="1" w:afterAutospacing="1"/>
              <w:jc w:val="center"/>
              <w:textAlignment w:val="baseline"/>
              <w:rPr>
                <w:color w:val="382819"/>
                <w:szCs w:val="22"/>
                <w:lang w:val="en-US" w:eastAsia="sv-SE"/>
              </w:rPr>
            </w:pPr>
            <w:r>
              <w:rPr>
                <w:color w:val="382819"/>
                <w:position w:val="-1"/>
                <w:szCs w:val="22"/>
                <w:lang w:eastAsia="sv-SE"/>
              </w:rPr>
              <w:t>H/U</w:t>
            </w:r>
          </w:p>
        </w:tc>
      </w:tr>
      <w:tr w:rsidR="00892D7D" w:rsidRPr="008B68AD" w14:paraId="24BD3B61" w14:textId="77777777" w:rsidTr="00892D7D">
        <w:trPr>
          <w:trHeight w:val="136"/>
        </w:trPr>
        <w:tc>
          <w:tcPr>
            <w:tcW w:w="2827" w:type="pct"/>
            <w:tcBorders>
              <w:top w:val="single" w:sz="12" w:space="0" w:color="FFFFFF"/>
              <w:left w:val="single" w:sz="12" w:space="0" w:color="FFFFFF"/>
              <w:bottom w:val="single" w:sz="12" w:space="0" w:color="FFFFFF"/>
              <w:right w:val="single" w:sz="12" w:space="0" w:color="FFFFFF"/>
            </w:tcBorders>
            <w:shd w:val="clear" w:color="auto" w:fill="F1F9FA"/>
            <w:vAlign w:val="center"/>
          </w:tcPr>
          <w:p w14:paraId="7CE62727" w14:textId="76A99262" w:rsidR="00892D7D" w:rsidRPr="008B68AD" w:rsidRDefault="00160157" w:rsidP="008B68AD">
            <w:pPr>
              <w:spacing w:before="100" w:beforeAutospacing="1" w:afterAutospacing="1"/>
              <w:textAlignment w:val="baseline"/>
              <w:rPr>
                <w:color w:val="382819"/>
                <w:szCs w:val="22"/>
                <w:lang w:val="en-US" w:eastAsia="sv-SE"/>
              </w:rPr>
            </w:pPr>
            <w:proofErr w:type="spellStart"/>
            <w:proofErr w:type="gramStart"/>
            <w:r>
              <w:rPr>
                <w:color w:val="382819"/>
                <w:szCs w:val="22"/>
                <w:lang w:val="en-US" w:eastAsia="sv-SE"/>
              </w:rPr>
              <w:t>Publicering</w:t>
            </w:r>
            <w:proofErr w:type="spellEnd"/>
            <w:r>
              <w:rPr>
                <w:color w:val="382819"/>
                <w:szCs w:val="22"/>
                <w:lang w:val="en-US" w:eastAsia="sv-SE"/>
              </w:rPr>
              <w:t xml:space="preserve">  av</w:t>
            </w:r>
            <w:proofErr w:type="gramEnd"/>
            <w:r>
              <w:rPr>
                <w:color w:val="382819"/>
                <w:szCs w:val="22"/>
                <w:lang w:val="en-US" w:eastAsia="sv-SE"/>
              </w:rPr>
              <w:t xml:space="preserve"> OID-</w:t>
            </w:r>
            <w:proofErr w:type="spellStart"/>
            <w:r>
              <w:rPr>
                <w:color w:val="382819"/>
                <w:szCs w:val="22"/>
                <w:lang w:val="en-US" w:eastAsia="sv-SE"/>
              </w:rPr>
              <w:t>gren</w:t>
            </w:r>
            <w:proofErr w:type="spellEnd"/>
          </w:p>
        </w:tc>
        <w:tc>
          <w:tcPr>
            <w:tcW w:w="724" w:type="pct"/>
            <w:tcBorders>
              <w:top w:val="single" w:sz="12" w:space="0" w:color="FFFFFF"/>
              <w:left w:val="single" w:sz="12" w:space="0" w:color="FFFFFF"/>
              <w:bottom w:val="single" w:sz="12" w:space="0" w:color="FFFFFF"/>
              <w:right w:val="single" w:sz="12" w:space="0" w:color="FFFFFF"/>
            </w:tcBorders>
            <w:shd w:val="clear" w:color="auto" w:fill="F1F9FA"/>
            <w:vAlign w:val="center"/>
            <w:hideMark/>
          </w:tcPr>
          <w:p w14:paraId="2478FB0E" w14:textId="1D3C06B0" w:rsidR="00892D7D" w:rsidRPr="008B68AD" w:rsidRDefault="00160157" w:rsidP="008B68AD">
            <w:pPr>
              <w:spacing w:before="100" w:beforeAutospacing="1" w:afterAutospacing="1"/>
              <w:jc w:val="center"/>
              <w:textAlignment w:val="baseline"/>
              <w:rPr>
                <w:color w:val="382819"/>
                <w:szCs w:val="22"/>
                <w:lang w:val="en-US" w:eastAsia="sv-SE"/>
              </w:rPr>
            </w:pPr>
            <w:r>
              <w:rPr>
                <w:color w:val="382819"/>
                <w:position w:val="-1"/>
                <w:szCs w:val="22"/>
                <w:lang w:eastAsia="sv-SE"/>
              </w:rPr>
              <w:t>I</w:t>
            </w:r>
          </w:p>
        </w:tc>
        <w:tc>
          <w:tcPr>
            <w:tcW w:w="725" w:type="pct"/>
            <w:tcBorders>
              <w:top w:val="single" w:sz="12" w:space="0" w:color="FFFFFF"/>
              <w:left w:val="single" w:sz="12" w:space="0" w:color="FFFFFF"/>
              <w:bottom w:val="single" w:sz="12" w:space="0" w:color="FFFFFF"/>
              <w:right w:val="single" w:sz="12" w:space="0" w:color="FFFFFF"/>
            </w:tcBorders>
            <w:shd w:val="clear" w:color="auto" w:fill="F1F9FA"/>
            <w:vAlign w:val="center"/>
            <w:hideMark/>
          </w:tcPr>
          <w:p w14:paraId="5044138A" w14:textId="77777777" w:rsidR="00892D7D" w:rsidRPr="008B68AD" w:rsidRDefault="00892D7D" w:rsidP="008B68AD">
            <w:pPr>
              <w:spacing w:before="100" w:beforeAutospacing="1" w:afterAutospacing="1"/>
              <w:jc w:val="center"/>
              <w:textAlignment w:val="baseline"/>
              <w:rPr>
                <w:color w:val="382819"/>
                <w:szCs w:val="22"/>
                <w:lang w:val="en-US" w:eastAsia="sv-SE"/>
              </w:rPr>
            </w:pPr>
            <w:r w:rsidRPr="008B68AD">
              <w:rPr>
                <w:color w:val="382819"/>
                <w:position w:val="-1"/>
                <w:szCs w:val="22"/>
                <w:lang w:eastAsia="sv-SE"/>
              </w:rPr>
              <w:t>U</w:t>
            </w:r>
            <w:r w:rsidRPr="008B68AD">
              <w:rPr>
                <w:color w:val="382819"/>
                <w:szCs w:val="22"/>
                <w:lang w:val="en-US" w:eastAsia="sv-SE"/>
              </w:rPr>
              <w:t>​</w:t>
            </w:r>
          </w:p>
        </w:tc>
        <w:tc>
          <w:tcPr>
            <w:tcW w:w="724" w:type="pct"/>
            <w:tcBorders>
              <w:top w:val="single" w:sz="12" w:space="0" w:color="FFFFFF"/>
              <w:left w:val="single" w:sz="12" w:space="0" w:color="FFFFFF"/>
              <w:bottom w:val="single" w:sz="12" w:space="0" w:color="FFFFFF"/>
              <w:right w:val="single" w:sz="12" w:space="0" w:color="FFFFFF"/>
            </w:tcBorders>
            <w:shd w:val="clear" w:color="auto" w:fill="F1F9FA"/>
            <w:vAlign w:val="center"/>
            <w:hideMark/>
          </w:tcPr>
          <w:p w14:paraId="5EAE6B99" w14:textId="03EE8E57" w:rsidR="00892D7D" w:rsidRPr="008B68AD" w:rsidRDefault="00160157" w:rsidP="008B68AD">
            <w:pPr>
              <w:spacing w:before="100" w:beforeAutospacing="1" w:afterAutospacing="1"/>
              <w:jc w:val="center"/>
              <w:textAlignment w:val="baseline"/>
              <w:rPr>
                <w:color w:val="382819"/>
                <w:szCs w:val="22"/>
                <w:lang w:val="en-US" w:eastAsia="sv-SE"/>
              </w:rPr>
            </w:pPr>
            <w:r>
              <w:rPr>
                <w:color w:val="382819"/>
                <w:position w:val="-1"/>
                <w:szCs w:val="22"/>
                <w:lang w:eastAsia="sv-SE"/>
              </w:rPr>
              <w:t>H</w:t>
            </w:r>
          </w:p>
        </w:tc>
      </w:tr>
      <w:tr w:rsidR="00892D7D" w:rsidRPr="008B68AD" w14:paraId="508C6295" w14:textId="77777777" w:rsidTr="00892D7D">
        <w:trPr>
          <w:trHeight w:val="420"/>
        </w:trPr>
        <w:tc>
          <w:tcPr>
            <w:tcW w:w="2827" w:type="pct"/>
            <w:tcBorders>
              <w:top w:val="single" w:sz="12" w:space="0" w:color="FFFFFF"/>
              <w:left w:val="single" w:sz="12" w:space="0" w:color="FFFFFF"/>
              <w:bottom w:val="single" w:sz="12" w:space="0" w:color="FFFFFF"/>
              <w:right w:val="single" w:sz="12" w:space="0" w:color="FFFFFF"/>
            </w:tcBorders>
            <w:shd w:val="clear" w:color="auto" w:fill="E2F3F4"/>
            <w:vAlign w:val="center"/>
          </w:tcPr>
          <w:p w14:paraId="0A9BCABD" w14:textId="3248DC8D" w:rsidR="00892D7D" w:rsidRPr="008B68AD" w:rsidRDefault="00160157" w:rsidP="008B68AD">
            <w:pPr>
              <w:spacing w:before="100" w:beforeAutospacing="1" w:afterAutospacing="1"/>
              <w:textAlignment w:val="baseline"/>
              <w:rPr>
                <w:color w:val="382819"/>
                <w:szCs w:val="22"/>
                <w:lang w:val="en-US" w:eastAsia="sv-SE"/>
              </w:rPr>
            </w:pPr>
            <w:proofErr w:type="spellStart"/>
            <w:r>
              <w:rPr>
                <w:color w:val="382819"/>
                <w:szCs w:val="22"/>
                <w:lang w:val="en-US" w:eastAsia="sv-SE"/>
              </w:rPr>
              <w:t>Ansvarig</w:t>
            </w:r>
            <w:proofErr w:type="spellEnd"/>
            <w:r>
              <w:rPr>
                <w:color w:val="382819"/>
                <w:szCs w:val="22"/>
                <w:lang w:val="en-US" w:eastAsia="sv-SE"/>
              </w:rPr>
              <w:t xml:space="preserve"> </w:t>
            </w:r>
            <w:proofErr w:type="spellStart"/>
            <w:r>
              <w:rPr>
                <w:color w:val="382819"/>
                <w:szCs w:val="22"/>
                <w:lang w:val="en-US" w:eastAsia="sv-SE"/>
              </w:rPr>
              <w:t>för</w:t>
            </w:r>
            <w:proofErr w:type="spellEnd"/>
            <w:r>
              <w:rPr>
                <w:color w:val="382819"/>
                <w:szCs w:val="22"/>
                <w:lang w:val="en-US" w:eastAsia="sv-SE"/>
              </w:rPr>
              <w:t xml:space="preserve"> OID-</w:t>
            </w:r>
            <w:proofErr w:type="spellStart"/>
            <w:r>
              <w:rPr>
                <w:color w:val="382819"/>
                <w:szCs w:val="22"/>
                <w:lang w:val="en-US" w:eastAsia="sv-SE"/>
              </w:rPr>
              <w:t>gren</w:t>
            </w:r>
            <w:proofErr w:type="spellEnd"/>
          </w:p>
        </w:tc>
        <w:tc>
          <w:tcPr>
            <w:tcW w:w="724" w:type="pct"/>
            <w:tcBorders>
              <w:top w:val="single" w:sz="12" w:space="0" w:color="FFFFFF"/>
              <w:left w:val="single" w:sz="12" w:space="0" w:color="FFFFFF"/>
              <w:bottom w:val="single" w:sz="12" w:space="0" w:color="FFFFFF"/>
              <w:right w:val="single" w:sz="12" w:space="0" w:color="FFFFFF"/>
            </w:tcBorders>
            <w:shd w:val="clear" w:color="auto" w:fill="E2F3F4"/>
            <w:hideMark/>
          </w:tcPr>
          <w:p w14:paraId="15BD679D" w14:textId="0E9031BC" w:rsidR="00892D7D" w:rsidRPr="008B68AD" w:rsidRDefault="00160157" w:rsidP="00160157">
            <w:pPr>
              <w:spacing w:before="100" w:beforeAutospacing="1" w:afterAutospacing="1"/>
              <w:jc w:val="center"/>
              <w:textAlignment w:val="baseline"/>
              <w:rPr>
                <w:color w:val="382819"/>
                <w:szCs w:val="22"/>
                <w:lang w:val="en-US" w:eastAsia="sv-SE"/>
              </w:rPr>
            </w:pPr>
            <w:r>
              <w:rPr>
                <w:color w:val="000000"/>
                <w:position w:val="1"/>
                <w:szCs w:val="22"/>
                <w:lang w:eastAsia="sv-SE"/>
              </w:rPr>
              <w:t>I</w:t>
            </w:r>
          </w:p>
        </w:tc>
        <w:tc>
          <w:tcPr>
            <w:tcW w:w="725" w:type="pct"/>
            <w:tcBorders>
              <w:top w:val="single" w:sz="12" w:space="0" w:color="FFFFFF"/>
              <w:left w:val="single" w:sz="12" w:space="0" w:color="FFFFFF"/>
              <w:bottom w:val="single" w:sz="12" w:space="0" w:color="FFFFFF"/>
              <w:right w:val="single" w:sz="12" w:space="0" w:color="FFFFFF"/>
            </w:tcBorders>
            <w:shd w:val="clear" w:color="auto" w:fill="E2F3F4"/>
            <w:vAlign w:val="center"/>
            <w:hideMark/>
          </w:tcPr>
          <w:p w14:paraId="1E3CB94B" w14:textId="77777777" w:rsidR="00892D7D" w:rsidRPr="008B68AD" w:rsidRDefault="00892D7D" w:rsidP="008B68AD">
            <w:pPr>
              <w:spacing w:before="100" w:beforeAutospacing="1" w:afterAutospacing="1"/>
              <w:jc w:val="center"/>
              <w:textAlignment w:val="baseline"/>
              <w:rPr>
                <w:color w:val="382819"/>
                <w:szCs w:val="22"/>
                <w:lang w:val="en-US" w:eastAsia="sv-SE"/>
              </w:rPr>
            </w:pPr>
            <w:r w:rsidRPr="008B68AD">
              <w:rPr>
                <w:color w:val="382819"/>
                <w:position w:val="-1"/>
                <w:szCs w:val="22"/>
                <w:lang w:eastAsia="sv-SE"/>
              </w:rPr>
              <w:t>H/U</w:t>
            </w:r>
            <w:r w:rsidRPr="008B68AD">
              <w:rPr>
                <w:color w:val="382819"/>
                <w:szCs w:val="22"/>
                <w:lang w:val="en-US" w:eastAsia="sv-SE"/>
              </w:rPr>
              <w:t>​</w:t>
            </w:r>
          </w:p>
        </w:tc>
        <w:tc>
          <w:tcPr>
            <w:tcW w:w="724" w:type="pct"/>
            <w:tcBorders>
              <w:top w:val="single" w:sz="12" w:space="0" w:color="FFFFFF"/>
              <w:left w:val="single" w:sz="12" w:space="0" w:color="FFFFFF"/>
              <w:bottom w:val="single" w:sz="12" w:space="0" w:color="FFFFFF"/>
              <w:right w:val="single" w:sz="12" w:space="0" w:color="FFFFFF"/>
            </w:tcBorders>
            <w:shd w:val="clear" w:color="auto" w:fill="E2F3F4"/>
            <w:vAlign w:val="center"/>
            <w:hideMark/>
          </w:tcPr>
          <w:p w14:paraId="1A9D421F" w14:textId="77777777" w:rsidR="00892D7D" w:rsidRPr="008B68AD" w:rsidRDefault="00892D7D" w:rsidP="008B68AD">
            <w:pPr>
              <w:spacing w:before="100" w:beforeAutospacing="1" w:afterAutospacing="1"/>
              <w:jc w:val="center"/>
              <w:textAlignment w:val="baseline"/>
              <w:rPr>
                <w:color w:val="382819"/>
                <w:szCs w:val="22"/>
                <w:lang w:val="en-US" w:eastAsia="sv-SE"/>
              </w:rPr>
            </w:pPr>
            <w:r w:rsidRPr="008B68AD">
              <w:rPr>
                <w:color w:val="382819"/>
                <w:position w:val="-1"/>
                <w:szCs w:val="22"/>
                <w:lang w:eastAsia="sv-SE"/>
              </w:rPr>
              <w:t>K</w:t>
            </w:r>
            <w:r w:rsidRPr="008B68AD">
              <w:rPr>
                <w:color w:val="382819"/>
                <w:szCs w:val="22"/>
                <w:lang w:val="en-US" w:eastAsia="sv-SE"/>
              </w:rPr>
              <w:t>​</w:t>
            </w:r>
          </w:p>
        </w:tc>
      </w:tr>
    </w:tbl>
    <w:p w14:paraId="5C6CFDDB" w14:textId="297D5BC1" w:rsidR="00A63F87" w:rsidRPr="00A63F87" w:rsidRDefault="00C61453" w:rsidP="00A63F87">
      <w:pPr>
        <w:pStyle w:val="Rubrik1Nr"/>
      </w:pPr>
      <w:bookmarkStart w:id="10" w:name="_Toc66353291"/>
      <w:r>
        <w:t>Definitioner</w:t>
      </w:r>
      <w:bookmarkEnd w:id="10"/>
    </w:p>
    <w:tbl>
      <w:tblPr>
        <w:tblStyle w:val="Tabellrutnt"/>
        <w:tblpPr w:leftFromText="141" w:rightFromText="141" w:vertAnchor="text" w:horzAnchor="margin" w:tblpY="236"/>
        <w:tblW w:w="7917" w:type="dxa"/>
        <w:tblLook w:val="04A0" w:firstRow="1" w:lastRow="0" w:firstColumn="1" w:lastColumn="0" w:noHBand="0" w:noVBand="1"/>
      </w:tblPr>
      <w:tblGrid>
        <w:gridCol w:w="1320"/>
        <w:gridCol w:w="6597"/>
      </w:tblGrid>
      <w:tr w:rsidR="00C61453" w:rsidRPr="00394FFD" w14:paraId="7486D6A7" w14:textId="77777777" w:rsidTr="56076525">
        <w:trPr>
          <w:cnfStyle w:val="100000000000" w:firstRow="1" w:lastRow="0" w:firstColumn="0" w:lastColumn="0" w:oddVBand="0" w:evenVBand="0" w:oddHBand="0" w:evenHBand="0" w:firstRowFirstColumn="0" w:firstRowLastColumn="0" w:lastRowFirstColumn="0" w:lastRowLastColumn="0"/>
        </w:trPr>
        <w:tc>
          <w:tcPr>
            <w:tcW w:w="1320" w:type="dxa"/>
          </w:tcPr>
          <w:p w14:paraId="53C43A09" w14:textId="77777777" w:rsidR="00C61453" w:rsidRPr="00394FFD" w:rsidRDefault="00C61453" w:rsidP="008B2219">
            <w:pPr>
              <w:rPr>
                <w:rFonts w:cs="Arial"/>
              </w:rPr>
            </w:pPr>
            <w:r w:rsidRPr="00394FFD">
              <w:rPr>
                <w:rFonts w:cs="Arial"/>
              </w:rPr>
              <w:lastRenderedPageBreak/>
              <w:t>Begrepp</w:t>
            </w:r>
          </w:p>
        </w:tc>
        <w:tc>
          <w:tcPr>
            <w:tcW w:w="6597" w:type="dxa"/>
          </w:tcPr>
          <w:p w14:paraId="29F34410" w14:textId="77777777" w:rsidR="00C61453" w:rsidRPr="00394FFD" w:rsidRDefault="00C61453" w:rsidP="008B2219">
            <w:pPr>
              <w:rPr>
                <w:rFonts w:cs="Arial"/>
              </w:rPr>
            </w:pPr>
            <w:r w:rsidRPr="00394FFD">
              <w:rPr>
                <w:rFonts w:cs="Arial"/>
              </w:rPr>
              <w:t>Definition</w:t>
            </w:r>
          </w:p>
        </w:tc>
      </w:tr>
      <w:tr w:rsidR="00C61453" w:rsidRPr="00394FFD" w14:paraId="35751756" w14:textId="77777777" w:rsidTr="56076525">
        <w:tc>
          <w:tcPr>
            <w:tcW w:w="1320" w:type="dxa"/>
          </w:tcPr>
          <w:p w14:paraId="73E5B163" w14:textId="6DDEE476" w:rsidR="00C61453" w:rsidRPr="00394FFD" w:rsidRDefault="68FEF391" w:rsidP="008B2219">
            <w:pPr>
              <w:spacing w:after="120"/>
              <w:rPr>
                <w:rFonts w:ascii="Times New Roman" w:hAnsi="Times New Roman"/>
              </w:rPr>
            </w:pPr>
            <w:r w:rsidRPr="17975A4A">
              <w:rPr>
                <w:rFonts w:ascii="Times New Roman" w:hAnsi="Times New Roman"/>
              </w:rPr>
              <w:t>Beskrivning HUKI</w:t>
            </w:r>
          </w:p>
        </w:tc>
        <w:tc>
          <w:tcPr>
            <w:tcW w:w="6597" w:type="dxa"/>
          </w:tcPr>
          <w:p w14:paraId="6EF3152A" w14:textId="6907E349" w:rsidR="00C61453" w:rsidRPr="00394FFD" w:rsidRDefault="68FEF391" w:rsidP="17975A4A">
            <w:pPr>
              <w:spacing w:after="120" w:line="259" w:lineRule="auto"/>
              <w:rPr>
                <w:rFonts w:ascii="Times New Roman" w:hAnsi="Times New Roman"/>
              </w:rPr>
            </w:pPr>
            <w:r w:rsidRPr="17975A4A">
              <w:rPr>
                <w:rFonts w:ascii="Times New Roman" w:hAnsi="Times New Roman"/>
              </w:rPr>
              <w:t>Huvudansvarig för beslut</w:t>
            </w:r>
          </w:p>
          <w:p w14:paraId="22468DC9" w14:textId="07B4357C" w:rsidR="00C61453" w:rsidRPr="00394FFD" w:rsidRDefault="68FEF391" w:rsidP="17975A4A">
            <w:pPr>
              <w:pStyle w:val="Liststycke"/>
              <w:numPr>
                <w:ilvl w:val="0"/>
                <w:numId w:val="4"/>
              </w:numPr>
              <w:spacing w:after="120" w:line="259" w:lineRule="auto"/>
              <w:rPr>
                <w:rFonts w:ascii="Times New Roman" w:hAnsi="Times New Roman"/>
                <w:szCs w:val="22"/>
              </w:rPr>
            </w:pPr>
            <w:r w:rsidRPr="17975A4A">
              <w:rPr>
                <w:rFonts w:ascii="Times New Roman" w:hAnsi="Times New Roman"/>
              </w:rPr>
              <w:t>Person som är ytterst ansvarig, säger stopp/kör och har vetorätt. Varje aktivitet/beslut kan bara ha ett ”H”.</w:t>
            </w:r>
          </w:p>
          <w:p w14:paraId="48B95744" w14:textId="779BFFDB" w:rsidR="00C61453" w:rsidRPr="00394FFD" w:rsidRDefault="68FEF391" w:rsidP="17975A4A">
            <w:pPr>
              <w:spacing w:after="120" w:line="259" w:lineRule="auto"/>
              <w:rPr>
                <w:rFonts w:ascii="Times New Roman" w:hAnsi="Times New Roman"/>
              </w:rPr>
            </w:pPr>
            <w:r w:rsidRPr="17975A4A">
              <w:rPr>
                <w:rFonts w:ascii="Times New Roman" w:hAnsi="Times New Roman"/>
              </w:rPr>
              <w:t>Utförare för aktivitet</w:t>
            </w:r>
          </w:p>
          <w:p w14:paraId="593D9476" w14:textId="0942F0DE" w:rsidR="00C61453" w:rsidRPr="00394FFD" w:rsidRDefault="68FEF391" w:rsidP="17975A4A">
            <w:pPr>
              <w:pStyle w:val="Liststycke"/>
              <w:numPr>
                <w:ilvl w:val="0"/>
                <w:numId w:val="3"/>
              </w:numPr>
              <w:spacing w:after="120" w:line="259" w:lineRule="auto"/>
              <w:rPr>
                <w:rFonts w:ascii="Times New Roman" w:hAnsi="Times New Roman"/>
                <w:szCs w:val="22"/>
              </w:rPr>
            </w:pPr>
            <w:r w:rsidRPr="17975A4A">
              <w:rPr>
                <w:rFonts w:ascii="Times New Roman" w:hAnsi="Times New Roman"/>
              </w:rPr>
              <w:t>Roll(er) som utför aktiviteten.</w:t>
            </w:r>
          </w:p>
          <w:p w14:paraId="269C5E15" w14:textId="3F675369" w:rsidR="00C61453" w:rsidRPr="00394FFD" w:rsidRDefault="68FEF391" w:rsidP="17975A4A">
            <w:pPr>
              <w:spacing w:after="120" w:line="259" w:lineRule="auto"/>
              <w:rPr>
                <w:rFonts w:ascii="Times New Roman" w:hAnsi="Times New Roman"/>
              </w:rPr>
            </w:pPr>
            <w:r w:rsidRPr="17975A4A">
              <w:rPr>
                <w:rFonts w:ascii="Times New Roman" w:hAnsi="Times New Roman"/>
              </w:rPr>
              <w:t>Konsulteras innan beslut</w:t>
            </w:r>
          </w:p>
          <w:p w14:paraId="7B6494DD" w14:textId="68DF7E3A" w:rsidR="00C61453" w:rsidRPr="00394FFD" w:rsidRDefault="68FEF391" w:rsidP="17975A4A">
            <w:pPr>
              <w:pStyle w:val="Liststycke"/>
              <w:numPr>
                <w:ilvl w:val="0"/>
                <w:numId w:val="2"/>
              </w:numPr>
              <w:spacing w:after="120" w:line="259" w:lineRule="auto"/>
              <w:rPr>
                <w:rFonts w:ascii="Times New Roman" w:hAnsi="Times New Roman"/>
                <w:szCs w:val="22"/>
              </w:rPr>
            </w:pPr>
            <w:r w:rsidRPr="17975A4A">
              <w:rPr>
                <w:rFonts w:ascii="Times New Roman" w:hAnsi="Times New Roman"/>
              </w:rPr>
              <w:t>Roll(er) med vilken en dialog ska föras innan beslut fattas eller aktivitet genomförs. Tvåvägskommunikation.</w:t>
            </w:r>
          </w:p>
          <w:p w14:paraId="38E58407" w14:textId="617B8BE7" w:rsidR="00C61453" w:rsidRPr="00394FFD" w:rsidRDefault="68FEF391" w:rsidP="17975A4A">
            <w:pPr>
              <w:spacing w:after="120" w:line="259" w:lineRule="auto"/>
              <w:rPr>
                <w:rFonts w:ascii="Times New Roman" w:hAnsi="Times New Roman"/>
              </w:rPr>
            </w:pPr>
            <w:r w:rsidRPr="17975A4A">
              <w:rPr>
                <w:rFonts w:ascii="Times New Roman" w:hAnsi="Times New Roman"/>
              </w:rPr>
              <w:t>Informeras efter beslut</w:t>
            </w:r>
          </w:p>
          <w:p w14:paraId="4DD31262" w14:textId="3C392079" w:rsidR="00C61453" w:rsidRPr="00394FFD" w:rsidRDefault="68FEF391" w:rsidP="56076525">
            <w:pPr>
              <w:pStyle w:val="Liststycke"/>
              <w:numPr>
                <w:ilvl w:val="0"/>
                <w:numId w:val="1"/>
              </w:numPr>
              <w:spacing w:after="120" w:line="259" w:lineRule="auto"/>
              <w:rPr>
                <w:rFonts w:ascii="Times New Roman" w:hAnsi="Times New Roman"/>
              </w:rPr>
            </w:pPr>
            <w:r w:rsidRPr="56076525">
              <w:rPr>
                <w:rFonts w:ascii="Times New Roman" w:hAnsi="Times New Roman"/>
              </w:rPr>
              <w:t>Roll(er) som ska informeras i efterhand när beslut fattats eller aktivitet genomförts. Envägskommunikation.</w:t>
            </w:r>
          </w:p>
        </w:tc>
      </w:tr>
    </w:tbl>
    <w:p w14:paraId="0D56FFE5" w14:textId="1A031465" w:rsidR="00A63F87" w:rsidRDefault="00A63F87" w:rsidP="00A63F87">
      <w:pPr>
        <w:pStyle w:val="Rubrik1Nr"/>
        <w:numPr>
          <w:ilvl w:val="0"/>
          <w:numId w:val="0"/>
        </w:numPr>
        <w:ind w:left="454"/>
      </w:pPr>
    </w:p>
    <w:p w14:paraId="03322A35" w14:textId="2BEAAC28" w:rsidR="00A63F87" w:rsidRDefault="00A63F87" w:rsidP="00A63F87">
      <w:pPr>
        <w:rPr>
          <w:lang w:eastAsia="sv-SE"/>
        </w:rPr>
      </w:pPr>
    </w:p>
    <w:p w14:paraId="64DB43A9" w14:textId="1B79BF4C" w:rsidR="0029165D" w:rsidRDefault="0029165D" w:rsidP="0029165D">
      <w:pPr>
        <w:pStyle w:val="Brdtext"/>
        <w:rPr>
          <w:lang w:eastAsia="sv-SE"/>
        </w:rPr>
      </w:pPr>
    </w:p>
    <w:p w14:paraId="28AC97C2" w14:textId="0046BC75" w:rsidR="0029165D" w:rsidRDefault="0029165D" w:rsidP="0029165D">
      <w:pPr>
        <w:pStyle w:val="Brdtext"/>
        <w:rPr>
          <w:lang w:eastAsia="sv-SE"/>
        </w:rPr>
      </w:pPr>
    </w:p>
    <w:p w14:paraId="34B872DA" w14:textId="231ADE54" w:rsidR="0029165D" w:rsidRDefault="0029165D" w:rsidP="0029165D">
      <w:pPr>
        <w:pStyle w:val="Brdtext"/>
        <w:rPr>
          <w:lang w:eastAsia="sv-SE"/>
        </w:rPr>
      </w:pPr>
    </w:p>
    <w:p w14:paraId="58D0092B" w14:textId="3FFC897E" w:rsidR="0029165D" w:rsidRDefault="0029165D" w:rsidP="0029165D">
      <w:pPr>
        <w:pStyle w:val="Brdtext"/>
        <w:rPr>
          <w:lang w:eastAsia="sv-SE"/>
        </w:rPr>
      </w:pPr>
    </w:p>
    <w:p w14:paraId="56337C91" w14:textId="103E9FB2" w:rsidR="0029165D" w:rsidRDefault="0029165D" w:rsidP="0029165D">
      <w:pPr>
        <w:pStyle w:val="Brdtext"/>
        <w:rPr>
          <w:lang w:eastAsia="sv-SE"/>
        </w:rPr>
      </w:pPr>
    </w:p>
    <w:p w14:paraId="4D811B0C" w14:textId="6CF77BB7" w:rsidR="0029165D" w:rsidRDefault="0029165D" w:rsidP="0029165D">
      <w:pPr>
        <w:pStyle w:val="Brdtext"/>
        <w:rPr>
          <w:lang w:eastAsia="sv-SE"/>
        </w:rPr>
      </w:pPr>
    </w:p>
    <w:p w14:paraId="6D520BF2" w14:textId="7FA1357A" w:rsidR="0029165D" w:rsidRDefault="0029165D" w:rsidP="0029165D">
      <w:pPr>
        <w:pStyle w:val="Brdtext"/>
        <w:rPr>
          <w:lang w:eastAsia="sv-SE"/>
        </w:rPr>
      </w:pPr>
    </w:p>
    <w:p w14:paraId="668D7F2E" w14:textId="5D54FD46" w:rsidR="0029165D" w:rsidRDefault="0029165D" w:rsidP="0029165D">
      <w:pPr>
        <w:pStyle w:val="Brdtext"/>
        <w:rPr>
          <w:lang w:eastAsia="sv-SE"/>
        </w:rPr>
      </w:pPr>
    </w:p>
    <w:p w14:paraId="2085400C" w14:textId="32F6C921" w:rsidR="0029165D" w:rsidRDefault="0029165D" w:rsidP="0029165D">
      <w:pPr>
        <w:pStyle w:val="Brdtext"/>
        <w:rPr>
          <w:lang w:eastAsia="sv-SE"/>
        </w:rPr>
      </w:pPr>
    </w:p>
    <w:p w14:paraId="39F8B66D" w14:textId="59DF385F" w:rsidR="0029165D" w:rsidRPr="0029165D" w:rsidRDefault="0029165D" w:rsidP="0029165D">
      <w:pPr>
        <w:spacing w:before="0" w:after="0"/>
        <w:rPr>
          <w:lang w:eastAsia="sv-SE"/>
        </w:rPr>
      </w:pPr>
      <w:r>
        <w:rPr>
          <w:lang w:eastAsia="sv-SE"/>
        </w:rPr>
        <w:br w:type="page"/>
      </w:r>
    </w:p>
    <w:p w14:paraId="5AB7BFE9" w14:textId="5C5393B9" w:rsidR="00C61453" w:rsidRPr="00394FFD" w:rsidRDefault="00C61453" w:rsidP="00C61453">
      <w:pPr>
        <w:pStyle w:val="Rubrik1Nr"/>
      </w:pPr>
      <w:bookmarkStart w:id="11" w:name="_Toc66353292"/>
      <w:r w:rsidRPr="00394FFD">
        <w:lastRenderedPageBreak/>
        <w:t>Referenser</w:t>
      </w:r>
      <w:bookmarkEnd w:id="11"/>
      <w:r w:rsidRPr="00394FFD">
        <w:t xml:space="preserve"> </w:t>
      </w:r>
    </w:p>
    <w:tbl>
      <w:tblPr>
        <w:tblStyle w:val="Tabellrutnt"/>
        <w:tblpPr w:leftFromText="141" w:rightFromText="141" w:vertAnchor="text" w:horzAnchor="margin" w:tblpY="236"/>
        <w:tblW w:w="8494" w:type="dxa"/>
        <w:tblLayout w:type="fixed"/>
        <w:tblLook w:val="04A0" w:firstRow="1" w:lastRow="0" w:firstColumn="1" w:lastColumn="0" w:noHBand="0" w:noVBand="1"/>
      </w:tblPr>
      <w:tblGrid>
        <w:gridCol w:w="2689"/>
        <w:gridCol w:w="5805"/>
      </w:tblGrid>
      <w:tr w:rsidR="007D2490" w:rsidRPr="00394FFD" w14:paraId="78DE998F" w14:textId="77777777" w:rsidTr="00A63F87">
        <w:trPr>
          <w:cnfStyle w:val="100000000000" w:firstRow="1" w:lastRow="0" w:firstColumn="0" w:lastColumn="0" w:oddVBand="0" w:evenVBand="0" w:oddHBand="0" w:evenHBand="0" w:firstRowFirstColumn="0" w:firstRowLastColumn="0" w:lastRowFirstColumn="0" w:lastRowLastColumn="0"/>
        </w:trPr>
        <w:tc>
          <w:tcPr>
            <w:tcW w:w="2689" w:type="dxa"/>
          </w:tcPr>
          <w:bookmarkEnd w:id="1"/>
          <w:bookmarkEnd w:id="2"/>
          <w:p w14:paraId="1C99E9D2" w14:textId="77777777" w:rsidR="007D2490" w:rsidRPr="00394FFD" w:rsidRDefault="007D2490" w:rsidP="005A062D">
            <w:pPr>
              <w:rPr>
                <w:rFonts w:cs="Arial"/>
              </w:rPr>
            </w:pPr>
            <w:r w:rsidRPr="00394FFD">
              <w:rPr>
                <w:rFonts w:cs="Arial"/>
              </w:rPr>
              <w:t>Begrepp</w:t>
            </w:r>
          </w:p>
        </w:tc>
        <w:tc>
          <w:tcPr>
            <w:tcW w:w="5805" w:type="dxa"/>
          </w:tcPr>
          <w:p w14:paraId="57ABE78B" w14:textId="407B350F" w:rsidR="007D2490" w:rsidRPr="00394FFD" w:rsidRDefault="007D2490" w:rsidP="005A062D">
            <w:pPr>
              <w:rPr>
                <w:rFonts w:cs="Arial"/>
              </w:rPr>
            </w:pPr>
            <w:r>
              <w:rPr>
                <w:rFonts w:cs="Arial"/>
              </w:rPr>
              <w:t>Länk</w:t>
            </w:r>
          </w:p>
        </w:tc>
      </w:tr>
      <w:tr w:rsidR="007D2490" w:rsidRPr="00394FFD" w14:paraId="0E1B3AC3" w14:textId="77777777" w:rsidTr="00A63F87">
        <w:tc>
          <w:tcPr>
            <w:tcW w:w="2689" w:type="dxa"/>
          </w:tcPr>
          <w:p w14:paraId="0EB5E988" w14:textId="545371DC" w:rsidR="007D2490" w:rsidRPr="00394FFD" w:rsidRDefault="007D2490" w:rsidP="005A062D">
            <w:pPr>
              <w:spacing w:after="120"/>
              <w:rPr>
                <w:rFonts w:ascii="Times New Roman" w:hAnsi="Times New Roman"/>
              </w:rPr>
            </w:pPr>
            <w:r>
              <w:rPr>
                <w:rFonts w:ascii="Times New Roman" w:hAnsi="Times New Roman"/>
              </w:rPr>
              <w:t xml:space="preserve">OID </w:t>
            </w:r>
            <w:proofErr w:type="spellStart"/>
            <w:r>
              <w:rPr>
                <w:rFonts w:ascii="Times New Roman" w:hAnsi="Times New Roman"/>
              </w:rPr>
              <w:t>Repository</w:t>
            </w:r>
            <w:proofErr w:type="spellEnd"/>
          </w:p>
        </w:tc>
        <w:tc>
          <w:tcPr>
            <w:tcW w:w="5805" w:type="dxa"/>
          </w:tcPr>
          <w:p w14:paraId="73CCAD24" w14:textId="207C0156" w:rsidR="007D2490" w:rsidRPr="00394FFD" w:rsidRDefault="00CE045B" w:rsidP="005A062D">
            <w:pPr>
              <w:spacing w:after="120"/>
              <w:rPr>
                <w:rFonts w:ascii="Times New Roman" w:hAnsi="Times New Roman"/>
              </w:rPr>
            </w:pPr>
            <w:hyperlink r:id="rId11" w:history="1">
              <w:r w:rsidR="007D2490">
                <w:rPr>
                  <w:rStyle w:val="Hyperlnk"/>
                </w:rPr>
                <w:t>http://www.oid-info.com/cgi-bin/display?oid=1.2.752.74&amp;action=display</w:t>
              </w:r>
            </w:hyperlink>
          </w:p>
        </w:tc>
      </w:tr>
      <w:tr w:rsidR="007D2490" w:rsidRPr="00394FFD" w14:paraId="0B026A13" w14:textId="77777777" w:rsidTr="00A63F87">
        <w:tc>
          <w:tcPr>
            <w:tcW w:w="2689" w:type="dxa"/>
          </w:tcPr>
          <w:p w14:paraId="054720D1" w14:textId="19B271E5" w:rsidR="007D2490" w:rsidRDefault="002A4B77" w:rsidP="005A062D">
            <w:pPr>
              <w:spacing w:after="120"/>
            </w:pPr>
            <w:r>
              <w:t>Ineras OID Bas-OID och utdelade OID-grenar</w:t>
            </w:r>
          </w:p>
        </w:tc>
        <w:tc>
          <w:tcPr>
            <w:tcW w:w="5805" w:type="dxa"/>
          </w:tcPr>
          <w:p w14:paraId="14C2AA0D" w14:textId="2368A20D" w:rsidR="007D2490" w:rsidRDefault="00CE045B" w:rsidP="17975A4A">
            <w:pPr>
              <w:pStyle w:val="Brdtext"/>
              <w:spacing w:after="120"/>
            </w:pPr>
            <w:hyperlink r:id="rId12">
              <w:r w:rsidR="619B45B6" w:rsidRPr="56076525">
                <w:rPr>
                  <w:rStyle w:val="Hyperlnk"/>
                </w:rPr>
                <w:t>https://inera.atlassian.net/wiki/spaces/KINT/pages/3615655/Kodverk+i+nationella+tj+nstekontrakt</w:t>
              </w:r>
            </w:hyperlink>
          </w:p>
        </w:tc>
      </w:tr>
    </w:tbl>
    <w:p w14:paraId="719987C0" w14:textId="77777777" w:rsidR="00495E86" w:rsidRDefault="00495E86" w:rsidP="00C61453"/>
    <w:sectPr w:rsidR="00495E86" w:rsidSect="007D2490">
      <w:headerReference w:type="even" r:id="rId13"/>
      <w:headerReference w:type="default" r:id="rId14"/>
      <w:footerReference w:type="even" r:id="rId15"/>
      <w:footerReference w:type="default" r:id="rId16"/>
      <w:headerReference w:type="first" r:id="rId17"/>
      <w:footerReference w:type="first" r:id="rId18"/>
      <w:pgSz w:w="11906" w:h="16838" w:code="9"/>
      <w:pgMar w:top="2836" w:right="1701" w:bottom="1814" w:left="1701" w:header="34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E4C56" w14:textId="77777777" w:rsidR="00FF5D4E" w:rsidRDefault="00FF5D4E" w:rsidP="00C15048">
      <w:r>
        <w:separator/>
      </w:r>
    </w:p>
    <w:p w14:paraId="3773309F" w14:textId="77777777" w:rsidR="00FF5D4E" w:rsidRDefault="00FF5D4E" w:rsidP="00C15048"/>
    <w:p w14:paraId="591D1223" w14:textId="77777777" w:rsidR="00FF5D4E" w:rsidRDefault="00FF5D4E" w:rsidP="00C15048"/>
  </w:endnote>
  <w:endnote w:type="continuationSeparator" w:id="0">
    <w:p w14:paraId="7C5C3383" w14:textId="77777777" w:rsidR="00FF5D4E" w:rsidRDefault="00FF5D4E" w:rsidP="00C15048">
      <w:r>
        <w:continuationSeparator/>
      </w:r>
    </w:p>
    <w:p w14:paraId="78313095" w14:textId="77777777" w:rsidR="00FF5D4E" w:rsidRDefault="00FF5D4E" w:rsidP="00C15048"/>
    <w:p w14:paraId="1221B80C" w14:textId="77777777" w:rsidR="00FF5D4E" w:rsidRDefault="00FF5D4E" w:rsidP="00C15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FF7B" w14:textId="77777777" w:rsidR="00F252C0" w:rsidRDefault="00F252C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840899"/>
      <w:docPartObj>
        <w:docPartGallery w:val="Page Numbers (Bottom of Page)"/>
        <w:docPartUnique/>
      </w:docPartObj>
    </w:sdtPr>
    <w:sdtEndPr/>
    <w:sdtContent>
      <w:p w14:paraId="04759B49" w14:textId="77777777" w:rsidR="00F537AC" w:rsidRDefault="00F537AC" w:rsidP="00F537AC">
        <w:pPr>
          <w:pStyle w:val="Sidfot"/>
          <w:jc w:val="right"/>
        </w:pPr>
        <w:r>
          <w:fldChar w:fldCharType="begin"/>
        </w:r>
        <w:r>
          <w:instrText>PAGE   \* MERGEFORMAT</w:instrText>
        </w:r>
        <w:r>
          <w:fldChar w:fldCharType="separate"/>
        </w:r>
        <w:r>
          <w:rPr>
            <w:noProof/>
          </w:rPr>
          <w:t>3</w:t>
        </w:r>
        <w:r>
          <w:fldChar w:fldCharType="end"/>
        </w:r>
      </w:p>
    </w:sdtContent>
  </w:sdt>
  <w:p w14:paraId="2ED301AF" w14:textId="77777777" w:rsidR="00333716" w:rsidRPr="004A7C1C" w:rsidRDefault="00333716" w:rsidP="00C150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70D8" w14:textId="77777777" w:rsidR="00F252C0" w:rsidRDefault="00F252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265A9" w14:textId="77777777" w:rsidR="00FF5D4E" w:rsidRDefault="00FF5D4E" w:rsidP="00C15048">
      <w:r>
        <w:separator/>
      </w:r>
    </w:p>
    <w:p w14:paraId="18A2E9ED" w14:textId="77777777" w:rsidR="00FF5D4E" w:rsidRDefault="00FF5D4E" w:rsidP="00C15048"/>
    <w:p w14:paraId="3CF4E14B" w14:textId="77777777" w:rsidR="00FF5D4E" w:rsidRDefault="00FF5D4E" w:rsidP="00C15048"/>
  </w:footnote>
  <w:footnote w:type="continuationSeparator" w:id="0">
    <w:p w14:paraId="0CEF5268" w14:textId="77777777" w:rsidR="00FF5D4E" w:rsidRDefault="00FF5D4E" w:rsidP="00C15048">
      <w:r>
        <w:continuationSeparator/>
      </w:r>
    </w:p>
    <w:p w14:paraId="54391F3F" w14:textId="77777777" w:rsidR="00FF5D4E" w:rsidRDefault="00FF5D4E" w:rsidP="00C15048"/>
    <w:p w14:paraId="2E7087F5" w14:textId="77777777" w:rsidR="00FF5D4E" w:rsidRDefault="00FF5D4E" w:rsidP="00C15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CD56" w14:textId="77777777" w:rsidR="00A15E99" w:rsidRDefault="00A15E99" w:rsidP="00C15048"/>
  <w:p w14:paraId="4A6228D2" w14:textId="77777777" w:rsidR="00A15E99" w:rsidRDefault="00A15E99"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3118"/>
      <w:gridCol w:w="1134"/>
    </w:tblGrid>
    <w:tr w:rsidR="00B16F63" w:rsidRPr="00333716" w14:paraId="445888BD" w14:textId="77777777" w:rsidTr="3D880B40">
      <w:trPr>
        <w:trHeight w:hRule="exact" w:val="539"/>
      </w:trPr>
      <w:tc>
        <w:tcPr>
          <w:tcW w:w="2459" w:type="dxa"/>
          <w:tcBorders>
            <w:top w:val="nil"/>
            <w:bottom w:val="nil"/>
          </w:tcBorders>
        </w:tcPr>
        <w:p w14:paraId="42DA4DB7" w14:textId="77777777" w:rsidR="00A15E99" w:rsidRPr="00333716" w:rsidRDefault="00A15E99" w:rsidP="00C15048">
          <w:pPr>
            <w:pStyle w:val="Sidfot"/>
          </w:pPr>
        </w:p>
      </w:tc>
      <w:tc>
        <w:tcPr>
          <w:tcW w:w="3970" w:type="dxa"/>
          <w:tcBorders>
            <w:top w:val="nil"/>
            <w:bottom w:val="nil"/>
          </w:tcBorders>
        </w:tcPr>
        <w:p w14:paraId="4BE43E1F" w14:textId="4C43CFF5" w:rsidR="00A15E99" w:rsidRPr="001F54EF" w:rsidRDefault="00FB5315" w:rsidP="002D2879">
          <w:pPr>
            <w:pStyle w:val="Sidfot"/>
          </w:pPr>
          <w:r>
            <w:rPr>
              <w:noProof/>
            </w:rPr>
            <w:t>&lt;Namn anvisning&gt;</w:t>
          </w:r>
          <w:r w:rsidR="002D2879">
            <w:rPr>
              <w:noProof/>
            </w:rPr>
            <w:t xml:space="preserve"> </w:t>
          </w:r>
          <w:r w:rsidR="002D2879">
            <w:rPr>
              <w:noProof/>
            </w:rPr>
            <w:br/>
          </w:r>
          <w:r w:rsidR="0017770E">
            <w:t>V</w:t>
          </w:r>
          <w:r w:rsidR="0017770E">
            <w:t>ersion</w:t>
          </w:r>
          <w:r w:rsidR="00CE045B">
            <w:t xml:space="preserve"> 1.0</w:t>
          </w:r>
          <w:r w:rsidR="00E6091D" w:rsidRPr="00E6091D">
            <w:t xml:space="preserve"> </w:t>
          </w:r>
          <w:r w:rsidR="002D2879">
            <w:t xml:space="preserve"> </w:t>
          </w:r>
          <w:r w:rsidR="002D2879">
            <w:br/>
          </w:r>
        </w:p>
      </w:tc>
      <w:tc>
        <w:tcPr>
          <w:tcW w:w="3118" w:type="dxa"/>
          <w:tcBorders>
            <w:top w:val="nil"/>
            <w:bottom w:val="nil"/>
          </w:tcBorders>
        </w:tcPr>
        <w:p w14:paraId="0E300089" w14:textId="1176E599" w:rsidR="00A15E99" w:rsidRPr="00E6091D" w:rsidRDefault="003B7AFE" w:rsidP="00E6091D">
          <w:pPr>
            <w:pStyle w:val="Sidfot"/>
          </w:pPr>
          <w:r>
            <w:t>Författare:</w:t>
          </w:r>
          <w:r w:rsidR="00CE045B">
            <w:t xml:space="preserve"> lars Börjeson</w:t>
          </w:r>
          <w:r w:rsidR="00E6091D" w:rsidRPr="00E6091D">
            <w:br/>
          </w:r>
        </w:p>
      </w:tc>
      <w:tc>
        <w:tcPr>
          <w:tcW w:w="1134" w:type="dxa"/>
          <w:tcBorders>
            <w:top w:val="nil"/>
            <w:bottom w:val="nil"/>
          </w:tcBorders>
        </w:tcPr>
        <w:p w14:paraId="62913001" w14:textId="77777777" w:rsidR="00A15E99" w:rsidRPr="001F54EF" w:rsidRDefault="00A15E99" w:rsidP="00C15048">
          <w:pPr>
            <w:pStyle w:val="Sidfot"/>
          </w:pPr>
          <w:r w:rsidRPr="001F54EF">
            <w:t>Senast ändrad</w:t>
          </w:r>
        </w:p>
        <w:p w14:paraId="76EB84F4" w14:textId="63B32514" w:rsidR="00A15E99" w:rsidRPr="001F54EF" w:rsidRDefault="00CE045B" w:rsidP="00C15048">
          <w:pPr>
            <w:pStyle w:val="Sidfot"/>
          </w:pPr>
          <w:r>
            <w:t>2</w:t>
          </w:r>
          <w:r>
            <w:t>020-03-11</w:t>
          </w:r>
        </w:p>
      </w:tc>
    </w:tr>
    <w:tr w:rsidR="0070295C" w:rsidRPr="00144360" w14:paraId="14E0B4A8" w14:textId="77777777" w:rsidTr="3D880B40">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14:paraId="13829D7E" w14:textId="77777777" w:rsidR="0070295C" w:rsidRDefault="3D880B40" w:rsidP="0070295C">
          <w:pPr>
            <w:pStyle w:val="Sidhuvud"/>
          </w:pPr>
          <w:r>
            <w:rPr>
              <w:noProof/>
            </w:rPr>
            <w:drawing>
              <wp:inline distT="0" distB="0" distL="0" distR="0" wp14:anchorId="5090DF94" wp14:editId="2F6113F2">
                <wp:extent cx="1087200" cy="654162"/>
                <wp:effectExtent l="0" t="0" r="0" b="0"/>
                <wp:docPr id="1687957259"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pic:cNvPicPr/>
                      </pic:nvPicPr>
                      <pic:blipFill>
                        <a:blip r:embed="rId1">
                          <a:extLst>
                            <a:ext uri="{28A0092B-C50C-407E-A947-70E740481C1C}">
                              <a14:useLocalDpi xmlns:a14="http://schemas.microsoft.com/office/drawing/2010/main" val="0"/>
                            </a:ext>
                          </a:extLst>
                        </a:blip>
                        <a:stretch>
                          <a:fillRect/>
                        </a:stretch>
                      </pic:blipFill>
                      <pic:spPr>
                        <a:xfrm>
                          <a:off x="0" y="0"/>
                          <a:ext cx="1087200" cy="654162"/>
                        </a:xfrm>
                        <a:prstGeom prst="rect">
                          <a:avLst/>
                        </a:prstGeom>
                      </pic:spPr>
                    </pic:pic>
                  </a:graphicData>
                </a:graphic>
              </wp:inline>
            </w:drawing>
          </w:r>
        </w:p>
      </w:tc>
    </w:tr>
  </w:tbl>
  <w:p w14:paraId="0B7F4842" w14:textId="77777777" w:rsidR="00A15E99" w:rsidRDefault="00A15E99" w:rsidP="00C150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Layout w:type="fixed"/>
      <w:tblLook w:val="01E0" w:firstRow="1" w:lastRow="1" w:firstColumn="1" w:lastColumn="1" w:noHBand="0" w:noVBand="0"/>
    </w:tblPr>
    <w:tblGrid>
      <w:gridCol w:w="2460"/>
      <w:gridCol w:w="3969"/>
      <w:gridCol w:w="3118"/>
      <w:gridCol w:w="1134"/>
    </w:tblGrid>
    <w:tr w:rsidR="00A15E99" w:rsidRPr="00144360" w14:paraId="558661A0" w14:textId="77777777" w:rsidTr="3D880B40">
      <w:trPr>
        <w:trHeight w:hRule="exact" w:val="539"/>
      </w:trPr>
      <w:tc>
        <w:tcPr>
          <w:tcW w:w="2460" w:type="dxa"/>
          <w:tcBorders>
            <w:top w:val="nil"/>
            <w:left w:val="nil"/>
            <w:bottom w:val="nil"/>
            <w:right w:val="nil"/>
          </w:tcBorders>
        </w:tcPr>
        <w:p w14:paraId="0C05ACAA" w14:textId="77777777" w:rsidR="00A15E99" w:rsidRPr="002D1CAF" w:rsidRDefault="00A15E99" w:rsidP="00C15048">
          <w:pPr>
            <w:pStyle w:val="Sidhuvud"/>
          </w:pPr>
        </w:p>
      </w:tc>
      <w:tc>
        <w:tcPr>
          <w:tcW w:w="3969" w:type="dxa"/>
          <w:tcBorders>
            <w:top w:val="nil"/>
            <w:left w:val="nil"/>
            <w:bottom w:val="nil"/>
            <w:right w:val="nil"/>
          </w:tcBorders>
        </w:tcPr>
        <w:p w14:paraId="50BD9A66" w14:textId="77777777" w:rsidR="00A15E99" w:rsidRPr="00E123DA" w:rsidRDefault="00A15E99" w:rsidP="00C15048">
          <w:pPr>
            <w:pStyle w:val="Sidhuvud"/>
          </w:pPr>
        </w:p>
      </w:tc>
      <w:tc>
        <w:tcPr>
          <w:tcW w:w="3118" w:type="dxa"/>
          <w:tcBorders>
            <w:top w:val="nil"/>
            <w:left w:val="nil"/>
            <w:bottom w:val="nil"/>
            <w:right w:val="nil"/>
          </w:tcBorders>
        </w:tcPr>
        <w:p w14:paraId="14D90E14" w14:textId="77777777" w:rsidR="00A15E99" w:rsidRPr="00E123DA" w:rsidRDefault="00A15E99" w:rsidP="00C15048">
          <w:pPr>
            <w:pStyle w:val="Sidhuvud"/>
          </w:pPr>
        </w:p>
      </w:tc>
      <w:tc>
        <w:tcPr>
          <w:tcW w:w="1134" w:type="dxa"/>
          <w:tcBorders>
            <w:top w:val="nil"/>
            <w:left w:val="nil"/>
            <w:bottom w:val="nil"/>
            <w:right w:val="nil"/>
          </w:tcBorders>
        </w:tcPr>
        <w:p w14:paraId="65FDD2A1" w14:textId="77777777" w:rsidR="00A15E99" w:rsidRPr="00E123DA" w:rsidRDefault="00A15E99" w:rsidP="00C15048">
          <w:pPr>
            <w:pStyle w:val="Sidhuvud"/>
          </w:pPr>
        </w:p>
      </w:tc>
    </w:tr>
    <w:tr w:rsidR="00A15E99" w:rsidRPr="00144360" w14:paraId="28E9F214" w14:textId="77777777" w:rsidTr="3D880B40">
      <w:trPr>
        <w:gridAfter w:val="3"/>
        <w:wAfter w:w="8221" w:type="dxa"/>
        <w:trHeight w:hRule="exact" w:val="1446"/>
      </w:trPr>
      <w:tc>
        <w:tcPr>
          <w:tcW w:w="2460" w:type="dxa"/>
          <w:tcBorders>
            <w:top w:val="nil"/>
            <w:left w:val="nil"/>
            <w:bottom w:val="nil"/>
            <w:right w:val="nil"/>
          </w:tcBorders>
          <w:vAlign w:val="center"/>
        </w:tcPr>
        <w:p w14:paraId="1F5C09A0" w14:textId="77777777" w:rsidR="00A15E99" w:rsidRDefault="3D880B40" w:rsidP="0070295C">
          <w:pPr>
            <w:pStyle w:val="Sidhuvud"/>
          </w:pPr>
          <w:r>
            <w:rPr>
              <w:noProof/>
            </w:rPr>
            <w:drawing>
              <wp:inline distT="0" distB="0" distL="0" distR="0" wp14:anchorId="3F80A28B" wp14:editId="575B1EA9">
                <wp:extent cx="1091565" cy="656789"/>
                <wp:effectExtent l="0" t="0" r="0" b="0"/>
                <wp:docPr id="151282663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091565" cy="656789"/>
                        </a:xfrm>
                        <a:prstGeom prst="rect">
                          <a:avLst/>
                        </a:prstGeom>
                      </pic:spPr>
                    </pic:pic>
                  </a:graphicData>
                </a:graphic>
              </wp:inline>
            </w:drawing>
          </w:r>
        </w:p>
      </w:tc>
    </w:tr>
  </w:tbl>
  <w:p w14:paraId="31F8B086" w14:textId="77777777" w:rsidR="00A15E99" w:rsidRDefault="00A15E99" w:rsidP="00C15048">
    <w:pPr>
      <w:pStyle w:val="Sidhuvud"/>
    </w:pPr>
  </w:p>
  <w:p w14:paraId="2C98D48E" w14:textId="77777777" w:rsidR="00A15E99" w:rsidRPr="00144360" w:rsidRDefault="00A15E99" w:rsidP="00C15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14.4pt" o:bullet="t">
        <v:imagedata r:id="rId1" o:title="Pil-v2-Word"/>
      </v:shape>
    </w:pict>
  </w:numPicBullet>
  <w:numPicBullet w:numPicBulletId="1">
    <w:pict>
      <v:shape id="_x0000_i1030" type="#_x0000_t75" style="width:6.9pt;height:14.4pt" o:bullet="t">
        <v:imagedata r:id="rId2" o:title="Pil-v2-Word"/>
      </v:shape>
    </w:pict>
  </w:numPicBullet>
  <w:numPicBullet w:numPicBulletId="2">
    <w:pict>
      <v:shape id="_x0000_i1031" type="#_x0000_t75" style="width:7.5pt;height:6.9pt" o:bullet="t">
        <v:imagedata r:id="rId3" o:title="Pil-v2-Word"/>
      </v:shape>
    </w:pict>
  </w:numPicBullet>
  <w:abstractNum w:abstractNumId="0" w15:restartNumberingAfterBreak="0">
    <w:nsid w:val="029B24BF"/>
    <w:multiLevelType w:val="hybridMultilevel"/>
    <w:tmpl w:val="FFFFFFFF"/>
    <w:lvl w:ilvl="0" w:tplc="D36EBDA6">
      <w:start w:val="1"/>
      <w:numFmt w:val="bullet"/>
      <w:lvlText w:val=""/>
      <w:lvlJc w:val="left"/>
      <w:pPr>
        <w:ind w:left="720" w:hanging="360"/>
      </w:pPr>
      <w:rPr>
        <w:rFonts w:ascii="Symbol" w:hAnsi="Symbol" w:hint="default"/>
      </w:rPr>
    </w:lvl>
    <w:lvl w:ilvl="1" w:tplc="1AAC9490">
      <w:start w:val="1"/>
      <w:numFmt w:val="bullet"/>
      <w:lvlText w:val="o"/>
      <w:lvlJc w:val="left"/>
      <w:pPr>
        <w:ind w:left="1440" w:hanging="360"/>
      </w:pPr>
      <w:rPr>
        <w:rFonts w:ascii="Courier New" w:hAnsi="Courier New" w:hint="default"/>
      </w:rPr>
    </w:lvl>
    <w:lvl w:ilvl="2" w:tplc="D5D88104">
      <w:start w:val="1"/>
      <w:numFmt w:val="bullet"/>
      <w:lvlText w:val=""/>
      <w:lvlJc w:val="left"/>
      <w:pPr>
        <w:ind w:left="2160" w:hanging="360"/>
      </w:pPr>
      <w:rPr>
        <w:rFonts w:ascii="Wingdings" w:hAnsi="Wingdings" w:hint="default"/>
      </w:rPr>
    </w:lvl>
    <w:lvl w:ilvl="3" w:tplc="E24E85D4">
      <w:start w:val="1"/>
      <w:numFmt w:val="bullet"/>
      <w:lvlText w:val=""/>
      <w:lvlJc w:val="left"/>
      <w:pPr>
        <w:ind w:left="2880" w:hanging="360"/>
      </w:pPr>
      <w:rPr>
        <w:rFonts w:ascii="Symbol" w:hAnsi="Symbol" w:hint="default"/>
      </w:rPr>
    </w:lvl>
    <w:lvl w:ilvl="4" w:tplc="AD1C8746">
      <w:start w:val="1"/>
      <w:numFmt w:val="bullet"/>
      <w:lvlText w:val="o"/>
      <w:lvlJc w:val="left"/>
      <w:pPr>
        <w:ind w:left="3600" w:hanging="360"/>
      </w:pPr>
      <w:rPr>
        <w:rFonts w:ascii="Courier New" w:hAnsi="Courier New" w:hint="default"/>
      </w:rPr>
    </w:lvl>
    <w:lvl w:ilvl="5" w:tplc="FC60B8EC">
      <w:start w:val="1"/>
      <w:numFmt w:val="bullet"/>
      <w:lvlText w:val=""/>
      <w:lvlJc w:val="left"/>
      <w:pPr>
        <w:ind w:left="4320" w:hanging="360"/>
      </w:pPr>
      <w:rPr>
        <w:rFonts w:ascii="Wingdings" w:hAnsi="Wingdings" w:hint="default"/>
      </w:rPr>
    </w:lvl>
    <w:lvl w:ilvl="6" w:tplc="BCD49342">
      <w:start w:val="1"/>
      <w:numFmt w:val="bullet"/>
      <w:lvlText w:val=""/>
      <w:lvlJc w:val="left"/>
      <w:pPr>
        <w:ind w:left="5040" w:hanging="360"/>
      </w:pPr>
      <w:rPr>
        <w:rFonts w:ascii="Symbol" w:hAnsi="Symbol" w:hint="default"/>
      </w:rPr>
    </w:lvl>
    <w:lvl w:ilvl="7" w:tplc="CE4A9242">
      <w:start w:val="1"/>
      <w:numFmt w:val="bullet"/>
      <w:lvlText w:val="o"/>
      <w:lvlJc w:val="left"/>
      <w:pPr>
        <w:ind w:left="5760" w:hanging="360"/>
      </w:pPr>
      <w:rPr>
        <w:rFonts w:ascii="Courier New" w:hAnsi="Courier New" w:hint="default"/>
      </w:rPr>
    </w:lvl>
    <w:lvl w:ilvl="8" w:tplc="8B7C8850">
      <w:start w:val="1"/>
      <w:numFmt w:val="bullet"/>
      <w:lvlText w:val=""/>
      <w:lvlJc w:val="left"/>
      <w:pPr>
        <w:ind w:left="6480" w:hanging="360"/>
      </w:pPr>
      <w:rPr>
        <w:rFonts w:ascii="Wingdings" w:hAnsi="Wingdings" w:hint="default"/>
      </w:rPr>
    </w:lvl>
  </w:abstractNum>
  <w:abstractNum w:abstractNumId="1" w15:restartNumberingAfterBreak="0">
    <w:nsid w:val="09EE25BE"/>
    <w:multiLevelType w:val="hybridMultilevel"/>
    <w:tmpl w:val="FFFFFFFF"/>
    <w:lvl w:ilvl="0" w:tplc="415CB606">
      <w:start w:val="1"/>
      <w:numFmt w:val="bullet"/>
      <w:lvlText w:val=""/>
      <w:lvlJc w:val="left"/>
      <w:pPr>
        <w:ind w:left="720" w:hanging="360"/>
      </w:pPr>
      <w:rPr>
        <w:rFonts w:ascii="Symbol" w:hAnsi="Symbol" w:hint="default"/>
      </w:rPr>
    </w:lvl>
    <w:lvl w:ilvl="1" w:tplc="A8009416">
      <w:start w:val="1"/>
      <w:numFmt w:val="bullet"/>
      <w:lvlText w:val="o"/>
      <w:lvlJc w:val="left"/>
      <w:pPr>
        <w:ind w:left="1440" w:hanging="360"/>
      </w:pPr>
      <w:rPr>
        <w:rFonts w:ascii="Courier New" w:hAnsi="Courier New" w:hint="default"/>
      </w:rPr>
    </w:lvl>
    <w:lvl w:ilvl="2" w:tplc="BD06129C">
      <w:start w:val="1"/>
      <w:numFmt w:val="bullet"/>
      <w:lvlText w:val=""/>
      <w:lvlJc w:val="left"/>
      <w:pPr>
        <w:ind w:left="2160" w:hanging="360"/>
      </w:pPr>
      <w:rPr>
        <w:rFonts w:ascii="Wingdings" w:hAnsi="Wingdings" w:hint="default"/>
      </w:rPr>
    </w:lvl>
    <w:lvl w:ilvl="3" w:tplc="4AB455FE">
      <w:start w:val="1"/>
      <w:numFmt w:val="bullet"/>
      <w:lvlText w:val=""/>
      <w:lvlJc w:val="left"/>
      <w:pPr>
        <w:ind w:left="2880" w:hanging="360"/>
      </w:pPr>
      <w:rPr>
        <w:rFonts w:ascii="Symbol" w:hAnsi="Symbol" w:hint="default"/>
      </w:rPr>
    </w:lvl>
    <w:lvl w:ilvl="4" w:tplc="6CCC6F8C">
      <w:start w:val="1"/>
      <w:numFmt w:val="bullet"/>
      <w:lvlText w:val="o"/>
      <w:lvlJc w:val="left"/>
      <w:pPr>
        <w:ind w:left="3600" w:hanging="360"/>
      </w:pPr>
      <w:rPr>
        <w:rFonts w:ascii="Courier New" w:hAnsi="Courier New" w:hint="default"/>
      </w:rPr>
    </w:lvl>
    <w:lvl w:ilvl="5" w:tplc="D0F84132">
      <w:start w:val="1"/>
      <w:numFmt w:val="bullet"/>
      <w:lvlText w:val=""/>
      <w:lvlJc w:val="left"/>
      <w:pPr>
        <w:ind w:left="4320" w:hanging="360"/>
      </w:pPr>
      <w:rPr>
        <w:rFonts w:ascii="Wingdings" w:hAnsi="Wingdings" w:hint="default"/>
      </w:rPr>
    </w:lvl>
    <w:lvl w:ilvl="6" w:tplc="705289A0">
      <w:start w:val="1"/>
      <w:numFmt w:val="bullet"/>
      <w:lvlText w:val=""/>
      <w:lvlJc w:val="left"/>
      <w:pPr>
        <w:ind w:left="5040" w:hanging="360"/>
      </w:pPr>
      <w:rPr>
        <w:rFonts w:ascii="Symbol" w:hAnsi="Symbol" w:hint="default"/>
      </w:rPr>
    </w:lvl>
    <w:lvl w:ilvl="7" w:tplc="561A951A">
      <w:start w:val="1"/>
      <w:numFmt w:val="bullet"/>
      <w:lvlText w:val="o"/>
      <w:lvlJc w:val="left"/>
      <w:pPr>
        <w:ind w:left="5760" w:hanging="360"/>
      </w:pPr>
      <w:rPr>
        <w:rFonts w:ascii="Courier New" w:hAnsi="Courier New" w:hint="default"/>
      </w:rPr>
    </w:lvl>
    <w:lvl w:ilvl="8" w:tplc="97286AB6">
      <w:start w:val="1"/>
      <w:numFmt w:val="bullet"/>
      <w:lvlText w:val=""/>
      <w:lvlJc w:val="left"/>
      <w:pPr>
        <w:ind w:left="6480" w:hanging="360"/>
      </w:pPr>
      <w:rPr>
        <w:rFonts w:ascii="Wingdings" w:hAnsi="Wingdings" w:hint="default"/>
      </w:rPr>
    </w:lvl>
  </w:abstractNum>
  <w:abstractNum w:abstractNumId="2" w15:restartNumberingAfterBreak="0">
    <w:nsid w:val="0ECC5A7F"/>
    <w:multiLevelType w:val="hybridMultilevel"/>
    <w:tmpl w:val="23829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827359D"/>
    <w:multiLevelType w:val="multilevel"/>
    <w:tmpl w:val="CFB00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261CF5"/>
    <w:multiLevelType w:val="hybridMultilevel"/>
    <w:tmpl w:val="C63A2888"/>
    <w:lvl w:ilvl="0" w:tplc="DF0C6F40">
      <w:start w:val="1"/>
      <w:numFmt w:val="decimal"/>
      <w:lvlText w:val="%1."/>
      <w:lvlJc w:val="left"/>
      <w:pPr>
        <w:tabs>
          <w:tab w:val="num" w:pos="340"/>
        </w:tabs>
        <w:ind w:left="340" w:hanging="340"/>
      </w:pPr>
      <w:rPr>
        <w:rFonts w:hint="default"/>
      </w:rPr>
    </w:lvl>
    <w:lvl w:ilvl="1" w:tplc="4F501482">
      <w:start w:val="1"/>
      <w:numFmt w:val="bullet"/>
      <w:lvlText w:val="»"/>
      <w:lvlJc w:val="left"/>
      <w:pPr>
        <w:tabs>
          <w:tab w:val="num" w:pos="737"/>
        </w:tabs>
        <w:ind w:left="737" w:hanging="170"/>
      </w:pPr>
      <w:rPr>
        <w:rFonts w:ascii="Arial" w:hAnsi="Arial" w:hint="default"/>
        <w:b/>
        <w:i w:val="0"/>
        <w:color w:val="9B0E59"/>
        <w:sz w:val="24"/>
        <w:szCs w:val="24"/>
      </w:rPr>
    </w:lvl>
    <w:lvl w:ilvl="2" w:tplc="377E3132" w:tentative="1">
      <w:start w:val="1"/>
      <w:numFmt w:val="lowerRoman"/>
      <w:lvlText w:val="%3."/>
      <w:lvlJc w:val="right"/>
      <w:pPr>
        <w:tabs>
          <w:tab w:val="num" w:pos="2160"/>
        </w:tabs>
        <w:ind w:left="2160" w:hanging="180"/>
      </w:pPr>
    </w:lvl>
    <w:lvl w:ilvl="3" w:tplc="A5D0922C" w:tentative="1">
      <w:start w:val="1"/>
      <w:numFmt w:val="decimal"/>
      <w:lvlText w:val="%4."/>
      <w:lvlJc w:val="left"/>
      <w:pPr>
        <w:tabs>
          <w:tab w:val="num" w:pos="2880"/>
        </w:tabs>
        <w:ind w:left="2880" w:hanging="360"/>
      </w:pPr>
    </w:lvl>
    <w:lvl w:ilvl="4" w:tplc="0FF2F5DC" w:tentative="1">
      <w:start w:val="1"/>
      <w:numFmt w:val="lowerLetter"/>
      <w:lvlText w:val="%5."/>
      <w:lvlJc w:val="left"/>
      <w:pPr>
        <w:tabs>
          <w:tab w:val="num" w:pos="3600"/>
        </w:tabs>
        <w:ind w:left="3600" w:hanging="360"/>
      </w:pPr>
    </w:lvl>
    <w:lvl w:ilvl="5" w:tplc="7F5EC3EC" w:tentative="1">
      <w:start w:val="1"/>
      <w:numFmt w:val="lowerRoman"/>
      <w:lvlText w:val="%6."/>
      <w:lvlJc w:val="right"/>
      <w:pPr>
        <w:tabs>
          <w:tab w:val="num" w:pos="4320"/>
        </w:tabs>
        <w:ind w:left="4320" w:hanging="180"/>
      </w:pPr>
    </w:lvl>
    <w:lvl w:ilvl="6" w:tplc="A9EEC0C8" w:tentative="1">
      <w:start w:val="1"/>
      <w:numFmt w:val="decimal"/>
      <w:lvlText w:val="%7."/>
      <w:lvlJc w:val="left"/>
      <w:pPr>
        <w:tabs>
          <w:tab w:val="num" w:pos="5040"/>
        </w:tabs>
        <w:ind w:left="5040" w:hanging="360"/>
      </w:pPr>
    </w:lvl>
    <w:lvl w:ilvl="7" w:tplc="4170DD5C" w:tentative="1">
      <w:start w:val="1"/>
      <w:numFmt w:val="lowerLetter"/>
      <w:lvlText w:val="%8."/>
      <w:lvlJc w:val="left"/>
      <w:pPr>
        <w:tabs>
          <w:tab w:val="num" w:pos="5760"/>
        </w:tabs>
        <w:ind w:left="5760" w:hanging="360"/>
      </w:pPr>
    </w:lvl>
    <w:lvl w:ilvl="8" w:tplc="99689B8A" w:tentative="1">
      <w:start w:val="1"/>
      <w:numFmt w:val="lowerRoman"/>
      <w:lvlText w:val="%9."/>
      <w:lvlJc w:val="right"/>
      <w:pPr>
        <w:tabs>
          <w:tab w:val="num" w:pos="6480"/>
        </w:tabs>
        <w:ind w:left="6480" w:hanging="180"/>
      </w:pPr>
    </w:lvl>
  </w:abstractNum>
  <w:abstractNum w:abstractNumId="6" w15:restartNumberingAfterBreak="0">
    <w:nsid w:val="25BF4EC3"/>
    <w:multiLevelType w:val="hybridMultilevel"/>
    <w:tmpl w:val="9108562A"/>
    <w:lvl w:ilvl="0" w:tplc="E4E84ED4">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7" w15:restartNumberingAfterBreak="0">
    <w:nsid w:val="263872C2"/>
    <w:multiLevelType w:val="multilevel"/>
    <w:tmpl w:val="7A4A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9C6865"/>
    <w:multiLevelType w:val="multilevel"/>
    <w:tmpl w:val="50846754"/>
    <w:numStyleLink w:val="111111"/>
  </w:abstractNum>
  <w:abstractNum w:abstractNumId="9" w15:restartNumberingAfterBreak="0">
    <w:nsid w:val="292E12BE"/>
    <w:multiLevelType w:val="hybridMultilevel"/>
    <w:tmpl w:val="56BA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F56A8D"/>
    <w:multiLevelType w:val="hybridMultilevel"/>
    <w:tmpl w:val="D578F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15:restartNumberingAfterBreak="0">
    <w:nsid w:val="3D9C44F5"/>
    <w:multiLevelType w:val="multilevel"/>
    <w:tmpl w:val="041D0023"/>
    <w:lvl w:ilvl="0">
      <w:start w:val="1"/>
      <w:numFmt w:val="upperRoman"/>
      <w:lvlText w:val="Artikel %1."/>
      <w:lvlJc w:val="left"/>
      <w:pPr>
        <w:ind w:left="0" w:firstLine="0"/>
      </w:pPr>
    </w:lvl>
    <w:lvl w:ilvl="1">
      <w:start w:val="1"/>
      <w:numFmt w:val="decima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6" w15:restartNumberingAfterBreak="0">
    <w:nsid w:val="4DAA45E6"/>
    <w:multiLevelType w:val="multilevel"/>
    <w:tmpl w:val="50846754"/>
    <w:numStyleLink w:val="111111"/>
  </w:abstractNum>
  <w:abstractNum w:abstractNumId="17" w15:restartNumberingAfterBreak="0">
    <w:nsid w:val="4DCC3EB0"/>
    <w:multiLevelType w:val="multilevel"/>
    <w:tmpl w:val="50846754"/>
    <w:numStyleLink w:val="111111"/>
  </w:abstractNum>
  <w:abstractNum w:abstractNumId="18" w15:restartNumberingAfterBreak="0">
    <w:nsid w:val="519463DE"/>
    <w:multiLevelType w:val="hybridMultilevel"/>
    <w:tmpl w:val="E9D2D9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F65C11"/>
    <w:multiLevelType w:val="hybridMultilevel"/>
    <w:tmpl w:val="6F8E19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5A5B0C00"/>
    <w:multiLevelType w:val="multilevel"/>
    <w:tmpl w:val="1972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283D60"/>
    <w:multiLevelType w:val="hybridMultilevel"/>
    <w:tmpl w:val="B53C39A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3" w15:restartNumberingAfterBreak="0">
    <w:nsid w:val="60491874"/>
    <w:multiLevelType w:val="multilevel"/>
    <w:tmpl w:val="50846754"/>
    <w:numStyleLink w:val="111111"/>
  </w:abstractNum>
  <w:abstractNum w:abstractNumId="24" w15:restartNumberingAfterBreak="0">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0024556"/>
    <w:multiLevelType w:val="hybridMultilevel"/>
    <w:tmpl w:val="9104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1A65019"/>
    <w:multiLevelType w:val="hybridMultilevel"/>
    <w:tmpl w:val="FFFFFFFF"/>
    <w:lvl w:ilvl="0" w:tplc="228A6C08">
      <w:start w:val="1"/>
      <w:numFmt w:val="bullet"/>
      <w:lvlText w:val=""/>
      <w:lvlJc w:val="left"/>
      <w:pPr>
        <w:ind w:left="720" w:hanging="360"/>
      </w:pPr>
      <w:rPr>
        <w:rFonts w:ascii="Symbol" w:hAnsi="Symbol" w:hint="default"/>
      </w:rPr>
    </w:lvl>
    <w:lvl w:ilvl="1" w:tplc="0B7615B8">
      <w:start w:val="1"/>
      <w:numFmt w:val="bullet"/>
      <w:lvlText w:val="o"/>
      <w:lvlJc w:val="left"/>
      <w:pPr>
        <w:ind w:left="1440" w:hanging="360"/>
      </w:pPr>
      <w:rPr>
        <w:rFonts w:ascii="Courier New" w:hAnsi="Courier New" w:hint="default"/>
      </w:rPr>
    </w:lvl>
    <w:lvl w:ilvl="2" w:tplc="B9CEC116">
      <w:start w:val="1"/>
      <w:numFmt w:val="bullet"/>
      <w:lvlText w:val=""/>
      <w:lvlJc w:val="left"/>
      <w:pPr>
        <w:ind w:left="2160" w:hanging="360"/>
      </w:pPr>
      <w:rPr>
        <w:rFonts w:ascii="Wingdings" w:hAnsi="Wingdings" w:hint="default"/>
      </w:rPr>
    </w:lvl>
    <w:lvl w:ilvl="3" w:tplc="DD1AE610">
      <w:start w:val="1"/>
      <w:numFmt w:val="bullet"/>
      <w:lvlText w:val=""/>
      <w:lvlJc w:val="left"/>
      <w:pPr>
        <w:ind w:left="2880" w:hanging="360"/>
      </w:pPr>
      <w:rPr>
        <w:rFonts w:ascii="Symbol" w:hAnsi="Symbol" w:hint="default"/>
      </w:rPr>
    </w:lvl>
    <w:lvl w:ilvl="4" w:tplc="87D8052E">
      <w:start w:val="1"/>
      <w:numFmt w:val="bullet"/>
      <w:lvlText w:val="o"/>
      <w:lvlJc w:val="left"/>
      <w:pPr>
        <w:ind w:left="3600" w:hanging="360"/>
      </w:pPr>
      <w:rPr>
        <w:rFonts w:ascii="Courier New" w:hAnsi="Courier New" w:hint="default"/>
      </w:rPr>
    </w:lvl>
    <w:lvl w:ilvl="5" w:tplc="FA0E6DB2">
      <w:start w:val="1"/>
      <w:numFmt w:val="bullet"/>
      <w:lvlText w:val=""/>
      <w:lvlJc w:val="left"/>
      <w:pPr>
        <w:ind w:left="4320" w:hanging="360"/>
      </w:pPr>
      <w:rPr>
        <w:rFonts w:ascii="Wingdings" w:hAnsi="Wingdings" w:hint="default"/>
      </w:rPr>
    </w:lvl>
    <w:lvl w:ilvl="6" w:tplc="CA92C672">
      <w:start w:val="1"/>
      <w:numFmt w:val="bullet"/>
      <w:lvlText w:val=""/>
      <w:lvlJc w:val="left"/>
      <w:pPr>
        <w:ind w:left="5040" w:hanging="360"/>
      </w:pPr>
      <w:rPr>
        <w:rFonts w:ascii="Symbol" w:hAnsi="Symbol" w:hint="default"/>
      </w:rPr>
    </w:lvl>
    <w:lvl w:ilvl="7" w:tplc="C074C9AC">
      <w:start w:val="1"/>
      <w:numFmt w:val="bullet"/>
      <w:lvlText w:val="o"/>
      <w:lvlJc w:val="left"/>
      <w:pPr>
        <w:ind w:left="5760" w:hanging="360"/>
      </w:pPr>
      <w:rPr>
        <w:rFonts w:ascii="Courier New" w:hAnsi="Courier New" w:hint="default"/>
      </w:rPr>
    </w:lvl>
    <w:lvl w:ilvl="8" w:tplc="6E867F02">
      <w:start w:val="1"/>
      <w:numFmt w:val="bullet"/>
      <w:lvlText w:val=""/>
      <w:lvlJc w:val="left"/>
      <w:pPr>
        <w:ind w:left="6480" w:hanging="360"/>
      </w:pPr>
      <w:rPr>
        <w:rFonts w:ascii="Wingdings" w:hAnsi="Wingdings" w:hint="default"/>
      </w:rPr>
    </w:lvl>
  </w:abstractNum>
  <w:abstractNum w:abstractNumId="28" w15:restartNumberingAfterBreak="0">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2"/>
      <w:lvlJc w:val="left"/>
      <w:pPr>
        <w:tabs>
          <w:tab w:val="num" w:pos="1247"/>
        </w:tabs>
        <w:ind w:left="1247" w:hanging="167"/>
      </w:pPr>
      <w:rPr>
        <w:rFonts w:ascii="Symbol" w:hAnsi="Symbol" w:hint="default"/>
        <w:color w:val="auto"/>
      </w:rPr>
    </w:lvl>
    <w:lvl w:ilvl="2">
      <w:start w:val="1"/>
      <w:numFmt w:val="bullet"/>
      <w:lvlText w:val=""/>
      <w:lvlPicBulletId w:val="2"/>
      <w:lvlJc w:val="left"/>
      <w:pPr>
        <w:tabs>
          <w:tab w:val="num" w:pos="1797"/>
        </w:tabs>
        <w:ind w:left="1985" w:hanging="185"/>
      </w:pPr>
      <w:rPr>
        <w:rFonts w:ascii="Symbol" w:hAnsi="Symbol" w:hint="default"/>
        <w:color w:val="auto"/>
      </w:rPr>
    </w:lvl>
    <w:lvl w:ilvl="3">
      <w:start w:val="1"/>
      <w:numFmt w:val="bullet"/>
      <w:lvlText w:val=""/>
      <w:lvlPicBulletId w:val="2"/>
      <w:lvlJc w:val="left"/>
      <w:pPr>
        <w:tabs>
          <w:tab w:val="num" w:pos="2722"/>
        </w:tabs>
        <w:ind w:left="2722" w:hanging="202"/>
      </w:pPr>
      <w:rPr>
        <w:rFonts w:ascii="Symbol" w:hAnsi="Symbol" w:hint="default"/>
        <w:color w:val="auto"/>
      </w:rPr>
    </w:lvl>
    <w:lvl w:ilvl="4">
      <w:start w:val="1"/>
      <w:numFmt w:val="bullet"/>
      <w:lvlText w:val=""/>
      <w:lvlPicBulletId w:val="2"/>
      <w:lvlJc w:val="left"/>
      <w:pPr>
        <w:tabs>
          <w:tab w:val="num" w:pos="3459"/>
        </w:tabs>
        <w:ind w:left="3459" w:hanging="219"/>
      </w:pPr>
      <w:rPr>
        <w:rFonts w:ascii="Symbol" w:hAnsi="Symbol" w:hint="default"/>
        <w:color w:val="auto"/>
      </w:rPr>
    </w:lvl>
    <w:lvl w:ilvl="5">
      <w:start w:val="1"/>
      <w:numFmt w:val="bullet"/>
      <w:lvlText w:val=""/>
      <w:lvlPicBulletId w:val="2"/>
      <w:lvlJc w:val="left"/>
      <w:pPr>
        <w:tabs>
          <w:tab w:val="num" w:pos="4139"/>
        </w:tabs>
        <w:ind w:left="4139" w:hanging="179"/>
      </w:pPr>
      <w:rPr>
        <w:rFonts w:ascii="Symbol" w:hAnsi="Symbol" w:hint="default"/>
        <w:color w:val="auto"/>
      </w:rPr>
    </w:lvl>
    <w:lvl w:ilvl="6">
      <w:start w:val="1"/>
      <w:numFmt w:val="bullet"/>
      <w:lvlText w:val=""/>
      <w:lvlPicBulletId w:val="2"/>
      <w:lvlJc w:val="left"/>
      <w:pPr>
        <w:tabs>
          <w:tab w:val="num" w:pos="4876"/>
        </w:tabs>
        <w:ind w:left="4876" w:hanging="196"/>
      </w:pPr>
      <w:rPr>
        <w:rFonts w:ascii="Symbol" w:hAnsi="Symbol" w:hint="default"/>
        <w:color w:val="auto"/>
      </w:rPr>
    </w:lvl>
    <w:lvl w:ilvl="7">
      <w:start w:val="1"/>
      <w:numFmt w:val="bullet"/>
      <w:lvlText w:val=""/>
      <w:lvlPicBulletId w:val="2"/>
      <w:lvlJc w:val="left"/>
      <w:pPr>
        <w:tabs>
          <w:tab w:val="num" w:pos="5613"/>
        </w:tabs>
        <w:ind w:left="5613" w:hanging="213"/>
      </w:pPr>
      <w:rPr>
        <w:rFonts w:ascii="Symbol" w:hAnsi="Symbol" w:hint="default"/>
        <w:color w:val="auto"/>
      </w:rPr>
    </w:lvl>
    <w:lvl w:ilvl="8">
      <w:start w:val="1"/>
      <w:numFmt w:val="bullet"/>
      <w:lvlText w:val=""/>
      <w:lvlPicBulletId w:val="2"/>
      <w:lvlJc w:val="left"/>
      <w:pPr>
        <w:tabs>
          <w:tab w:val="num" w:pos="6350"/>
        </w:tabs>
        <w:ind w:left="6350" w:hanging="230"/>
      </w:pPr>
      <w:rPr>
        <w:rFonts w:ascii="Symbol" w:hAnsi="Symbol" w:hint="default"/>
        <w:color w:val="auto"/>
      </w:rPr>
    </w:lvl>
  </w:abstractNum>
  <w:abstractNum w:abstractNumId="29" w15:restartNumberingAfterBreak="0">
    <w:nsid w:val="74CE4DAA"/>
    <w:multiLevelType w:val="hybridMultilevel"/>
    <w:tmpl w:val="FFFFFFFF"/>
    <w:lvl w:ilvl="0" w:tplc="87F663A8">
      <w:start w:val="1"/>
      <w:numFmt w:val="bullet"/>
      <w:lvlText w:val=""/>
      <w:lvlJc w:val="left"/>
      <w:pPr>
        <w:ind w:left="720" w:hanging="360"/>
      </w:pPr>
      <w:rPr>
        <w:rFonts w:ascii="Symbol" w:hAnsi="Symbol" w:hint="default"/>
      </w:rPr>
    </w:lvl>
    <w:lvl w:ilvl="1" w:tplc="7CEA7C9A">
      <w:start w:val="1"/>
      <w:numFmt w:val="bullet"/>
      <w:lvlText w:val="o"/>
      <w:lvlJc w:val="left"/>
      <w:pPr>
        <w:ind w:left="1440" w:hanging="360"/>
      </w:pPr>
      <w:rPr>
        <w:rFonts w:ascii="Courier New" w:hAnsi="Courier New" w:hint="default"/>
      </w:rPr>
    </w:lvl>
    <w:lvl w:ilvl="2" w:tplc="9348CEC2">
      <w:start w:val="1"/>
      <w:numFmt w:val="bullet"/>
      <w:lvlText w:val=""/>
      <w:lvlJc w:val="left"/>
      <w:pPr>
        <w:ind w:left="2160" w:hanging="360"/>
      </w:pPr>
      <w:rPr>
        <w:rFonts w:ascii="Wingdings" w:hAnsi="Wingdings" w:hint="default"/>
      </w:rPr>
    </w:lvl>
    <w:lvl w:ilvl="3" w:tplc="662C0D4A">
      <w:start w:val="1"/>
      <w:numFmt w:val="bullet"/>
      <w:lvlText w:val=""/>
      <w:lvlJc w:val="left"/>
      <w:pPr>
        <w:ind w:left="2880" w:hanging="360"/>
      </w:pPr>
      <w:rPr>
        <w:rFonts w:ascii="Symbol" w:hAnsi="Symbol" w:hint="default"/>
      </w:rPr>
    </w:lvl>
    <w:lvl w:ilvl="4" w:tplc="18024F12">
      <w:start w:val="1"/>
      <w:numFmt w:val="bullet"/>
      <w:lvlText w:val="o"/>
      <w:lvlJc w:val="left"/>
      <w:pPr>
        <w:ind w:left="3600" w:hanging="360"/>
      </w:pPr>
      <w:rPr>
        <w:rFonts w:ascii="Courier New" w:hAnsi="Courier New" w:hint="default"/>
      </w:rPr>
    </w:lvl>
    <w:lvl w:ilvl="5" w:tplc="D7F4478E">
      <w:start w:val="1"/>
      <w:numFmt w:val="bullet"/>
      <w:lvlText w:val=""/>
      <w:lvlJc w:val="left"/>
      <w:pPr>
        <w:ind w:left="4320" w:hanging="360"/>
      </w:pPr>
      <w:rPr>
        <w:rFonts w:ascii="Wingdings" w:hAnsi="Wingdings" w:hint="default"/>
      </w:rPr>
    </w:lvl>
    <w:lvl w:ilvl="6" w:tplc="8CDC461C">
      <w:start w:val="1"/>
      <w:numFmt w:val="bullet"/>
      <w:lvlText w:val=""/>
      <w:lvlJc w:val="left"/>
      <w:pPr>
        <w:ind w:left="5040" w:hanging="360"/>
      </w:pPr>
      <w:rPr>
        <w:rFonts w:ascii="Symbol" w:hAnsi="Symbol" w:hint="default"/>
      </w:rPr>
    </w:lvl>
    <w:lvl w:ilvl="7" w:tplc="3454D65C">
      <w:start w:val="1"/>
      <w:numFmt w:val="bullet"/>
      <w:lvlText w:val="o"/>
      <w:lvlJc w:val="left"/>
      <w:pPr>
        <w:ind w:left="5760" w:hanging="360"/>
      </w:pPr>
      <w:rPr>
        <w:rFonts w:ascii="Courier New" w:hAnsi="Courier New" w:hint="default"/>
      </w:rPr>
    </w:lvl>
    <w:lvl w:ilvl="8" w:tplc="1DE41318">
      <w:start w:val="1"/>
      <w:numFmt w:val="bullet"/>
      <w:lvlText w:val=""/>
      <w:lvlJc w:val="left"/>
      <w:pPr>
        <w:ind w:left="6480" w:hanging="360"/>
      </w:pPr>
      <w:rPr>
        <w:rFonts w:ascii="Wingdings" w:hAnsi="Wingdings" w:hint="default"/>
      </w:rPr>
    </w:lvl>
  </w:abstractNum>
  <w:abstractNum w:abstractNumId="30" w15:restartNumberingAfterBreak="0">
    <w:nsid w:val="78441E38"/>
    <w:multiLevelType w:val="multilevel"/>
    <w:tmpl w:val="50846754"/>
    <w:numStyleLink w:val="111111"/>
  </w:abstractNum>
  <w:abstractNum w:abstractNumId="31" w15:restartNumberingAfterBreak="0">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9"/>
  </w:num>
  <w:num w:numId="2">
    <w:abstractNumId w:val="0"/>
  </w:num>
  <w:num w:numId="3">
    <w:abstractNumId w:val="27"/>
  </w:num>
  <w:num w:numId="4">
    <w:abstractNumId w:val="1"/>
  </w:num>
  <w:num w:numId="5">
    <w:abstractNumId w:val="28"/>
  </w:num>
  <w:num w:numId="6">
    <w:abstractNumId w:val="15"/>
  </w:num>
  <w:num w:numId="7">
    <w:abstractNumId w:val="11"/>
  </w:num>
  <w:num w:numId="8">
    <w:abstractNumId w:val="25"/>
  </w:num>
  <w:num w:numId="9">
    <w:abstractNumId w:val="33"/>
  </w:num>
  <w:num w:numId="10">
    <w:abstractNumId w:val="14"/>
  </w:num>
  <w:num w:numId="11">
    <w:abstractNumId w:val="5"/>
  </w:num>
  <w:num w:numId="12">
    <w:abstractNumId w:val="4"/>
  </w:num>
  <w:num w:numId="13">
    <w:abstractNumId w:val="4"/>
  </w:num>
  <w:num w:numId="14">
    <w:abstractNumId w:val="4"/>
  </w:num>
  <w:num w:numId="15">
    <w:abstractNumId w:val="4"/>
  </w:num>
  <w:num w:numId="16">
    <w:abstractNumId w:val="12"/>
  </w:num>
  <w:num w:numId="17">
    <w:abstractNumId w:val="31"/>
  </w:num>
  <w:num w:numId="18">
    <w:abstractNumId w:val="24"/>
  </w:num>
  <w:num w:numId="19">
    <w:abstractNumId w:val="20"/>
  </w:num>
  <w:num w:numId="20">
    <w:abstractNumId w:val="3"/>
  </w:num>
  <w:num w:numId="21">
    <w:abstractNumId w:val="3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6"/>
  </w:num>
  <w:num w:numId="25">
    <w:abstractNumId w:val="9"/>
  </w:num>
  <w:num w:numId="26">
    <w:abstractNumId w:val="10"/>
  </w:num>
  <w:num w:numId="27">
    <w:abstractNumId w:val="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3"/>
  </w:num>
  <w:num w:numId="31">
    <w:abstractNumId w:val="17"/>
  </w:num>
  <w:num w:numId="32">
    <w:abstractNumId w:val="30"/>
  </w:num>
  <w:num w:numId="33">
    <w:abstractNumId w:val="16"/>
  </w:num>
  <w:num w:numId="34">
    <w:abstractNumId w:val="19"/>
  </w:num>
  <w:num w:numId="35">
    <w:abstractNumId w:val="18"/>
  </w:num>
  <w:num w:numId="36">
    <w:abstractNumId w:val="22"/>
  </w:num>
  <w:num w:numId="37">
    <w:abstractNumId w:val="6"/>
  </w:num>
  <w:num w:numId="38">
    <w:abstractNumId w:val="7"/>
  </w:num>
  <w:num w:numId="39">
    <w:abstractNumId w:val="21"/>
  </w:num>
  <w:num w:numId="4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80"/>
  <w:displayHorizontalDrawingGridEvery w:val="2"/>
  <w:characterSpacingControl w:val="doNotCompress"/>
  <w:hdrShapeDefaults>
    <o:shapedefaults v:ext="edit" spidmax="2049">
      <o:colormru v:ext="edit" colors="#00a9a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6"/>
    <w:rsid w:val="00004227"/>
    <w:rsid w:val="000174D8"/>
    <w:rsid w:val="00020563"/>
    <w:rsid w:val="00024395"/>
    <w:rsid w:val="00027C6F"/>
    <w:rsid w:val="000437A5"/>
    <w:rsid w:val="00044719"/>
    <w:rsid w:val="00047191"/>
    <w:rsid w:val="00055187"/>
    <w:rsid w:val="00066A88"/>
    <w:rsid w:val="00074AED"/>
    <w:rsid w:val="000753E2"/>
    <w:rsid w:val="000778A6"/>
    <w:rsid w:val="00084D4C"/>
    <w:rsid w:val="000927B9"/>
    <w:rsid w:val="00096A1A"/>
    <w:rsid w:val="000A7F19"/>
    <w:rsid w:val="000C0B90"/>
    <w:rsid w:val="000C415D"/>
    <w:rsid w:val="000D22E7"/>
    <w:rsid w:val="000D68C0"/>
    <w:rsid w:val="000E4174"/>
    <w:rsid w:val="000E630C"/>
    <w:rsid w:val="000F0090"/>
    <w:rsid w:val="000F0CAE"/>
    <w:rsid w:val="000F7331"/>
    <w:rsid w:val="001042A1"/>
    <w:rsid w:val="00104E54"/>
    <w:rsid w:val="00115718"/>
    <w:rsid w:val="001160A8"/>
    <w:rsid w:val="00126CB2"/>
    <w:rsid w:val="00135988"/>
    <w:rsid w:val="00141624"/>
    <w:rsid w:val="00144360"/>
    <w:rsid w:val="00144BD5"/>
    <w:rsid w:val="0014548C"/>
    <w:rsid w:val="001529F8"/>
    <w:rsid w:val="00152B7B"/>
    <w:rsid w:val="00160157"/>
    <w:rsid w:val="001613FB"/>
    <w:rsid w:val="0016280F"/>
    <w:rsid w:val="00162DF2"/>
    <w:rsid w:val="001743C6"/>
    <w:rsid w:val="00174DA4"/>
    <w:rsid w:val="0017735B"/>
    <w:rsid w:val="0017770E"/>
    <w:rsid w:val="00182DDE"/>
    <w:rsid w:val="00185E54"/>
    <w:rsid w:val="001B2728"/>
    <w:rsid w:val="001C21EE"/>
    <w:rsid w:val="001C68ED"/>
    <w:rsid w:val="001D5C9D"/>
    <w:rsid w:val="001D6774"/>
    <w:rsid w:val="001E1DAA"/>
    <w:rsid w:val="001E2EA0"/>
    <w:rsid w:val="001E6487"/>
    <w:rsid w:val="001E7969"/>
    <w:rsid w:val="001F54EF"/>
    <w:rsid w:val="001F5CE8"/>
    <w:rsid w:val="001F7A09"/>
    <w:rsid w:val="00200F62"/>
    <w:rsid w:val="002021CB"/>
    <w:rsid w:val="002063BD"/>
    <w:rsid w:val="00233192"/>
    <w:rsid w:val="002375A5"/>
    <w:rsid w:val="0023766F"/>
    <w:rsid w:val="00247764"/>
    <w:rsid w:val="00250D72"/>
    <w:rsid w:val="002516C6"/>
    <w:rsid w:val="00252745"/>
    <w:rsid w:val="002604AB"/>
    <w:rsid w:val="00264D83"/>
    <w:rsid w:val="00277B1F"/>
    <w:rsid w:val="002876DE"/>
    <w:rsid w:val="00290373"/>
    <w:rsid w:val="0029121D"/>
    <w:rsid w:val="0029165D"/>
    <w:rsid w:val="002A38D5"/>
    <w:rsid w:val="002A4B77"/>
    <w:rsid w:val="002A6CAB"/>
    <w:rsid w:val="002B779D"/>
    <w:rsid w:val="002C0EA2"/>
    <w:rsid w:val="002C69AB"/>
    <w:rsid w:val="002D1CAF"/>
    <w:rsid w:val="002D2879"/>
    <w:rsid w:val="002D43B3"/>
    <w:rsid w:val="002E35E1"/>
    <w:rsid w:val="002E48AA"/>
    <w:rsid w:val="002F05D2"/>
    <w:rsid w:val="002F3745"/>
    <w:rsid w:val="002F5169"/>
    <w:rsid w:val="003017C6"/>
    <w:rsid w:val="00302E96"/>
    <w:rsid w:val="00307C5E"/>
    <w:rsid w:val="00310672"/>
    <w:rsid w:val="003121C3"/>
    <w:rsid w:val="00316A54"/>
    <w:rsid w:val="003213E0"/>
    <w:rsid w:val="00333716"/>
    <w:rsid w:val="00335BCD"/>
    <w:rsid w:val="00337587"/>
    <w:rsid w:val="003404A9"/>
    <w:rsid w:val="00340ADE"/>
    <w:rsid w:val="00341B0D"/>
    <w:rsid w:val="003432B2"/>
    <w:rsid w:val="00343777"/>
    <w:rsid w:val="003441CA"/>
    <w:rsid w:val="00357B9A"/>
    <w:rsid w:val="00360D43"/>
    <w:rsid w:val="003657D7"/>
    <w:rsid w:val="00376E73"/>
    <w:rsid w:val="003815C5"/>
    <w:rsid w:val="00383187"/>
    <w:rsid w:val="00385CD7"/>
    <w:rsid w:val="00390AC5"/>
    <w:rsid w:val="00390E50"/>
    <w:rsid w:val="003B5EDB"/>
    <w:rsid w:val="003B7AFE"/>
    <w:rsid w:val="003C0177"/>
    <w:rsid w:val="003C34CB"/>
    <w:rsid w:val="003C3F05"/>
    <w:rsid w:val="003E0904"/>
    <w:rsid w:val="003E0FAA"/>
    <w:rsid w:val="003E573A"/>
    <w:rsid w:val="003E5C3F"/>
    <w:rsid w:val="003F1065"/>
    <w:rsid w:val="003F245C"/>
    <w:rsid w:val="003F3682"/>
    <w:rsid w:val="004023CA"/>
    <w:rsid w:val="00410411"/>
    <w:rsid w:val="004167A1"/>
    <w:rsid w:val="00424F93"/>
    <w:rsid w:val="004276D7"/>
    <w:rsid w:val="0043171E"/>
    <w:rsid w:val="004327B7"/>
    <w:rsid w:val="00434B16"/>
    <w:rsid w:val="00435B02"/>
    <w:rsid w:val="0044037C"/>
    <w:rsid w:val="00445793"/>
    <w:rsid w:val="00446167"/>
    <w:rsid w:val="00447E46"/>
    <w:rsid w:val="00452A87"/>
    <w:rsid w:val="00464328"/>
    <w:rsid w:val="00465985"/>
    <w:rsid w:val="00471141"/>
    <w:rsid w:val="00477063"/>
    <w:rsid w:val="00480044"/>
    <w:rsid w:val="004873E3"/>
    <w:rsid w:val="00495E86"/>
    <w:rsid w:val="00497F53"/>
    <w:rsid w:val="004A2C65"/>
    <w:rsid w:val="004A6B18"/>
    <w:rsid w:val="004A7C1C"/>
    <w:rsid w:val="004B098E"/>
    <w:rsid w:val="004B34AD"/>
    <w:rsid w:val="004B4ADA"/>
    <w:rsid w:val="004B7C7D"/>
    <w:rsid w:val="004C4193"/>
    <w:rsid w:val="004C4DAE"/>
    <w:rsid w:val="004D2F92"/>
    <w:rsid w:val="00504E9E"/>
    <w:rsid w:val="0050730B"/>
    <w:rsid w:val="005073A3"/>
    <w:rsid w:val="00514D96"/>
    <w:rsid w:val="00524F0D"/>
    <w:rsid w:val="005256F7"/>
    <w:rsid w:val="005314F5"/>
    <w:rsid w:val="005320FC"/>
    <w:rsid w:val="00535525"/>
    <w:rsid w:val="005363D5"/>
    <w:rsid w:val="0054331B"/>
    <w:rsid w:val="00552AFD"/>
    <w:rsid w:val="00557235"/>
    <w:rsid w:val="005636F2"/>
    <w:rsid w:val="00567047"/>
    <w:rsid w:val="00570215"/>
    <w:rsid w:val="005778E4"/>
    <w:rsid w:val="005801D2"/>
    <w:rsid w:val="0059082A"/>
    <w:rsid w:val="005921EC"/>
    <w:rsid w:val="0059699B"/>
    <w:rsid w:val="005A032B"/>
    <w:rsid w:val="005B00DC"/>
    <w:rsid w:val="005B0B2D"/>
    <w:rsid w:val="005B4045"/>
    <w:rsid w:val="005B55B4"/>
    <w:rsid w:val="005C3299"/>
    <w:rsid w:val="005C3595"/>
    <w:rsid w:val="005D064B"/>
    <w:rsid w:val="005D0FAA"/>
    <w:rsid w:val="005D5BF4"/>
    <w:rsid w:val="005E47E7"/>
    <w:rsid w:val="005F0A17"/>
    <w:rsid w:val="005F0C24"/>
    <w:rsid w:val="005F4DD4"/>
    <w:rsid w:val="005F7B47"/>
    <w:rsid w:val="00604800"/>
    <w:rsid w:val="00611088"/>
    <w:rsid w:val="00611663"/>
    <w:rsid w:val="006210F1"/>
    <w:rsid w:val="006251E8"/>
    <w:rsid w:val="00630E61"/>
    <w:rsid w:val="00640358"/>
    <w:rsid w:val="006406AC"/>
    <w:rsid w:val="00646723"/>
    <w:rsid w:val="0065413A"/>
    <w:rsid w:val="006575D3"/>
    <w:rsid w:val="006660F6"/>
    <w:rsid w:val="006716BD"/>
    <w:rsid w:val="00674A73"/>
    <w:rsid w:val="00690D4C"/>
    <w:rsid w:val="006A1F81"/>
    <w:rsid w:val="006A2504"/>
    <w:rsid w:val="006A389B"/>
    <w:rsid w:val="006B6DB2"/>
    <w:rsid w:val="006C4354"/>
    <w:rsid w:val="006C703A"/>
    <w:rsid w:val="006E0E27"/>
    <w:rsid w:val="006E21B0"/>
    <w:rsid w:val="006E69BB"/>
    <w:rsid w:val="006F63CB"/>
    <w:rsid w:val="007027C8"/>
    <w:rsid w:val="0070295C"/>
    <w:rsid w:val="007117E5"/>
    <w:rsid w:val="00725142"/>
    <w:rsid w:val="00741B95"/>
    <w:rsid w:val="00743774"/>
    <w:rsid w:val="0074710D"/>
    <w:rsid w:val="007560CB"/>
    <w:rsid w:val="0076353E"/>
    <w:rsid w:val="00764B55"/>
    <w:rsid w:val="00765771"/>
    <w:rsid w:val="00765DDC"/>
    <w:rsid w:val="007807ED"/>
    <w:rsid w:val="00780D70"/>
    <w:rsid w:val="00794FAF"/>
    <w:rsid w:val="0079550A"/>
    <w:rsid w:val="007A3C08"/>
    <w:rsid w:val="007B0D6C"/>
    <w:rsid w:val="007C4962"/>
    <w:rsid w:val="007C7DC9"/>
    <w:rsid w:val="007D2490"/>
    <w:rsid w:val="007D5D8E"/>
    <w:rsid w:val="007E118F"/>
    <w:rsid w:val="007E2FC1"/>
    <w:rsid w:val="007F1186"/>
    <w:rsid w:val="00811A36"/>
    <w:rsid w:val="00812605"/>
    <w:rsid w:val="00813DD9"/>
    <w:rsid w:val="00813E10"/>
    <w:rsid w:val="00815A4A"/>
    <w:rsid w:val="00826AFF"/>
    <w:rsid w:val="008309FC"/>
    <w:rsid w:val="00832031"/>
    <w:rsid w:val="00854D16"/>
    <w:rsid w:val="008679ED"/>
    <w:rsid w:val="0088630E"/>
    <w:rsid w:val="00890AB6"/>
    <w:rsid w:val="00892D7D"/>
    <w:rsid w:val="008A40AB"/>
    <w:rsid w:val="008B68AD"/>
    <w:rsid w:val="008C5B66"/>
    <w:rsid w:val="008C6F28"/>
    <w:rsid w:val="008D1435"/>
    <w:rsid w:val="008D2C37"/>
    <w:rsid w:val="008D7FB0"/>
    <w:rsid w:val="008E5170"/>
    <w:rsid w:val="008F4354"/>
    <w:rsid w:val="008F5601"/>
    <w:rsid w:val="009013ED"/>
    <w:rsid w:val="00903A8C"/>
    <w:rsid w:val="009131D8"/>
    <w:rsid w:val="00926BDD"/>
    <w:rsid w:val="00927F8F"/>
    <w:rsid w:val="00930DEB"/>
    <w:rsid w:val="00937364"/>
    <w:rsid w:val="00942224"/>
    <w:rsid w:val="009424F6"/>
    <w:rsid w:val="00943B71"/>
    <w:rsid w:val="009506F6"/>
    <w:rsid w:val="00951DBF"/>
    <w:rsid w:val="00961C67"/>
    <w:rsid w:val="009654D1"/>
    <w:rsid w:val="00967AC6"/>
    <w:rsid w:val="00971EE9"/>
    <w:rsid w:val="009908AB"/>
    <w:rsid w:val="009920B6"/>
    <w:rsid w:val="00994608"/>
    <w:rsid w:val="009A0859"/>
    <w:rsid w:val="009A0C7F"/>
    <w:rsid w:val="009B2B75"/>
    <w:rsid w:val="009B7D54"/>
    <w:rsid w:val="009C0B13"/>
    <w:rsid w:val="009C7FFA"/>
    <w:rsid w:val="009D2B37"/>
    <w:rsid w:val="009E765F"/>
    <w:rsid w:val="009F414A"/>
    <w:rsid w:val="00A0749C"/>
    <w:rsid w:val="00A10931"/>
    <w:rsid w:val="00A15E99"/>
    <w:rsid w:val="00A31F6A"/>
    <w:rsid w:val="00A35C1F"/>
    <w:rsid w:val="00A369D3"/>
    <w:rsid w:val="00A37440"/>
    <w:rsid w:val="00A37EE9"/>
    <w:rsid w:val="00A410AD"/>
    <w:rsid w:val="00A4265D"/>
    <w:rsid w:val="00A47B77"/>
    <w:rsid w:val="00A5360F"/>
    <w:rsid w:val="00A5683B"/>
    <w:rsid w:val="00A63F87"/>
    <w:rsid w:val="00A641FE"/>
    <w:rsid w:val="00A675BB"/>
    <w:rsid w:val="00A7154D"/>
    <w:rsid w:val="00A76D3E"/>
    <w:rsid w:val="00A90E90"/>
    <w:rsid w:val="00A92184"/>
    <w:rsid w:val="00A92A18"/>
    <w:rsid w:val="00A97A01"/>
    <w:rsid w:val="00AA6DB4"/>
    <w:rsid w:val="00AB3234"/>
    <w:rsid w:val="00AE42C5"/>
    <w:rsid w:val="00AF5AE1"/>
    <w:rsid w:val="00AF70DC"/>
    <w:rsid w:val="00B0708C"/>
    <w:rsid w:val="00B16F63"/>
    <w:rsid w:val="00B201E6"/>
    <w:rsid w:val="00B23AAE"/>
    <w:rsid w:val="00B248D4"/>
    <w:rsid w:val="00B26C77"/>
    <w:rsid w:val="00B427C7"/>
    <w:rsid w:val="00B46977"/>
    <w:rsid w:val="00B47003"/>
    <w:rsid w:val="00B60546"/>
    <w:rsid w:val="00B6207B"/>
    <w:rsid w:val="00B62A8E"/>
    <w:rsid w:val="00B63972"/>
    <w:rsid w:val="00B663D3"/>
    <w:rsid w:val="00B66F6F"/>
    <w:rsid w:val="00B71CD5"/>
    <w:rsid w:val="00B76C6E"/>
    <w:rsid w:val="00B81400"/>
    <w:rsid w:val="00B957BE"/>
    <w:rsid w:val="00B9611C"/>
    <w:rsid w:val="00B967C3"/>
    <w:rsid w:val="00BC1D83"/>
    <w:rsid w:val="00BD2A28"/>
    <w:rsid w:val="00BD7C4A"/>
    <w:rsid w:val="00BE1DFD"/>
    <w:rsid w:val="00BE6519"/>
    <w:rsid w:val="00BE7E72"/>
    <w:rsid w:val="00BF05F7"/>
    <w:rsid w:val="00BF3126"/>
    <w:rsid w:val="00BF6ED2"/>
    <w:rsid w:val="00C008C5"/>
    <w:rsid w:val="00C02B47"/>
    <w:rsid w:val="00C07A6F"/>
    <w:rsid w:val="00C07E72"/>
    <w:rsid w:val="00C15048"/>
    <w:rsid w:val="00C15126"/>
    <w:rsid w:val="00C16A24"/>
    <w:rsid w:val="00C27FA3"/>
    <w:rsid w:val="00C31A74"/>
    <w:rsid w:val="00C346A8"/>
    <w:rsid w:val="00C3718E"/>
    <w:rsid w:val="00C41199"/>
    <w:rsid w:val="00C61453"/>
    <w:rsid w:val="00C631CA"/>
    <w:rsid w:val="00C717EA"/>
    <w:rsid w:val="00C73990"/>
    <w:rsid w:val="00C86683"/>
    <w:rsid w:val="00C86CA5"/>
    <w:rsid w:val="00C94A5C"/>
    <w:rsid w:val="00C9563F"/>
    <w:rsid w:val="00CA2E69"/>
    <w:rsid w:val="00CA68CE"/>
    <w:rsid w:val="00CC4DA6"/>
    <w:rsid w:val="00CC5010"/>
    <w:rsid w:val="00CD0298"/>
    <w:rsid w:val="00CD0F93"/>
    <w:rsid w:val="00CD1534"/>
    <w:rsid w:val="00CE045B"/>
    <w:rsid w:val="00CE12F7"/>
    <w:rsid w:val="00CE2C77"/>
    <w:rsid w:val="00CF19C2"/>
    <w:rsid w:val="00D0207B"/>
    <w:rsid w:val="00D049F3"/>
    <w:rsid w:val="00D04D21"/>
    <w:rsid w:val="00D103B1"/>
    <w:rsid w:val="00D20F1F"/>
    <w:rsid w:val="00D366CD"/>
    <w:rsid w:val="00D40199"/>
    <w:rsid w:val="00D457A1"/>
    <w:rsid w:val="00D46E78"/>
    <w:rsid w:val="00D51370"/>
    <w:rsid w:val="00D56684"/>
    <w:rsid w:val="00D618C7"/>
    <w:rsid w:val="00D63E12"/>
    <w:rsid w:val="00D658D8"/>
    <w:rsid w:val="00D74D0C"/>
    <w:rsid w:val="00D83D2E"/>
    <w:rsid w:val="00D86425"/>
    <w:rsid w:val="00D86616"/>
    <w:rsid w:val="00D87FDF"/>
    <w:rsid w:val="00D90AC5"/>
    <w:rsid w:val="00D92E28"/>
    <w:rsid w:val="00D976F5"/>
    <w:rsid w:val="00DA7395"/>
    <w:rsid w:val="00DB414F"/>
    <w:rsid w:val="00DC1959"/>
    <w:rsid w:val="00DC710E"/>
    <w:rsid w:val="00DD6F80"/>
    <w:rsid w:val="00DE0233"/>
    <w:rsid w:val="00DE2580"/>
    <w:rsid w:val="00DF18EF"/>
    <w:rsid w:val="00DF4C32"/>
    <w:rsid w:val="00DF680A"/>
    <w:rsid w:val="00E02FD5"/>
    <w:rsid w:val="00E1002D"/>
    <w:rsid w:val="00E123DA"/>
    <w:rsid w:val="00E128F3"/>
    <w:rsid w:val="00E15DB0"/>
    <w:rsid w:val="00E16129"/>
    <w:rsid w:val="00E2008D"/>
    <w:rsid w:val="00E255E5"/>
    <w:rsid w:val="00E26245"/>
    <w:rsid w:val="00E27C54"/>
    <w:rsid w:val="00E31BAF"/>
    <w:rsid w:val="00E3257D"/>
    <w:rsid w:val="00E325F4"/>
    <w:rsid w:val="00E33AEB"/>
    <w:rsid w:val="00E350B7"/>
    <w:rsid w:val="00E35B04"/>
    <w:rsid w:val="00E36B43"/>
    <w:rsid w:val="00E42516"/>
    <w:rsid w:val="00E435D9"/>
    <w:rsid w:val="00E43FAE"/>
    <w:rsid w:val="00E5401A"/>
    <w:rsid w:val="00E557D1"/>
    <w:rsid w:val="00E57B76"/>
    <w:rsid w:val="00E6091D"/>
    <w:rsid w:val="00E609E9"/>
    <w:rsid w:val="00E61829"/>
    <w:rsid w:val="00E621E3"/>
    <w:rsid w:val="00E67C0E"/>
    <w:rsid w:val="00E72FC6"/>
    <w:rsid w:val="00E7335D"/>
    <w:rsid w:val="00E75F85"/>
    <w:rsid w:val="00E830F2"/>
    <w:rsid w:val="00E944AA"/>
    <w:rsid w:val="00EA375D"/>
    <w:rsid w:val="00EB325F"/>
    <w:rsid w:val="00EB44BC"/>
    <w:rsid w:val="00EB690E"/>
    <w:rsid w:val="00EB72D9"/>
    <w:rsid w:val="00EC5077"/>
    <w:rsid w:val="00EC5E7A"/>
    <w:rsid w:val="00EC615D"/>
    <w:rsid w:val="00ED1F7E"/>
    <w:rsid w:val="00EE2E2D"/>
    <w:rsid w:val="00EE58F1"/>
    <w:rsid w:val="00F044D5"/>
    <w:rsid w:val="00F10E7B"/>
    <w:rsid w:val="00F116B0"/>
    <w:rsid w:val="00F1522A"/>
    <w:rsid w:val="00F209E0"/>
    <w:rsid w:val="00F252C0"/>
    <w:rsid w:val="00F27A9A"/>
    <w:rsid w:val="00F30EF7"/>
    <w:rsid w:val="00F472DC"/>
    <w:rsid w:val="00F47DCD"/>
    <w:rsid w:val="00F50257"/>
    <w:rsid w:val="00F537AC"/>
    <w:rsid w:val="00F5751F"/>
    <w:rsid w:val="00F606E4"/>
    <w:rsid w:val="00F624D6"/>
    <w:rsid w:val="00F64FED"/>
    <w:rsid w:val="00F729B4"/>
    <w:rsid w:val="00F75926"/>
    <w:rsid w:val="00F77DCC"/>
    <w:rsid w:val="00F900D4"/>
    <w:rsid w:val="00F9549D"/>
    <w:rsid w:val="00FA363D"/>
    <w:rsid w:val="00FA5C95"/>
    <w:rsid w:val="00FA66C6"/>
    <w:rsid w:val="00FB3453"/>
    <w:rsid w:val="00FB5315"/>
    <w:rsid w:val="00FB632F"/>
    <w:rsid w:val="00FC1ABF"/>
    <w:rsid w:val="00FC2B29"/>
    <w:rsid w:val="00FC2E14"/>
    <w:rsid w:val="00FC4FF2"/>
    <w:rsid w:val="00FD197D"/>
    <w:rsid w:val="00FE02C3"/>
    <w:rsid w:val="00FE7898"/>
    <w:rsid w:val="00FF5D4E"/>
    <w:rsid w:val="00FF6C7D"/>
    <w:rsid w:val="00FF6DE5"/>
    <w:rsid w:val="04DAD808"/>
    <w:rsid w:val="0C72ADB4"/>
    <w:rsid w:val="13B4D7DE"/>
    <w:rsid w:val="17975A4A"/>
    <w:rsid w:val="2246DE2F"/>
    <w:rsid w:val="28D28D04"/>
    <w:rsid w:val="2B7E678F"/>
    <w:rsid w:val="2BD1A570"/>
    <w:rsid w:val="2C175904"/>
    <w:rsid w:val="2CDD2BBF"/>
    <w:rsid w:val="2F1B97BD"/>
    <w:rsid w:val="32F5FA83"/>
    <w:rsid w:val="3D880B40"/>
    <w:rsid w:val="3DD22B9D"/>
    <w:rsid w:val="3E649D87"/>
    <w:rsid w:val="41BACBF3"/>
    <w:rsid w:val="4259CCF3"/>
    <w:rsid w:val="4266BA9E"/>
    <w:rsid w:val="4529128E"/>
    <w:rsid w:val="457E87FC"/>
    <w:rsid w:val="46DA33C1"/>
    <w:rsid w:val="4BA90506"/>
    <w:rsid w:val="4EBF08D5"/>
    <w:rsid w:val="50B42B5E"/>
    <w:rsid w:val="55A7AD69"/>
    <w:rsid w:val="56076525"/>
    <w:rsid w:val="5A14828D"/>
    <w:rsid w:val="5A4946CA"/>
    <w:rsid w:val="5AB190D8"/>
    <w:rsid w:val="619B45B6"/>
    <w:rsid w:val="68FEF391"/>
    <w:rsid w:val="693D0622"/>
    <w:rsid w:val="6D08BA70"/>
    <w:rsid w:val="6EC1FBE8"/>
    <w:rsid w:val="706671D6"/>
    <w:rsid w:val="7428B4A4"/>
    <w:rsid w:val="7462585C"/>
    <w:rsid w:val="7A2341AD"/>
    <w:rsid w:val="7E0408B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7"/>
    </o:shapedefaults>
    <o:shapelayout v:ext="edit">
      <o:idmap v:ext="edit" data="1"/>
    </o:shapelayout>
  </w:shapeDefaults>
  <w:decimalSymbol w:val=","/>
  <w:listSeparator w:val=";"/>
  <w14:docId w14:val="16D99093"/>
  <w15:docId w15:val="{CEB09050-DBC8-48E9-8FAC-2DA3B900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link w:val="SidfotChar"/>
    <w:uiPriority w:val="99"/>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5"/>
      </w:numPr>
      <w:tabs>
        <w:tab w:val="clear" w:pos="567"/>
      </w:tabs>
      <w:ind w:left="692" w:hanging="335"/>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6"/>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7"/>
      </w:numPr>
    </w:pPr>
  </w:style>
  <w:style w:type="numbering" w:styleId="1ai">
    <w:name w:val="Outline List 1"/>
    <w:basedOn w:val="Ingenlista"/>
    <w:semiHidden/>
    <w:rsid w:val="00524F0D"/>
    <w:pPr>
      <w:numPr>
        <w:numId w:val="8"/>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33"/>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33"/>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33"/>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SidfotChar">
    <w:name w:val="Sidfot Char"/>
    <w:basedOn w:val="Standardstycketeckensnitt"/>
    <w:link w:val="Sidfot"/>
    <w:uiPriority w:val="99"/>
    <w:rsid w:val="00F537AC"/>
    <w:rPr>
      <w:rFonts w:ascii="Arial" w:hAnsi="Arial"/>
      <w:color w:val="00A9A7"/>
      <w:sz w:val="14"/>
      <w:szCs w:val="24"/>
      <w:lang w:eastAsia="en-GB"/>
    </w:rPr>
  </w:style>
  <w:style w:type="character" w:styleId="Olstomnmnande">
    <w:name w:val="Unresolved Mention"/>
    <w:basedOn w:val="Standardstycketeckensnitt"/>
    <w:uiPriority w:val="99"/>
    <w:semiHidden/>
    <w:unhideWhenUsed/>
    <w:rsid w:val="003F3682"/>
    <w:rPr>
      <w:color w:val="808080"/>
      <w:shd w:val="clear" w:color="auto" w:fill="E6E6E6"/>
    </w:rPr>
  </w:style>
  <w:style w:type="character" w:styleId="Kommentarsreferens">
    <w:name w:val="annotation reference"/>
    <w:basedOn w:val="Standardstycketeckensnitt"/>
    <w:semiHidden/>
    <w:unhideWhenUsed/>
    <w:rsid w:val="00943B71"/>
    <w:rPr>
      <w:sz w:val="16"/>
      <w:szCs w:val="16"/>
    </w:rPr>
  </w:style>
  <w:style w:type="paragraph" w:styleId="Kommentarer">
    <w:name w:val="annotation text"/>
    <w:basedOn w:val="Normal"/>
    <w:link w:val="KommentarerChar"/>
    <w:semiHidden/>
    <w:unhideWhenUsed/>
    <w:rsid w:val="00943B71"/>
    <w:rPr>
      <w:sz w:val="20"/>
      <w:szCs w:val="20"/>
    </w:rPr>
  </w:style>
  <w:style w:type="character" w:customStyle="1" w:styleId="KommentarerChar">
    <w:name w:val="Kommentarer Char"/>
    <w:basedOn w:val="Standardstycketeckensnitt"/>
    <w:link w:val="Kommentarer"/>
    <w:semiHidden/>
    <w:rsid w:val="00943B71"/>
    <w:rPr>
      <w:lang w:eastAsia="en-GB"/>
    </w:rPr>
  </w:style>
  <w:style w:type="paragraph" w:styleId="Kommentarsmne">
    <w:name w:val="annotation subject"/>
    <w:basedOn w:val="Kommentarer"/>
    <w:next w:val="Kommentarer"/>
    <w:link w:val="KommentarsmneChar"/>
    <w:semiHidden/>
    <w:unhideWhenUsed/>
    <w:rsid w:val="00943B71"/>
    <w:rPr>
      <w:b/>
      <w:bCs/>
    </w:rPr>
  </w:style>
  <w:style w:type="character" w:customStyle="1" w:styleId="KommentarsmneChar">
    <w:name w:val="Kommentarsämne Char"/>
    <w:basedOn w:val="KommentarerChar"/>
    <w:link w:val="Kommentarsmne"/>
    <w:semiHidden/>
    <w:rsid w:val="00943B71"/>
    <w:rPr>
      <w:b/>
      <w:bCs/>
      <w:lang w:eastAsia="en-GB"/>
    </w:rPr>
  </w:style>
  <w:style w:type="paragraph" w:styleId="Liststycke">
    <w:name w:val="List Paragraph"/>
    <w:basedOn w:val="Normal"/>
    <w:uiPriority w:val="34"/>
    <w:rsid w:val="002063BD"/>
    <w:pPr>
      <w:ind w:left="720"/>
      <w:contextualSpacing/>
    </w:pPr>
  </w:style>
  <w:style w:type="paragraph" w:customStyle="1" w:styleId="paragraph">
    <w:name w:val="paragraph"/>
    <w:basedOn w:val="Normal"/>
    <w:rsid w:val="008B68AD"/>
    <w:pPr>
      <w:spacing w:before="100" w:beforeAutospacing="1" w:afterAutospacing="1"/>
    </w:pPr>
    <w:rPr>
      <w:sz w:val="24"/>
      <w:lang w:eastAsia="sv-SE"/>
    </w:rPr>
  </w:style>
  <w:style w:type="character" w:customStyle="1" w:styleId="normaltextrun">
    <w:name w:val="normaltextrun"/>
    <w:basedOn w:val="Standardstycketeckensnitt"/>
    <w:rsid w:val="008B68AD"/>
  </w:style>
  <w:style w:type="character" w:customStyle="1" w:styleId="eop">
    <w:name w:val="eop"/>
    <w:basedOn w:val="Standardstycketeckensnitt"/>
    <w:rsid w:val="008B68AD"/>
  </w:style>
  <w:style w:type="character" w:customStyle="1" w:styleId="spellingerror">
    <w:name w:val="spellingerror"/>
    <w:basedOn w:val="Standardstycketeckensnitt"/>
    <w:rsid w:val="008B68AD"/>
  </w:style>
  <w:style w:type="paragraph" w:styleId="Normalwebb">
    <w:name w:val="Normal (Web)"/>
    <w:basedOn w:val="Normal"/>
    <w:uiPriority w:val="99"/>
    <w:semiHidden/>
    <w:unhideWhenUsed/>
    <w:rsid w:val="002021CB"/>
    <w:pPr>
      <w:spacing w:before="100" w:beforeAutospacing="1" w:afterAutospacing="1"/>
    </w:pPr>
    <w:rPr>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30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098">
          <w:marLeft w:val="0"/>
          <w:marRight w:val="0"/>
          <w:marTop w:val="0"/>
          <w:marBottom w:val="0"/>
          <w:divBdr>
            <w:top w:val="none" w:sz="0" w:space="0" w:color="auto"/>
            <w:left w:val="none" w:sz="0" w:space="0" w:color="auto"/>
            <w:bottom w:val="none" w:sz="0" w:space="0" w:color="auto"/>
            <w:right w:val="none" w:sz="0" w:space="0" w:color="auto"/>
          </w:divBdr>
          <w:divsChild>
            <w:div w:id="1462653083">
              <w:marLeft w:val="0"/>
              <w:marRight w:val="0"/>
              <w:marTop w:val="0"/>
              <w:marBottom w:val="0"/>
              <w:divBdr>
                <w:top w:val="none" w:sz="0" w:space="0" w:color="auto"/>
                <w:left w:val="none" w:sz="0" w:space="0" w:color="auto"/>
                <w:bottom w:val="none" w:sz="0" w:space="0" w:color="auto"/>
                <w:right w:val="none" w:sz="0" w:space="0" w:color="auto"/>
              </w:divBdr>
              <w:divsChild>
                <w:div w:id="904989986">
                  <w:marLeft w:val="0"/>
                  <w:marRight w:val="0"/>
                  <w:marTop w:val="0"/>
                  <w:marBottom w:val="0"/>
                  <w:divBdr>
                    <w:top w:val="none" w:sz="0" w:space="0" w:color="auto"/>
                    <w:left w:val="none" w:sz="0" w:space="0" w:color="auto"/>
                    <w:bottom w:val="none" w:sz="0" w:space="0" w:color="auto"/>
                    <w:right w:val="none" w:sz="0" w:space="0" w:color="auto"/>
                  </w:divBdr>
                </w:div>
              </w:divsChild>
            </w:div>
            <w:div w:id="144248834">
              <w:marLeft w:val="0"/>
              <w:marRight w:val="0"/>
              <w:marTop w:val="0"/>
              <w:marBottom w:val="0"/>
              <w:divBdr>
                <w:top w:val="none" w:sz="0" w:space="0" w:color="auto"/>
                <w:left w:val="none" w:sz="0" w:space="0" w:color="auto"/>
                <w:bottom w:val="none" w:sz="0" w:space="0" w:color="auto"/>
                <w:right w:val="none" w:sz="0" w:space="0" w:color="auto"/>
              </w:divBdr>
              <w:divsChild>
                <w:div w:id="1795707613">
                  <w:marLeft w:val="0"/>
                  <w:marRight w:val="0"/>
                  <w:marTop w:val="0"/>
                  <w:marBottom w:val="0"/>
                  <w:divBdr>
                    <w:top w:val="none" w:sz="0" w:space="0" w:color="auto"/>
                    <w:left w:val="none" w:sz="0" w:space="0" w:color="auto"/>
                    <w:bottom w:val="none" w:sz="0" w:space="0" w:color="auto"/>
                    <w:right w:val="none" w:sz="0" w:space="0" w:color="auto"/>
                  </w:divBdr>
                </w:div>
              </w:divsChild>
            </w:div>
            <w:div w:id="809251400">
              <w:marLeft w:val="0"/>
              <w:marRight w:val="0"/>
              <w:marTop w:val="0"/>
              <w:marBottom w:val="0"/>
              <w:divBdr>
                <w:top w:val="none" w:sz="0" w:space="0" w:color="auto"/>
                <w:left w:val="none" w:sz="0" w:space="0" w:color="auto"/>
                <w:bottom w:val="none" w:sz="0" w:space="0" w:color="auto"/>
                <w:right w:val="none" w:sz="0" w:space="0" w:color="auto"/>
              </w:divBdr>
              <w:divsChild>
                <w:div w:id="476066951">
                  <w:marLeft w:val="0"/>
                  <w:marRight w:val="0"/>
                  <w:marTop w:val="0"/>
                  <w:marBottom w:val="0"/>
                  <w:divBdr>
                    <w:top w:val="none" w:sz="0" w:space="0" w:color="auto"/>
                    <w:left w:val="none" w:sz="0" w:space="0" w:color="auto"/>
                    <w:bottom w:val="none" w:sz="0" w:space="0" w:color="auto"/>
                    <w:right w:val="none" w:sz="0" w:space="0" w:color="auto"/>
                  </w:divBdr>
                </w:div>
              </w:divsChild>
            </w:div>
            <w:div w:id="1090077866">
              <w:marLeft w:val="0"/>
              <w:marRight w:val="0"/>
              <w:marTop w:val="0"/>
              <w:marBottom w:val="0"/>
              <w:divBdr>
                <w:top w:val="none" w:sz="0" w:space="0" w:color="auto"/>
                <w:left w:val="none" w:sz="0" w:space="0" w:color="auto"/>
                <w:bottom w:val="none" w:sz="0" w:space="0" w:color="auto"/>
                <w:right w:val="none" w:sz="0" w:space="0" w:color="auto"/>
              </w:divBdr>
              <w:divsChild>
                <w:div w:id="36901908">
                  <w:marLeft w:val="0"/>
                  <w:marRight w:val="0"/>
                  <w:marTop w:val="0"/>
                  <w:marBottom w:val="0"/>
                  <w:divBdr>
                    <w:top w:val="none" w:sz="0" w:space="0" w:color="auto"/>
                    <w:left w:val="none" w:sz="0" w:space="0" w:color="auto"/>
                    <w:bottom w:val="none" w:sz="0" w:space="0" w:color="auto"/>
                    <w:right w:val="none" w:sz="0" w:space="0" w:color="auto"/>
                  </w:divBdr>
                </w:div>
              </w:divsChild>
            </w:div>
            <w:div w:id="1933008803">
              <w:marLeft w:val="0"/>
              <w:marRight w:val="0"/>
              <w:marTop w:val="0"/>
              <w:marBottom w:val="0"/>
              <w:divBdr>
                <w:top w:val="none" w:sz="0" w:space="0" w:color="auto"/>
                <w:left w:val="none" w:sz="0" w:space="0" w:color="auto"/>
                <w:bottom w:val="none" w:sz="0" w:space="0" w:color="auto"/>
                <w:right w:val="none" w:sz="0" w:space="0" w:color="auto"/>
              </w:divBdr>
              <w:divsChild>
                <w:div w:id="1380934423">
                  <w:marLeft w:val="0"/>
                  <w:marRight w:val="0"/>
                  <w:marTop w:val="0"/>
                  <w:marBottom w:val="0"/>
                  <w:divBdr>
                    <w:top w:val="none" w:sz="0" w:space="0" w:color="auto"/>
                    <w:left w:val="none" w:sz="0" w:space="0" w:color="auto"/>
                    <w:bottom w:val="none" w:sz="0" w:space="0" w:color="auto"/>
                    <w:right w:val="none" w:sz="0" w:space="0" w:color="auto"/>
                  </w:divBdr>
                </w:div>
                <w:div w:id="136537615">
                  <w:marLeft w:val="0"/>
                  <w:marRight w:val="0"/>
                  <w:marTop w:val="0"/>
                  <w:marBottom w:val="0"/>
                  <w:divBdr>
                    <w:top w:val="none" w:sz="0" w:space="0" w:color="auto"/>
                    <w:left w:val="none" w:sz="0" w:space="0" w:color="auto"/>
                    <w:bottom w:val="none" w:sz="0" w:space="0" w:color="auto"/>
                    <w:right w:val="none" w:sz="0" w:space="0" w:color="auto"/>
                  </w:divBdr>
                </w:div>
              </w:divsChild>
            </w:div>
            <w:div w:id="125318850">
              <w:marLeft w:val="0"/>
              <w:marRight w:val="0"/>
              <w:marTop w:val="0"/>
              <w:marBottom w:val="0"/>
              <w:divBdr>
                <w:top w:val="none" w:sz="0" w:space="0" w:color="auto"/>
                <w:left w:val="none" w:sz="0" w:space="0" w:color="auto"/>
                <w:bottom w:val="none" w:sz="0" w:space="0" w:color="auto"/>
                <w:right w:val="none" w:sz="0" w:space="0" w:color="auto"/>
              </w:divBdr>
              <w:divsChild>
                <w:div w:id="653023609">
                  <w:marLeft w:val="0"/>
                  <w:marRight w:val="0"/>
                  <w:marTop w:val="0"/>
                  <w:marBottom w:val="0"/>
                  <w:divBdr>
                    <w:top w:val="none" w:sz="0" w:space="0" w:color="auto"/>
                    <w:left w:val="none" w:sz="0" w:space="0" w:color="auto"/>
                    <w:bottom w:val="none" w:sz="0" w:space="0" w:color="auto"/>
                    <w:right w:val="none" w:sz="0" w:space="0" w:color="auto"/>
                  </w:divBdr>
                </w:div>
              </w:divsChild>
            </w:div>
            <w:div w:id="2066365452">
              <w:marLeft w:val="0"/>
              <w:marRight w:val="0"/>
              <w:marTop w:val="0"/>
              <w:marBottom w:val="0"/>
              <w:divBdr>
                <w:top w:val="none" w:sz="0" w:space="0" w:color="auto"/>
                <w:left w:val="none" w:sz="0" w:space="0" w:color="auto"/>
                <w:bottom w:val="none" w:sz="0" w:space="0" w:color="auto"/>
                <w:right w:val="none" w:sz="0" w:space="0" w:color="auto"/>
              </w:divBdr>
              <w:divsChild>
                <w:div w:id="1362584046">
                  <w:marLeft w:val="0"/>
                  <w:marRight w:val="0"/>
                  <w:marTop w:val="0"/>
                  <w:marBottom w:val="0"/>
                  <w:divBdr>
                    <w:top w:val="none" w:sz="0" w:space="0" w:color="auto"/>
                    <w:left w:val="none" w:sz="0" w:space="0" w:color="auto"/>
                    <w:bottom w:val="none" w:sz="0" w:space="0" w:color="auto"/>
                    <w:right w:val="none" w:sz="0" w:space="0" w:color="auto"/>
                  </w:divBdr>
                </w:div>
              </w:divsChild>
            </w:div>
            <w:div w:id="474958759">
              <w:marLeft w:val="0"/>
              <w:marRight w:val="0"/>
              <w:marTop w:val="0"/>
              <w:marBottom w:val="0"/>
              <w:divBdr>
                <w:top w:val="none" w:sz="0" w:space="0" w:color="auto"/>
                <w:left w:val="none" w:sz="0" w:space="0" w:color="auto"/>
                <w:bottom w:val="none" w:sz="0" w:space="0" w:color="auto"/>
                <w:right w:val="none" w:sz="0" w:space="0" w:color="auto"/>
              </w:divBdr>
              <w:divsChild>
                <w:div w:id="680477214">
                  <w:marLeft w:val="0"/>
                  <w:marRight w:val="0"/>
                  <w:marTop w:val="0"/>
                  <w:marBottom w:val="0"/>
                  <w:divBdr>
                    <w:top w:val="none" w:sz="0" w:space="0" w:color="auto"/>
                    <w:left w:val="none" w:sz="0" w:space="0" w:color="auto"/>
                    <w:bottom w:val="none" w:sz="0" w:space="0" w:color="auto"/>
                    <w:right w:val="none" w:sz="0" w:space="0" w:color="auto"/>
                  </w:divBdr>
                </w:div>
              </w:divsChild>
            </w:div>
            <w:div w:id="345905860">
              <w:marLeft w:val="0"/>
              <w:marRight w:val="0"/>
              <w:marTop w:val="0"/>
              <w:marBottom w:val="0"/>
              <w:divBdr>
                <w:top w:val="none" w:sz="0" w:space="0" w:color="auto"/>
                <w:left w:val="none" w:sz="0" w:space="0" w:color="auto"/>
                <w:bottom w:val="none" w:sz="0" w:space="0" w:color="auto"/>
                <w:right w:val="none" w:sz="0" w:space="0" w:color="auto"/>
              </w:divBdr>
              <w:divsChild>
                <w:div w:id="1408770428">
                  <w:marLeft w:val="0"/>
                  <w:marRight w:val="0"/>
                  <w:marTop w:val="0"/>
                  <w:marBottom w:val="0"/>
                  <w:divBdr>
                    <w:top w:val="none" w:sz="0" w:space="0" w:color="auto"/>
                    <w:left w:val="none" w:sz="0" w:space="0" w:color="auto"/>
                    <w:bottom w:val="none" w:sz="0" w:space="0" w:color="auto"/>
                    <w:right w:val="none" w:sz="0" w:space="0" w:color="auto"/>
                  </w:divBdr>
                </w:div>
              </w:divsChild>
            </w:div>
            <w:div w:id="992873457">
              <w:marLeft w:val="0"/>
              <w:marRight w:val="0"/>
              <w:marTop w:val="0"/>
              <w:marBottom w:val="0"/>
              <w:divBdr>
                <w:top w:val="none" w:sz="0" w:space="0" w:color="auto"/>
                <w:left w:val="none" w:sz="0" w:space="0" w:color="auto"/>
                <w:bottom w:val="none" w:sz="0" w:space="0" w:color="auto"/>
                <w:right w:val="none" w:sz="0" w:space="0" w:color="auto"/>
              </w:divBdr>
              <w:divsChild>
                <w:div w:id="1836340712">
                  <w:marLeft w:val="0"/>
                  <w:marRight w:val="0"/>
                  <w:marTop w:val="0"/>
                  <w:marBottom w:val="0"/>
                  <w:divBdr>
                    <w:top w:val="none" w:sz="0" w:space="0" w:color="auto"/>
                    <w:left w:val="none" w:sz="0" w:space="0" w:color="auto"/>
                    <w:bottom w:val="none" w:sz="0" w:space="0" w:color="auto"/>
                    <w:right w:val="none" w:sz="0" w:space="0" w:color="auto"/>
                  </w:divBdr>
                </w:div>
              </w:divsChild>
            </w:div>
            <w:div w:id="113671886">
              <w:marLeft w:val="0"/>
              <w:marRight w:val="0"/>
              <w:marTop w:val="0"/>
              <w:marBottom w:val="0"/>
              <w:divBdr>
                <w:top w:val="none" w:sz="0" w:space="0" w:color="auto"/>
                <w:left w:val="none" w:sz="0" w:space="0" w:color="auto"/>
                <w:bottom w:val="none" w:sz="0" w:space="0" w:color="auto"/>
                <w:right w:val="none" w:sz="0" w:space="0" w:color="auto"/>
              </w:divBdr>
              <w:divsChild>
                <w:div w:id="538933166">
                  <w:marLeft w:val="0"/>
                  <w:marRight w:val="0"/>
                  <w:marTop w:val="0"/>
                  <w:marBottom w:val="0"/>
                  <w:divBdr>
                    <w:top w:val="none" w:sz="0" w:space="0" w:color="auto"/>
                    <w:left w:val="none" w:sz="0" w:space="0" w:color="auto"/>
                    <w:bottom w:val="none" w:sz="0" w:space="0" w:color="auto"/>
                    <w:right w:val="none" w:sz="0" w:space="0" w:color="auto"/>
                  </w:divBdr>
                </w:div>
              </w:divsChild>
            </w:div>
            <w:div w:id="257762835">
              <w:marLeft w:val="0"/>
              <w:marRight w:val="0"/>
              <w:marTop w:val="0"/>
              <w:marBottom w:val="0"/>
              <w:divBdr>
                <w:top w:val="none" w:sz="0" w:space="0" w:color="auto"/>
                <w:left w:val="none" w:sz="0" w:space="0" w:color="auto"/>
                <w:bottom w:val="none" w:sz="0" w:space="0" w:color="auto"/>
                <w:right w:val="none" w:sz="0" w:space="0" w:color="auto"/>
              </w:divBdr>
              <w:divsChild>
                <w:div w:id="1249803233">
                  <w:marLeft w:val="0"/>
                  <w:marRight w:val="0"/>
                  <w:marTop w:val="0"/>
                  <w:marBottom w:val="0"/>
                  <w:divBdr>
                    <w:top w:val="none" w:sz="0" w:space="0" w:color="auto"/>
                    <w:left w:val="none" w:sz="0" w:space="0" w:color="auto"/>
                    <w:bottom w:val="none" w:sz="0" w:space="0" w:color="auto"/>
                    <w:right w:val="none" w:sz="0" w:space="0" w:color="auto"/>
                  </w:divBdr>
                </w:div>
              </w:divsChild>
            </w:div>
            <w:div w:id="619341021">
              <w:marLeft w:val="0"/>
              <w:marRight w:val="0"/>
              <w:marTop w:val="0"/>
              <w:marBottom w:val="0"/>
              <w:divBdr>
                <w:top w:val="none" w:sz="0" w:space="0" w:color="auto"/>
                <w:left w:val="none" w:sz="0" w:space="0" w:color="auto"/>
                <w:bottom w:val="none" w:sz="0" w:space="0" w:color="auto"/>
                <w:right w:val="none" w:sz="0" w:space="0" w:color="auto"/>
              </w:divBdr>
              <w:divsChild>
                <w:div w:id="845444248">
                  <w:marLeft w:val="0"/>
                  <w:marRight w:val="0"/>
                  <w:marTop w:val="0"/>
                  <w:marBottom w:val="0"/>
                  <w:divBdr>
                    <w:top w:val="none" w:sz="0" w:space="0" w:color="auto"/>
                    <w:left w:val="none" w:sz="0" w:space="0" w:color="auto"/>
                    <w:bottom w:val="none" w:sz="0" w:space="0" w:color="auto"/>
                    <w:right w:val="none" w:sz="0" w:space="0" w:color="auto"/>
                  </w:divBdr>
                </w:div>
              </w:divsChild>
            </w:div>
            <w:div w:id="659040930">
              <w:marLeft w:val="0"/>
              <w:marRight w:val="0"/>
              <w:marTop w:val="0"/>
              <w:marBottom w:val="0"/>
              <w:divBdr>
                <w:top w:val="none" w:sz="0" w:space="0" w:color="auto"/>
                <w:left w:val="none" w:sz="0" w:space="0" w:color="auto"/>
                <w:bottom w:val="none" w:sz="0" w:space="0" w:color="auto"/>
                <w:right w:val="none" w:sz="0" w:space="0" w:color="auto"/>
              </w:divBdr>
              <w:divsChild>
                <w:div w:id="480345711">
                  <w:marLeft w:val="0"/>
                  <w:marRight w:val="0"/>
                  <w:marTop w:val="0"/>
                  <w:marBottom w:val="0"/>
                  <w:divBdr>
                    <w:top w:val="none" w:sz="0" w:space="0" w:color="auto"/>
                    <w:left w:val="none" w:sz="0" w:space="0" w:color="auto"/>
                    <w:bottom w:val="none" w:sz="0" w:space="0" w:color="auto"/>
                    <w:right w:val="none" w:sz="0" w:space="0" w:color="auto"/>
                  </w:divBdr>
                </w:div>
              </w:divsChild>
            </w:div>
            <w:div w:id="750396173">
              <w:marLeft w:val="0"/>
              <w:marRight w:val="0"/>
              <w:marTop w:val="0"/>
              <w:marBottom w:val="0"/>
              <w:divBdr>
                <w:top w:val="none" w:sz="0" w:space="0" w:color="auto"/>
                <w:left w:val="none" w:sz="0" w:space="0" w:color="auto"/>
                <w:bottom w:val="none" w:sz="0" w:space="0" w:color="auto"/>
                <w:right w:val="none" w:sz="0" w:space="0" w:color="auto"/>
              </w:divBdr>
              <w:divsChild>
                <w:div w:id="248392418">
                  <w:marLeft w:val="0"/>
                  <w:marRight w:val="0"/>
                  <w:marTop w:val="0"/>
                  <w:marBottom w:val="0"/>
                  <w:divBdr>
                    <w:top w:val="none" w:sz="0" w:space="0" w:color="auto"/>
                    <w:left w:val="none" w:sz="0" w:space="0" w:color="auto"/>
                    <w:bottom w:val="none" w:sz="0" w:space="0" w:color="auto"/>
                    <w:right w:val="none" w:sz="0" w:space="0" w:color="auto"/>
                  </w:divBdr>
                </w:div>
              </w:divsChild>
            </w:div>
            <w:div w:id="1238787818">
              <w:marLeft w:val="0"/>
              <w:marRight w:val="0"/>
              <w:marTop w:val="0"/>
              <w:marBottom w:val="0"/>
              <w:divBdr>
                <w:top w:val="none" w:sz="0" w:space="0" w:color="auto"/>
                <w:left w:val="none" w:sz="0" w:space="0" w:color="auto"/>
                <w:bottom w:val="none" w:sz="0" w:space="0" w:color="auto"/>
                <w:right w:val="none" w:sz="0" w:space="0" w:color="auto"/>
              </w:divBdr>
              <w:divsChild>
                <w:div w:id="889728916">
                  <w:marLeft w:val="0"/>
                  <w:marRight w:val="0"/>
                  <w:marTop w:val="0"/>
                  <w:marBottom w:val="0"/>
                  <w:divBdr>
                    <w:top w:val="none" w:sz="0" w:space="0" w:color="auto"/>
                    <w:left w:val="none" w:sz="0" w:space="0" w:color="auto"/>
                    <w:bottom w:val="none" w:sz="0" w:space="0" w:color="auto"/>
                    <w:right w:val="none" w:sz="0" w:space="0" w:color="auto"/>
                  </w:divBdr>
                </w:div>
              </w:divsChild>
            </w:div>
            <w:div w:id="944728815">
              <w:marLeft w:val="0"/>
              <w:marRight w:val="0"/>
              <w:marTop w:val="0"/>
              <w:marBottom w:val="0"/>
              <w:divBdr>
                <w:top w:val="none" w:sz="0" w:space="0" w:color="auto"/>
                <w:left w:val="none" w:sz="0" w:space="0" w:color="auto"/>
                <w:bottom w:val="none" w:sz="0" w:space="0" w:color="auto"/>
                <w:right w:val="none" w:sz="0" w:space="0" w:color="auto"/>
              </w:divBdr>
              <w:divsChild>
                <w:div w:id="1202086110">
                  <w:marLeft w:val="0"/>
                  <w:marRight w:val="0"/>
                  <w:marTop w:val="0"/>
                  <w:marBottom w:val="0"/>
                  <w:divBdr>
                    <w:top w:val="none" w:sz="0" w:space="0" w:color="auto"/>
                    <w:left w:val="none" w:sz="0" w:space="0" w:color="auto"/>
                    <w:bottom w:val="none" w:sz="0" w:space="0" w:color="auto"/>
                    <w:right w:val="none" w:sz="0" w:space="0" w:color="auto"/>
                  </w:divBdr>
                </w:div>
              </w:divsChild>
            </w:div>
            <w:div w:id="2135128949">
              <w:marLeft w:val="0"/>
              <w:marRight w:val="0"/>
              <w:marTop w:val="0"/>
              <w:marBottom w:val="0"/>
              <w:divBdr>
                <w:top w:val="none" w:sz="0" w:space="0" w:color="auto"/>
                <w:left w:val="none" w:sz="0" w:space="0" w:color="auto"/>
                <w:bottom w:val="none" w:sz="0" w:space="0" w:color="auto"/>
                <w:right w:val="none" w:sz="0" w:space="0" w:color="auto"/>
              </w:divBdr>
              <w:divsChild>
                <w:div w:id="67921497">
                  <w:marLeft w:val="0"/>
                  <w:marRight w:val="0"/>
                  <w:marTop w:val="0"/>
                  <w:marBottom w:val="0"/>
                  <w:divBdr>
                    <w:top w:val="none" w:sz="0" w:space="0" w:color="auto"/>
                    <w:left w:val="none" w:sz="0" w:space="0" w:color="auto"/>
                    <w:bottom w:val="none" w:sz="0" w:space="0" w:color="auto"/>
                    <w:right w:val="none" w:sz="0" w:space="0" w:color="auto"/>
                  </w:divBdr>
                </w:div>
              </w:divsChild>
            </w:div>
            <w:div w:id="1567840119">
              <w:marLeft w:val="0"/>
              <w:marRight w:val="0"/>
              <w:marTop w:val="0"/>
              <w:marBottom w:val="0"/>
              <w:divBdr>
                <w:top w:val="none" w:sz="0" w:space="0" w:color="auto"/>
                <w:left w:val="none" w:sz="0" w:space="0" w:color="auto"/>
                <w:bottom w:val="none" w:sz="0" w:space="0" w:color="auto"/>
                <w:right w:val="none" w:sz="0" w:space="0" w:color="auto"/>
              </w:divBdr>
              <w:divsChild>
                <w:div w:id="1993869605">
                  <w:marLeft w:val="0"/>
                  <w:marRight w:val="0"/>
                  <w:marTop w:val="0"/>
                  <w:marBottom w:val="0"/>
                  <w:divBdr>
                    <w:top w:val="none" w:sz="0" w:space="0" w:color="auto"/>
                    <w:left w:val="none" w:sz="0" w:space="0" w:color="auto"/>
                    <w:bottom w:val="none" w:sz="0" w:space="0" w:color="auto"/>
                    <w:right w:val="none" w:sz="0" w:space="0" w:color="auto"/>
                  </w:divBdr>
                </w:div>
              </w:divsChild>
            </w:div>
            <w:div w:id="1511675796">
              <w:marLeft w:val="0"/>
              <w:marRight w:val="0"/>
              <w:marTop w:val="0"/>
              <w:marBottom w:val="0"/>
              <w:divBdr>
                <w:top w:val="none" w:sz="0" w:space="0" w:color="auto"/>
                <w:left w:val="none" w:sz="0" w:space="0" w:color="auto"/>
                <w:bottom w:val="none" w:sz="0" w:space="0" w:color="auto"/>
                <w:right w:val="none" w:sz="0" w:space="0" w:color="auto"/>
              </w:divBdr>
              <w:divsChild>
                <w:div w:id="68819278">
                  <w:marLeft w:val="0"/>
                  <w:marRight w:val="0"/>
                  <w:marTop w:val="0"/>
                  <w:marBottom w:val="0"/>
                  <w:divBdr>
                    <w:top w:val="none" w:sz="0" w:space="0" w:color="auto"/>
                    <w:left w:val="none" w:sz="0" w:space="0" w:color="auto"/>
                    <w:bottom w:val="none" w:sz="0" w:space="0" w:color="auto"/>
                    <w:right w:val="none" w:sz="0" w:space="0" w:color="auto"/>
                  </w:divBdr>
                </w:div>
              </w:divsChild>
            </w:div>
            <w:div w:id="665784326">
              <w:marLeft w:val="0"/>
              <w:marRight w:val="0"/>
              <w:marTop w:val="0"/>
              <w:marBottom w:val="0"/>
              <w:divBdr>
                <w:top w:val="none" w:sz="0" w:space="0" w:color="auto"/>
                <w:left w:val="none" w:sz="0" w:space="0" w:color="auto"/>
                <w:bottom w:val="none" w:sz="0" w:space="0" w:color="auto"/>
                <w:right w:val="none" w:sz="0" w:space="0" w:color="auto"/>
              </w:divBdr>
              <w:divsChild>
                <w:div w:id="1881161563">
                  <w:marLeft w:val="0"/>
                  <w:marRight w:val="0"/>
                  <w:marTop w:val="0"/>
                  <w:marBottom w:val="0"/>
                  <w:divBdr>
                    <w:top w:val="none" w:sz="0" w:space="0" w:color="auto"/>
                    <w:left w:val="none" w:sz="0" w:space="0" w:color="auto"/>
                    <w:bottom w:val="none" w:sz="0" w:space="0" w:color="auto"/>
                    <w:right w:val="none" w:sz="0" w:space="0" w:color="auto"/>
                  </w:divBdr>
                </w:div>
              </w:divsChild>
            </w:div>
            <w:div w:id="1167163180">
              <w:marLeft w:val="0"/>
              <w:marRight w:val="0"/>
              <w:marTop w:val="0"/>
              <w:marBottom w:val="0"/>
              <w:divBdr>
                <w:top w:val="none" w:sz="0" w:space="0" w:color="auto"/>
                <w:left w:val="none" w:sz="0" w:space="0" w:color="auto"/>
                <w:bottom w:val="none" w:sz="0" w:space="0" w:color="auto"/>
                <w:right w:val="none" w:sz="0" w:space="0" w:color="auto"/>
              </w:divBdr>
              <w:divsChild>
                <w:div w:id="1057122967">
                  <w:marLeft w:val="0"/>
                  <w:marRight w:val="0"/>
                  <w:marTop w:val="0"/>
                  <w:marBottom w:val="0"/>
                  <w:divBdr>
                    <w:top w:val="none" w:sz="0" w:space="0" w:color="auto"/>
                    <w:left w:val="none" w:sz="0" w:space="0" w:color="auto"/>
                    <w:bottom w:val="none" w:sz="0" w:space="0" w:color="auto"/>
                    <w:right w:val="none" w:sz="0" w:space="0" w:color="auto"/>
                  </w:divBdr>
                </w:div>
              </w:divsChild>
            </w:div>
            <w:div w:id="1247033427">
              <w:marLeft w:val="0"/>
              <w:marRight w:val="0"/>
              <w:marTop w:val="0"/>
              <w:marBottom w:val="0"/>
              <w:divBdr>
                <w:top w:val="none" w:sz="0" w:space="0" w:color="auto"/>
                <w:left w:val="none" w:sz="0" w:space="0" w:color="auto"/>
                <w:bottom w:val="none" w:sz="0" w:space="0" w:color="auto"/>
                <w:right w:val="none" w:sz="0" w:space="0" w:color="auto"/>
              </w:divBdr>
              <w:divsChild>
                <w:div w:id="1981497093">
                  <w:marLeft w:val="0"/>
                  <w:marRight w:val="0"/>
                  <w:marTop w:val="0"/>
                  <w:marBottom w:val="0"/>
                  <w:divBdr>
                    <w:top w:val="none" w:sz="0" w:space="0" w:color="auto"/>
                    <w:left w:val="none" w:sz="0" w:space="0" w:color="auto"/>
                    <w:bottom w:val="none" w:sz="0" w:space="0" w:color="auto"/>
                    <w:right w:val="none" w:sz="0" w:space="0" w:color="auto"/>
                  </w:divBdr>
                </w:div>
              </w:divsChild>
            </w:div>
            <w:div w:id="403651905">
              <w:marLeft w:val="0"/>
              <w:marRight w:val="0"/>
              <w:marTop w:val="0"/>
              <w:marBottom w:val="0"/>
              <w:divBdr>
                <w:top w:val="none" w:sz="0" w:space="0" w:color="auto"/>
                <w:left w:val="none" w:sz="0" w:space="0" w:color="auto"/>
                <w:bottom w:val="none" w:sz="0" w:space="0" w:color="auto"/>
                <w:right w:val="none" w:sz="0" w:space="0" w:color="auto"/>
              </w:divBdr>
              <w:divsChild>
                <w:div w:id="1525358845">
                  <w:marLeft w:val="0"/>
                  <w:marRight w:val="0"/>
                  <w:marTop w:val="0"/>
                  <w:marBottom w:val="0"/>
                  <w:divBdr>
                    <w:top w:val="none" w:sz="0" w:space="0" w:color="auto"/>
                    <w:left w:val="none" w:sz="0" w:space="0" w:color="auto"/>
                    <w:bottom w:val="none" w:sz="0" w:space="0" w:color="auto"/>
                    <w:right w:val="none" w:sz="0" w:space="0" w:color="auto"/>
                  </w:divBdr>
                </w:div>
              </w:divsChild>
            </w:div>
            <w:div w:id="743913473">
              <w:marLeft w:val="0"/>
              <w:marRight w:val="0"/>
              <w:marTop w:val="0"/>
              <w:marBottom w:val="0"/>
              <w:divBdr>
                <w:top w:val="none" w:sz="0" w:space="0" w:color="auto"/>
                <w:left w:val="none" w:sz="0" w:space="0" w:color="auto"/>
                <w:bottom w:val="none" w:sz="0" w:space="0" w:color="auto"/>
                <w:right w:val="none" w:sz="0" w:space="0" w:color="auto"/>
              </w:divBdr>
              <w:divsChild>
                <w:div w:id="2112164890">
                  <w:marLeft w:val="0"/>
                  <w:marRight w:val="0"/>
                  <w:marTop w:val="0"/>
                  <w:marBottom w:val="0"/>
                  <w:divBdr>
                    <w:top w:val="none" w:sz="0" w:space="0" w:color="auto"/>
                    <w:left w:val="none" w:sz="0" w:space="0" w:color="auto"/>
                    <w:bottom w:val="none" w:sz="0" w:space="0" w:color="auto"/>
                    <w:right w:val="none" w:sz="0" w:space="0" w:color="auto"/>
                  </w:divBdr>
                </w:div>
              </w:divsChild>
            </w:div>
            <w:div w:id="79907873">
              <w:marLeft w:val="0"/>
              <w:marRight w:val="0"/>
              <w:marTop w:val="0"/>
              <w:marBottom w:val="0"/>
              <w:divBdr>
                <w:top w:val="none" w:sz="0" w:space="0" w:color="auto"/>
                <w:left w:val="none" w:sz="0" w:space="0" w:color="auto"/>
                <w:bottom w:val="none" w:sz="0" w:space="0" w:color="auto"/>
                <w:right w:val="none" w:sz="0" w:space="0" w:color="auto"/>
              </w:divBdr>
              <w:divsChild>
                <w:div w:id="180239061">
                  <w:marLeft w:val="0"/>
                  <w:marRight w:val="0"/>
                  <w:marTop w:val="0"/>
                  <w:marBottom w:val="0"/>
                  <w:divBdr>
                    <w:top w:val="none" w:sz="0" w:space="0" w:color="auto"/>
                    <w:left w:val="none" w:sz="0" w:space="0" w:color="auto"/>
                    <w:bottom w:val="none" w:sz="0" w:space="0" w:color="auto"/>
                    <w:right w:val="none" w:sz="0" w:space="0" w:color="auto"/>
                  </w:divBdr>
                </w:div>
              </w:divsChild>
            </w:div>
            <w:div w:id="765266947">
              <w:marLeft w:val="0"/>
              <w:marRight w:val="0"/>
              <w:marTop w:val="0"/>
              <w:marBottom w:val="0"/>
              <w:divBdr>
                <w:top w:val="none" w:sz="0" w:space="0" w:color="auto"/>
                <w:left w:val="none" w:sz="0" w:space="0" w:color="auto"/>
                <w:bottom w:val="none" w:sz="0" w:space="0" w:color="auto"/>
                <w:right w:val="none" w:sz="0" w:space="0" w:color="auto"/>
              </w:divBdr>
              <w:divsChild>
                <w:div w:id="565339604">
                  <w:marLeft w:val="0"/>
                  <w:marRight w:val="0"/>
                  <w:marTop w:val="0"/>
                  <w:marBottom w:val="0"/>
                  <w:divBdr>
                    <w:top w:val="none" w:sz="0" w:space="0" w:color="auto"/>
                    <w:left w:val="none" w:sz="0" w:space="0" w:color="auto"/>
                    <w:bottom w:val="none" w:sz="0" w:space="0" w:color="auto"/>
                    <w:right w:val="none" w:sz="0" w:space="0" w:color="auto"/>
                  </w:divBdr>
                </w:div>
              </w:divsChild>
            </w:div>
            <w:div w:id="1065644572">
              <w:marLeft w:val="0"/>
              <w:marRight w:val="0"/>
              <w:marTop w:val="0"/>
              <w:marBottom w:val="0"/>
              <w:divBdr>
                <w:top w:val="none" w:sz="0" w:space="0" w:color="auto"/>
                <w:left w:val="none" w:sz="0" w:space="0" w:color="auto"/>
                <w:bottom w:val="none" w:sz="0" w:space="0" w:color="auto"/>
                <w:right w:val="none" w:sz="0" w:space="0" w:color="auto"/>
              </w:divBdr>
              <w:divsChild>
                <w:div w:id="1637566324">
                  <w:marLeft w:val="0"/>
                  <w:marRight w:val="0"/>
                  <w:marTop w:val="0"/>
                  <w:marBottom w:val="0"/>
                  <w:divBdr>
                    <w:top w:val="none" w:sz="0" w:space="0" w:color="auto"/>
                    <w:left w:val="none" w:sz="0" w:space="0" w:color="auto"/>
                    <w:bottom w:val="none" w:sz="0" w:space="0" w:color="auto"/>
                    <w:right w:val="none" w:sz="0" w:space="0" w:color="auto"/>
                  </w:divBdr>
                </w:div>
              </w:divsChild>
            </w:div>
            <w:div w:id="1689794173">
              <w:marLeft w:val="0"/>
              <w:marRight w:val="0"/>
              <w:marTop w:val="0"/>
              <w:marBottom w:val="0"/>
              <w:divBdr>
                <w:top w:val="none" w:sz="0" w:space="0" w:color="auto"/>
                <w:left w:val="none" w:sz="0" w:space="0" w:color="auto"/>
                <w:bottom w:val="none" w:sz="0" w:space="0" w:color="auto"/>
                <w:right w:val="none" w:sz="0" w:space="0" w:color="auto"/>
              </w:divBdr>
              <w:divsChild>
                <w:div w:id="967706197">
                  <w:marLeft w:val="0"/>
                  <w:marRight w:val="0"/>
                  <w:marTop w:val="0"/>
                  <w:marBottom w:val="0"/>
                  <w:divBdr>
                    <w:top w:val="none" w:sz="0" w:space="0" w:color="auto"/>
                    <w:left w:val="none" w:sz="0" w:space="0" w:color="auto"/>
                    <w:bottom w:val="none" w:sz="0" w:space="0" w:color="auto"/>
                    <w:right w:val="none" w:sz="0" w:space="0" w:color="auto"/>
                  </w:divBdr>
                </w:div>
              </w:divsChild>
            </w:div>
            <w:div w:id="970743216">
              <w:marLeft w:val="0"/>
              <w:marRight w:val="0"/>
              <w:marTop w:val="0"/>
              <w:marBottom w:val="0"/>
              <w:divBdr>
                <w:top w:val="none" w:sz="0" w:space="0" w:color="auto"/>
                <w:left w:val="none" w:sz="0" w:space="0" w:color="auto"/>
                <w:bottom w:val="none" w:sz="0" w:space="0" w:color="auto"/>
                <w:right w:val="none" w:sz="0" w:space="0" w:color="auto"/>
              </w:divBdr>
              <w:divsChild>
                <w:div w:id="1653832310">
                  <w:marLeft w:val="0"/>
                  <w:marRight w:val="0"/>
                  <w:marTop w:val="0"/>
                  <w:marBottom w:val="0"/>
                  <w:divBdr>
                    <w:top w:val="none" w:sz="0" w:space="0" w:color="auto"/>
                    <w:left w:val="none" w:sz="0" w:space="0" w:color="auto"/>
                    <w:bottom w:val="none" w:sz="0" w:space="0" w:color="auto"/>
                    <w:right w:val="none" w:sz="0" w:space="0" w:color="auto"/>
                  </w:divBdr>
                </w:div>
              </w:divsChild>
            </w:div>
            <w:div w:id="887031376">
              <w:marLeft w:val="0"/>
              <w:marRight w:val="0"/>
              <w:marTop w:val="0"/>
              <w:marBottom w:val="0"/>
              <w:divBdr>
                <w:top w:val="none" w:sz="0" w:space="0" w:color="auto"/>
                <w:left w:val="none" w:sz="0" w:space="0" w:color="auto"/>
                <w:bottom w:val="none" w:sz="0" w:space="0" w:color="auto"/>
                <w:right w:val="none" w:sz="0" w:space="0" w:color="auto"/>
              </w:divBdr>
              <w:divsChild>
                <w:div w:id="1305888474">
                  <w:marLeft w:val="0"/>
                  <w:marRight w:val="0"/>
                  <w:marTop w:val="0"/>
                  <w:marBottom w:val="0"/>
                  <w:divBdr>
                    <w:top w:val="none" w:sz="0" w:space="0" w:color="auto"/>
                    <w:left w:val="none" w:sz="0" w:space="0" w:color="auto"/>
                    <w:bottom w:val="none" w:sz="0" w:space="0" w:color="auto"/>
                    <w:right w:val="none" w:sz="0" w:space="0" w:color="auto"/>
                  </w:divBdr>
                </w:div>
              </w:divsChild>
            </w:div>
            <w:div w:id="313461083">
              <w:marLeft w:val="0"/>
              <w:marRight w:val="0"/>
              <w:marTop w:val="0"/>
              <w:marBottom w:val="0"/>
              <w:divBdr>
                <w:top w:val="none" w:sz="0" w:space="0" w:color="auto"/>
                <w:left w:val="none" w:sz="0" w:space="0" w:color="auto"/>
                <w:bottom w:val="none" w:sz="0" w:space="0" w:color="auto"/>
                <w:right w:val="none" w:sz="0" w:space="0" w:color="auto"/>
              </w:divBdr>
              <w:divsChild>
                <w:div w:id="569850891">
                  <w:marLeft w:val="0"/>
                  <w:marRight w:val="0"/>
                  <w:marTop w:val="0"/>
                  <w:marBottom w:val="0"/>
                  <w:divBdr>
                    <w:top w:val="none" w:sz="0" w:space="0" w:color="auto"/>
                    <w:left w:val="none" w:sz="0" w:space="0" w:color="auto"/>
                    <w:bottom w:val="none" w:sz="0" w:space="0" w:color="auto"/>
                    <w:right w:val="none" w:sz="0" w:space="0" w:color="auto"/>
                  </w:divBdr>
                </w:div>
              </w:divsChild>
            </w:div>
            <w:div w:id="1529175961">
              <w:marLeft w:val="0"/>
              <w:marRight w:val="0"/>
              <w:marTop w:val="0"/>
              <w:marBottom w:val="0"/>
              <w:divBdr>
                <w:top w:val="none" w:sz="0" w:space="0" w:color="auto"/>
                <w:left w:val="none" w:sz="0" w:space="0" w:color="auto"/>
                <w:bottom w:val="none" w:sz="0" w:space="0" w:color="auto"/>
                <w:right w:val="none" w:sz="0" w:space="0" w:color="auto"/>
              </w:divBdr>
              <w:divsChild>
                <w:div w:id="1848326163">
                  <w:marLeft w:val="0"/>
                  <w:marRight w:val="0"/>
                  <w:marTop w:val="0"/>
                  <w:marBottom w:val="0"/>
                  <w:divBdr>
                    <w:top w:val="none" w:sz="0" w:space="0" w:color="auto"/>
                    <w:left w:val="none" w:sz="0" w:space="0" w:color="auto"/>
                    <w:bottom w:val="none" w:sz="0" w:space="0" w:color="auto"/>
                    <w:right w:val="none" w:sz="0" w:space="0" w:color="auto"/>
                  </w:divBdr>
                </w:div>
              </w:divsChild>
            </w:div>
            <w:div w:id="148861424">
              <w:marLeft w:val="0"/>
              <w:marRight w:val="0"/>
              <w:marTop w:val="0"/>
              <w:marBottom w:val="0"/>
              <w:divBdr>
                <w:top w:val="none" w:sz="0" w:space="0" w:color="auto"/>
                <w:left w:val="none" w:sz="0" w:space="0" w:color="auto"/>
                <w:bottom w:val="none" w:sz="0" w:space="0" w:color="auto"/>
                <w:right w:val="none" w:sz="0" w:space="0" w:color="auto"/>
              </w:divBdr>
              <w:divsChild>
                <w:div w:id="241987085">
                  <w:marLeft w:val="0"/>
                  <w:marRight w:val="0"/>
                  <w:marTop w:val="0"/>
                  <w:marBottom w:val="0"/>
                  <w:divBdr>
                    <w:top w:val="none" w:sz="0" w:space="0" w:color="auto"/>
                    <w:left w:val="none" w:sz="0" w:space="0" w:color="auto"/>
                    <w:bottom w:val="none" w:sz="0" w:space="0" w:color="auto"/>
                    <w:right w:val="none" w:sz="0" w:space="0" w:color="auto"/>
                  </w:divBdr>
                </w:div>
              </w:divsChild>
            </w:div>
            <w:div w:id="1394234685">
              <w:marLeft w:val="0"/>
              <w:marRight w:val="0"/>
              <w:marTop w:val="0"/>
              <w:marBottom w:val="0"/>
              <w:divBdr>
                <w:top w:val="none" w:sz="0" w:space="0" w:color="auto"/>
                <w:left w:val="none" w:sz="0" w:space="0" w:color="auto"/>
                <w:bottom w:val="none" w:sz="0" w:space="0" w:color="auto"/>
                <w:right w:val="none" w:sz="0" w:space="0" w:color="auto"/>
              </w:divBdr>
              <w:divsChild>
                <w:div w:id="694576297">
                  <w:marLeft w:val="0"/>
                  <w:marRight w:val="0"/>
                  <w:marTop w:val="0"/>
                  <w:marBottom w:val="0"/>
                  <w:divBdr>
                    <w:top w:val="none" w:sz="0" w:space="0" w:color="auto"/>
                    <w:left w:val="none" w:sz="0" w:space="0" w:color="auto"/>
                    <w:bottom w:val="none" w:sz="0" w:space="0" w:color="auto"/>
                    <w:right w:val="none" w:sz="0" w:space="0" w:color="auto"/>
                  </w:divBdr>
                </w:div>
              </w:divsChild>
            </w:div>
            <w:div w:id="23136798">
              <w:marLeft w:val="0"/>
              <w:marRight w:val="0"/>
              <w:marTop w:val="0"/>
              <w:marBottom w:val="0"/>
              <w:divBdr>
                <w:top w:val="none" w:sz="0" w:space="0" w:color="auto"/>
                <w:left w:val="none" w:sz="0" w:space="0" w:color="auto"/>
                <w:bottom w:val="none" w:sz="0" w:space="0" w:color="auto"/>
                <w:right w:val="none" w:sz="0" w:space="0" w:color="auto"/>
              </w:divBdr>
              <w:divsChild>
                <w:div w:id="563487162">
                  <w:marLeft w:val="0"/>
                  <w:marRight w:val="0"/>
                  <w:marTop w:val="0"/>
                  <w:marBottom w:val="0"/>
                  <w:divBdr>
                    <w:top w:val="none" w:sz="0" w:space="0" w:color="auto"/>
                    <w:left w:val="none" w:sz="0" w:space="0" w:color="auto"/>
                    <w:bottom w:val="none" w:sz="0" w:space="0" w:color="auto"/>
                    <w:right w:val="none" w:sz="0" w:space="0" w:color="auto"/>
                  </w:divBdr>
                </w:div>
              </w:divsChild>
            </w:div>
            <w:div w:id="2031879160">
              <w:marLeft w:val="0"/>
              <w:marRight w:val="0"/>
              <w:marTop w:val="0"/>
              <w:marBottom w:val="0"/>
              <w:divBdr>
                <w:top w:val="none" w:sz="0" w:space="0" w:color="auto"/>
                <w:left w:val="none" w:sz="0" w:space="0" w:color="auto"/>
                <w:bottom w:val="none" w:sz="0" w:space="0" w:color="auto"/>
                <w:right w:val="none" w:sz="0" w:space="0" w:color="auto"/>
              </w:divBdr>
              <w:divsChild>
                <w:div w:id="558131194">
                  <w:marLeft w:val="0"/>
                  <w:marRight w:val="0"/>
                  <w:marTop w:val="0"/>
                  <w:marBottom w:val="0"/>
                  <w:divBdr>
                    <w:top w:val="none" w:sz="0" w:space="0" w:color="auto"/>
                    <w:left w:val="none" w:sz="0" w:space="0" w:color="auto"/>
                    <w:bottom w:val="none" w:sz="0" w:space="0" w:color="auto"/>
                    <w:right w:val="none" w:sz="0" w:space="0" w:color="auto"/>
                  </w:divBdr>
                </w:div>
              </w:divsChild>
            </w:div>
            <w:div w:id="1211725809">
              <w:marLeft w:val="0"/>
              <w:marRight w:val="0"/>
              <w:marTop w:val="0"/>
              <w:marBottom w:val="0"/>
              <w:divBdr>
                <w:top w:val="none" w:sz="0" w:space="0" w:color="auto"/>
                <w:left w:val="none" w:sz="0" w:space="0" w:color="auto"/>
                <w:bottom w:val="none" w:sz="0" w:space="0" w:color="auto"/>
                <w:right w:val="none" w:sz="0" w:space="0" w:color="auto"/>
              </w:divBdr>
              <w:divsChild>
                <w:div w:id="1530292753">
                  <w:marLeft w:val="0"/>
                  <w:marRight w:val="0"/>
                  <w:marTop w:val="0"/>
                  <w:marBottom w:val="0"/>
                  <w:divBdr>
                    <w:top w:val="none" w:sz="0" w:space="0" w:color="auto"/>
                    <w:left w:val="none" w:sz="0" w:space="0" w:color="auto"/>
                    <w:bottom w:val="none" w:sz="0" w:space="0" w:color="auto"/>
                    <w:right w:val="none" w:sz="0" w:space="0" w:color="auto"/>
                  </w:divBdr>
                </w:div>
              </w:divsChild>
            </w:div>
            <w:div w:id="965040163">
              <w:marLeft w:val="0"/>
              <w:marRight w:val="0"/>
              <w:marTop w:val="0"/>
              <w:marBottom w:val="0"/>
              <w:divBdr>
                <w:top w:val="none" w:sz="0" w:space="0" w:color="auto"/>
                <w:left w:val="none" w:sz="0" w:space="0" w:color="auto"/>
                <w:bottom w:val="none" w:sz="0" w:space="0" w:color="auto"/>
                <w:right w:val="none" w:sz="0" w:space="0" w:color="auto"/>
              </w:divBdr>
              <w:divsChild>
                <w:div w:id="2063090330">
                  <w:marLeft w:val="0"/>
                  <w:marRight w:val="0"/>
                  <w:marTop w:val="0"/>
                  <w:marBottom w:val="0"/>
                  <w:divBdr>
                    <w:top w:val="none" w:sz="0" w:space="0" w:color="auto"/>
                    <w:left w:val="none" w:sz="0" w:space="0" w:color="auto"/>
                    <w:bottom w:val="none" w:sz="0" w:space="0" w:color="auto"/>
                    <w:right w:val="none" w:sz="0" w:space="0" w:color="auto"/>
                  </w:divBdr>
                </w:div>
              </w:divsChild>
            </w:div>
            <w:div w:id="897975636">
              <w:marLeft w:val="0"/>
              <w:marRight w:val="0"/>
              <w:marTop w:val="0"/>
              <w:marBottom w:val="0"/>
              <w:divBdr>
                <w:top w:val="none" w:sz="0" w:space="0" w:color="auto"/>
                <w:left w:val="none" w:sz="0" w:space="0" w:color="auto"/>
                <w:bottom w:val="none" w:sz="0" w:space="0" w:color="auto"/>
                <w:right w:val="none" w:sz="0" w:space="0" w:color="auto"/>
              </w:divBdr>
              <w:divsChild>
                <w:div w:id="1689210577">
                  <w:marLeft w:val="0"/>
                  <w:marRight w:val="0"/>
                  <w:marTop w:val="0"/>
                  <w:marBottom w:val="0"/>
                  <w:divBdr>
                    <w:top w:val="none" w:sz="0" w:space="0" w:color="auto"/>
                    <w:left w:val="none" w:sz="0" w:space="0" w:color="auto"/>
                    <w:bottom w:val="none" w:sz="0" w:space="0" w:color="auto"/>
                    <w:right w:val="none" w:sz="0" w:space="0" w:color="auto"/>
                  </w:divBdr>
                </w:div>
              </w:divsChild>
            </w:div>
            <w:div w:id="381557263">
              <w:marLeft w:val="0"/>
              <w:marRight w:val="0"/>
              <w:marTop w:val="0"/>
              <w:marBottom w:val="0"/>
              <w:divBdr>
                <w:top w:val="none" w:sz="0" w:space="0" w:color="auto"/>
                <w:left w:val="none" w:sz="0" w:space="0" w:color="auto"/>
                <w:bottom w:val="none" w:sz="0" w:space="0" w:color="auto"/>
                <w:right w:val="none" w:sz="0" w:space="0" w:color="auto"/>
              </w:divBdr>
              <w:divsChild>
                <w:div w:id="1877737886">
                  <w:marLeft w:val="0"/>
                  <w:marRight w:val="0"/>
                  <w:marTop w:val="0"/>
                  <w:marBottom w:val="0"/>
                  <w:divBdr>
                    <w:top w:val="none" w:sz="0" w:space="0" w:color="auto"/>
                    <w:left w:val="none" w:sz="0" w:space="0" w:color="auto"/>
                    <w:bottom w:val="none" w:sz="0" w:space="0" w:color="auto"/>
                    <w:right w:val="none" w:sz="0" w:space="0" w:color="auto"/>
                  </w:divBdr>
                </w:div>
              </w:divsChild>
            </w:div>
            <w:div w:id="2087217181">
              <w:marLeft w:val="0"/>
              <w:marRight w:val="0"/>
              <w:marTop w:val="0"/>
              <w:marBottom w:val="0"/>
              <w:divBdr>
                <w:top w:val="none" w:sz="0" w:space="0" w:color="auto"/>
                <w:left w:val="none" w:sz="0" w:space="0" w:color="auto"/>
                <w:bottom w:val="none" w:sz="0" w:space="0" w:color="auto"/>
                <w:right w:val="none" w:sz="0" w:space="0" w:color="auto"/>
              </w:divBdr>
              <w:divsChild>
                <w:div w:id="1042751320">
                  <w:marLeft w:val="0"/>
                  <w:marRight w:val="0"/>
                  <w:marTop w:val="0"/>
                  <w:marBottom w:val="0"/>
                  <w:divBdr>
                    <w:top w:val="none" w:sz="0" w:space="0" w:color="auto"/>
                    <w:left w:val="none" w:sz="0" w:space="0" w:color="auto"/>
                    <w:bottom w:val="none" w:sz="0" w:space="0" w:color="auto"/>
                    <w:right w:val="none" w:sz="0" w:space="0" w:color="auto"/>
                  </w:divBdr>
                </w:div>
              </w:divsChild>
            </w:div>
            <w:div w:id="1158888579">
              <w:marLeft w:val="0"/>
              <w:marRight w:val="0"/>
              <w:marTop w:val="0"/>
              <w:marBottom w:val="0"/>
              <w:divBdr>
                <w:top w:val="none" w:sz="0" w:space="0" w:color="auto"/>
                <w:left w:val="none" w:sz="0" w:space="0" w:color="auto"/>
                <w:bottom w:val="none" w:sz="0" w:space="0" w:color="auto"/>
                <w:right w:val="none" w:sz="0" w:space="0" w:color="auto"/>
              </w:divBdr>
              <w:divsChild>
                <w:div w:id="1034109995">
                  <w:marLeft w:val="0"/>
                  <w:marRight w:val="0"/>
                  <w:marTop w:val="0"/>
                  <w:marBottom w:val="0"/>
                  <w:divBdr>
                    <w:top w:val="none" w:sz="0" w:space="0" w:color="auto"/>
                    <w:left w:val="none" w:sz="0" w:space="0" w:color="auto"/>
                    <w:bottom w:val="none" w:sz="0" w:space="0" w:color="auto"/>
                    <w:right w:val="none" w:sz="0" w:space="0" w:color="auto"/>
                  </w:divBdr>
                </w:div>
              </w:divsChild>
            </w:div>
            <w:div w:id="237326750">
              <w:marLeft w:val="0"/>
              <w:marRight w:val="0"/>
              <w:marTop w:val="0"/>
              <w:marBottom w:val="0"/>
              <w:divBdr>
                <w:top w:val="none" w:sz="0" w:space="0" w:color="auto"/>
                <w:left w:val="none" w:sz="0" w:space="0" w:color="auto"/>
                <w:bottom w:val="none" w:sz="0" w:space="0" w:color="auto"/>
                <w:right w:val="none" w:sz="0" w:space="0" w:color="auto"/>
              </w:divBdr>
              <w:divsChild>
                <w:div w:id="252127425">
                  <w:marLeft w:val="0"/>
                  <w:marRight w:val="0"/>
                  <w:marTop w:val="0"/>
                  <w:marBottom w:val="0"/>
                  <w:divBdr>
                    <w:top w:val="none" w:sz="0" w:space="0" w:color="auto"/>
                    <w:left w:val="none" w:sz="0" w:space="0" w:color="auto"/>
                    <w:bottom w:val="none" w:sz="0" w:space="0" w:color="auto"/>
                    <w:right w:val="none" w:sz="0" w:space="0" w:color="auto"/>
                  </w:divBdr>
                </w:div>
              </w:divsChild>
            </w:div>
            <w:div w:id="153494290">
              <w:marLeft w:val="0"/>
              <w:marRight w:val="0"/>
              <w:marTop w:val="0"/>
              <w:marBottom w:val="0"/>
              <w:divBdr>
                <w:top w:val="none" w:sz="0" w:space="0" w:color="auto"/>
                <w:left w:val="none" w:sz="0" w:space="0" w:color="auto"/>
                <w:bottom w:val="none" w:sz="0" w:space="0" w:color="auto"/>
                <w:right w:val="none" w:sz="0" w:space="0" w:color="auto"/>
              </w:divBdr>
              <w:divsChild>
                <w:div w:id="830562971">
                  <w:marLeft w:val="0"/>
                  <w:marRight w:val="0"/>
                  <w:marTop w:val="0"/>
                  <w:marBottom w:val="0"/>
                  <w:divBdr>
                    <w:top w:val="none" w:sz="0" w:space="0" w:color="auto"/>
                    <w:left w:val="none" w:sz="0" w:space="0" w:color="auto"/>
                    <w:bottom w:val="none" w:sz="0" w:space="0" w:color="auto"/>
                    <w:right w:val="none" w:sz="0" w:space="0" w:color="auto"/>
                  </w:divBdr>
                </w:div>
              </w:divsChild>
            </w:div>
            <w:div w:id="372577871">
              <w:marLeft w:val="0"/>
              <w:marRight w:val="0"/>
              <w:marTop w:val="0"/>
              <w:marBottom w:val="0"/>
              <w:divBdr>
                <w:top w:val="none" w:sz="0" w:space="0" w:color="auto"/>
                <w:left w:val="none" w:sz="0" w:space="0" w:color="auto"/>
                <w:bottom w:val="none" w:sz="0" w:space="0" w:color="auto"/>
                <w:right w:val="none" w:sz="0" w:space="0" w:color="auto"/>
              </w:divBdr>
              <w:divsChild>
                <w:div w:id="120273561">
                  <w:marLeft w:val="0"/>
                  <w:marRight w:val="0"/>
                  <w:marTop w:val="0"/>
                  <w:marBottom w:val="0"/>
                  <w:divBdr>
                    <w:top w:val="none" w:sz="0" w:space="0" w:color="auto"/>
                    <w:left w:val="none" w:sz="0" w:space="0" w:color="auto"/>
                    <w:bottom w:val="none" w:sz="0" w:space="0" w:color="auto"/>
                    <w:right w:val="none" w:sz="0" w:space="0" w:color="auto"/>
                  </w:divBdr>
                </w:div>
              </w:divsChild>
            </w:div>
            <w:div w:id="29232115">
              <w:marLeft w:val="0"/>
              <w:marRight w:val="0"/>
              <w:marTop w:val="0"/>
              <w:marBottom w:val="0"/>
              <w:divBdr>
                <w:top w:val="none" w:sz="0" w:space="0" w:color="auto"/>
                <w:left w:val="none" w:sz="0" w:space="0" w:color="auto"/>
                <w:bottom w:val="none" w:sz="0" w:space="0" w:color="auto"/>
                <w:right w:val="none" w:sz="0" w:space="0" w:color="auto"/>
              </w:divBdr>
              <w:divsChild>
                <w:div w:id="1472940878">
                  <w:marLeft w:val="0"/>
                  <w:marRight w:val="0"/>
                  <w:marTop w:val="0"/>
                  <w:marBottom w:val="0"/>
                  <w:divBdr>
                    <w:top w:val="none" w:sz="0" w:space="0" w:color="auto"/>
                    <w:left w:val="none" w:sz="0" w:space="0" w:color="auto"/>
                    <w:bottom w:val="none" w:sz="0" w:space="0" w:color="auto"/>
                    <w:right w:val="none" w:sz="0" w:space="0" w:color="auto"/>
                  </w:divBdr>
                </w:div>
              </w:divsChild>
            </w:div>
            <w:div w:id="92432993">
              <w:marLeft w:val="0"/>
              <w:marRight w:val="0"/>
              <w:marTop w:val="0"/>
              <w:marBottom w:val="0"/>
              <w:divBdr>
                <w:top w:val="none" w:sz="0" w:space="0" w:color="auto"/>
                <w:left w:val="none" w:sz="0" w:space="0" w:color="auto"/>
                <w:bottom w:val="none" w:sz="0" w:space="0" w:color="auto"/>
                <w:right w:val="none" w:sz="0" w:space="0" w:color="auto"/>
              </w:divBdr>
              <w:divsChild>
                <w:div w:id="1757625769">
                  <w:marLeft w:val="0"/>
                  <w:marRight w:val="0"/>
                  <w:marTop w:val="0"/>
                  <w:marBottom w:val="0"/>
                  <w:divBdr>
                    <w:top w:val="none" w:sz="0" w:space="0" w:color="auto"/>
                    <w:left w:val="none" w:sz="0" w:space="0" w:color="auto"/>
                    <w:bottom w:val="none" w:sz="0" w:space="0" w:color="auto"/>
                    <w:right w:val="none" w:sz="0" w:space="0" w:color="auto"/>
                  </w:divBdr>
                </w:div>
              </w:divsChild>
            </w:div>
            <w:div w:id="1805536319">
              <w:marLeft w:val="0"/>
              <w:marRight w:val="0"/>
              <w:marTop w:val="0"/>
              <w:marBottom w:val="0"/>
              <w:divBdr>
                <w:top w:val="none" w:sz="0" w:space="0" w:color="auto"/>
                <w:left w:val="none" w:sz="0" w:space="0" w:color="auto"/>
                <w:bottom w:val="none" w:sz="0" w:space="0" w:color="auto"/>
                <w:right w:val="none" w:sz="0" w:space="0" w:color="auto"/>
              </w:divBdr>
              <w:divsChild>
                <w:div w:id="1040588398">
                  <w:marLeft w:val="0"/>
                  <w:marRight w:val="0"/>
                  <w:marTop w:val="0"/>
                  <w:marBottom w:val="0"/>
                  <w:divBdr>
                    <w:top w:val="none" w:sz="0" w:space="0" w:color="auto"/>
                    <w:left w:val="none" w:sz="0" w:space="0" w:color="auto"/>
                    <w:bottom w:val="none" w:sz="0" w:space="0" w:color="auto"/>
                    <w:right w:val="none" w:sz="0" w:space="0" w:color="auto"/>
                  </w:divBdr>
                </w:div>
              </w:divsChild>
            </w:div>
            <w:div w:id="2068720423">
              <w:marLeft w:val="0"/>
              <w:marRight w:val="0"/>
              <w:marTop w:val="0"/>
              <w:marBottom w:val="0"/>
              <w:divBdr>
                <w:top w:val="none" w:sz="0" w:space="0" w:color="auto"/>
                <w:left w:val="none" w:sz="0" w:space="0" w:color="auto"/>
                <w:bottom w:val="none" w:sz="0" w:space="0" w:color="auto"/>
                <w:right w:val="none" w:sz="0" w:space="0" w:color="auto"/>
              </w:divBdr>
              <w:divsChild>
                <w:div w:id="470244882">
                  <w:marLeft w:val="0"/>
                  <w:marRight w:val="0"/>
                  <w:marTop w:val="0"/>
                  <w:marBottom w:val="0"/>
                  <w:divBdr>
                    <w:top w:val="none" w:sz="0" w:space="0" w:color="auto"/>
                    <w:left w:val="none" w:sz="0" w:space="0" w:color="auto"/>
                    <w:bottom w:val="none" w:sz="0" w:space="0" w:color="auto"/>
                    <w:right w:val="none" w:sz="0" w:space="0" w:color="auto"/>
                  </w:divBdr>
                </w:div>
              </w:divsChild>
            </w:div>
            <w:div w:id="272594219">
              <w:marLeft w:val="0"/>
              <w:marRight w:val="0"/>
              <w:marTop w:val="0"/>
              <w:marBottom w:val="0"/>
              <w:divBdr>
                <w:top w:val="none" w:sz="0" w:space="0" w:color="auto"/>
                <w:left w:val="none" w:sz="0" w:space="0" w:color="auto"/>
                <w:bottom w:val="none" w:sz="0" w:space="0" w:color="auto"/>
                <w:right w:val="none" w:sz="0" w:space="0" w:color="auto"/>
              </w:divBdr>
              <w:divsChild>
                <w:div w:id="195044809">
                  <w:marLeft w:val="0"/>
                  <w:marRight w:val="0"/>
                  <w:marTop w:val="0"/>
                  <w:marBottom w:val="0"/>
                  <w:divBdr>
                    <w:top w:val="none" w:sz="0" w:space="0" w:color="auto"/>
                    <w:left w:val="none" w:sz="0" w:space="0" w:color="auto"/>
                    <w:bottom w:val="none" w:sz="0" w:space="0" w:color="auto"/>
                    <w:right w:val="none" w:sz="0" w:space="0" w:color="auto"/>
                  </w:divBdr>
                </w:div>
              </w:divsChild>
            </w:div>
            <w:div w:id="1668440120">
              <w:marLeft w:val="0"/>
              <w:marRight w:val="0"/>
              <w:marTop w:val="0"/>
              <w:marBottom w:val="0"/>
              <w:divBdr>
                <w:top w:val="none" w:sz="0" w:space="0" w:color="auto"/>
                <w:left w:val="none" w:sz="0" w:space="0" w:color="auto"/>
                <w:bottom w:val="none" w:sz="0" w:space="0" w:color="auto"/>
                <w:right w:val="none" w:sz="0" w:space="0" w:color="auto"/>
              </w:divBdr>
              <w:divsChild>
                <w:div w:id="639651561">
                  <w:marLeft w:val="0"/>
                  <w:marRight w:val="0"/>
                  <w:marTop w:val="0"/>
                  <w:marBottom w:val="0"/>
                  <w:divBdr>
                    <w:top w:val="none" w:sz="0" w:space="0" w:color="auto"/>
                    <w:left w:val="none" w:sz="0" w:space="0" w:color="auto"/>
                    <w:bottom w:val="none" w:sz="0" w:space="0" w:color="auto"/>
                    <w:right w:val="none" w:sz="0" w:space="0" w:color="auto"/>
                  </w:divBdr>
                </w:div>
              </w:divsChild>
            </w:div>
            <w:div w:id="2144151946">
              <w:marLeft w:val="0"/>
              <w:marRight w:val="0"/>
              <w:marTop w:val="0"/>
              <w:marBottom w:val="0"/>
              <w:divBdr>
                <w:top w:val="none" w:sz="0" w:space="0" w:color="auto"/>
                <w:left w:val="none" w:sz="0" w:space="0" w:color="auto"/>
                <w:bottom w:val="none" w:sz="0" w:space="0" w:color="auto"/>
                <w:right w:val="none" w:sz="0" w:space="0" w:color="auto"/>
              </w:divBdr>
              <w:divsChild>
                <w:div w:id="1799755724">
                  <w:marLeft w:val="0"/>
                  <w:marRight w:val="0"/>
                  <w:marTop w:val="0"/>
                  <w:marBottom w:val="0"/>
                  <w:divBdr>
                    <w:top w:val="none" w:sz="0" w:space="0" w:color="auto"/>
                    <w:left w:val="none" w:sz="0" w:space="0" w:color="auto"/>
                    <w:bottom w:val="none" w:sz="0" w:space="0" w:color="auto"/>
                    <w:right w:val="none" w:sz="0" w:space="0" w:color="auto"/>
                  </w:divBdr>
                </w:div>
              </w:divsChild>
            </w:div>
            <w:div w:id="406155567">
              <w:marLeft w:val="0"/>
              <w:marRight w:val="0"/>
              <w:marTop w:val="0"/>
              <w:marBottom w:val="0"/>
              <w:divBdr>
                <w:top w:val="none" w:sz="0" w:space="0" w:color="auto"/>
                <w:left w:val="none" w:sz="0" w:space="0" w:color="auto"/>
                <w:bottom w:val="none" w:sz="0" w:space="0" w:color="auto"/>
                <w:right w:val="none" w:sz="0" w:space="0" w:color="auto"/>
              </w:divBdr>
              <w:divsChild>
                <w:div w:id="741101280">
                  <w:marLeft w:val="0"/>
                  <w:marRight w:val="0"/>
                  <w:marTop w:val="0"/>
                  <w:marBottom w:val="0"/>
                  <w:divBdr>
                    <w:top w:val="none" w:sz="0" w:space="0" w:color="auto"/>
                    <w:left w:val="none" w:sz="0" w:space="0" w:color="auto"/>
                    <w:bottom w:val="none" w:sz="0" w:space="0" w:color="auto"/>
                    <w:right w:val="none" w:sz="0" w:space="0" w:color="auto"/>
                  </w:divBdr>
                </w:div>
              </w:divsChild>
            </w:div>
            <w:div w:id="191262025">
              <w:marLeft w:val="0"/>
              <w:marRight w:val="0"/>
              <w:marTop w:val="0"/>
              <w:marBottom w:val="0"/>
              <w:divBdr>
                <w:top w:val="none" w:sz="0" w:space="0" w:color="auto"/>
                <w:left w:val="none" w:sz="0" w:space="0" w:color="auto"/>
                <w:bottom w:val="none" w:sz="0" w:space="0" w:color="auto"/>
                <w:right w:val="none" w:sz="0" w:space="0" w:color="auto"/>
              </w:divBdr>
              <w:divsChild>
                <w:div w:id="1304195937">
                  <w:marLeft w:val="0"/>
                  <w:marRight w:val="0"/>
                  <w:marTop w:val="0"/>
                  <w:marBottom w:val="0"/>
                  <w:divBdr>
                    <w:top w:val="none" w:sz="0" w:space="0" w:color="auto"/>
                    <w:left w:val="none" w:sz="0" w:space="0" w:color="auto"/>
                    <w:bottom w:val="none" w:sz="0" w:space="0" w:color="auto"/>
                    <w:right w:val="none" w:sz="0" w:space="0" w:color="auto"/>
                  </w:divBdr>
                </w:div>
              </w:divsChild>
            </w:div>
            <w:div w:id="1818523405">
              <w:marLeft w:val="0"/>
              <w:marRight w:val="0"/>
              <w:marTop w:val="0"/>
              <w:marBottom w:val="0"/>
              <w:divBdr>
                <w:top w:val="none" w:sz="0" w:space="0" w:color="auto"/>
                <w:left w:val="none" w:sz="0" w:space="0" w:color="auto"/>
                <w:bottom w:val="none" w:sz="0" w:space="0" w:color="auto"/>
                <w:right w:val="none" w:sz="0" w:space="0" w:color="auto"/>
              </w:divBdr>
              <w:divsChild>
                <w:div w:id="998995692">
                  <w:marLeft w:val="0"/>
                  <w:marRight w:val="0"/>
                  <w:marTop w:val="0"/>
                  <w:marBottom w:val="0"/>
                  <w:divBdr>
                    <w:top w:val="none" w:sz="0" w:space="0" w:color="auto"/>
                    <w:left w:val="none" w:sz="0" w:space="0" w:color="auto"/>
                    <w:bottom w:val="none" w:sz="0" w:space="0" w:color="auto"/>
                    <w:right w:val="none" w:sz="0" w:space="0" w:color="auto"/>
                  </w:divBdr>
                </w:div>
              </w:divsChild>
            </w:div>
            <w:div w:id="1628274669">
              <w:marLeft w:val="0"/>
              <w:marRight w:val="0"/>
              <w:marTop w:val="0"/>
              <w:marBottom w:val="0"/>
              <w:divBdr>
                <w:top w:val="none" w:sz="0" w:space="0" w:color="auto"/>
                <w:left w:val="none" w:sz="0" w:space="0" w:color="auto"/>
                <w:bottom w:val="none" w:sz="0" w:space="0" w:color="auto"/>
                <w:right w:val="none" w:sz="0" w:space="0" w:color="auto"/>
              </w:divBdr>
              <w:divsChild>
                <w:div w:id="1641350273">
                  <w:marLeft w:val="0"/>
                  <w:marRight w:val="0"/>
                  <w:marTop w:val="0"/>
                  <w:marBottom w:val="0"/>
                  <w:divBdr>
                    <w:top w:val="none" w:sz="0" w:space="0" w:color="auto"/>
                    <w:left w:val="none" w:sz="0" w:space="0" w:color="auto"/>
                    <w:bottom w:val="none" w:sz="0" w:space="0" w:color="auto"/>
                    <w:right w:val="none" w:sz="0" w:space="0" w:color="auto"/>
                  </w:divBdr>
                </w:div>
              </w:divsChild>
            </w:div>
            <w:div w:id="1666662262">
              <w:marLeft w:val="0"/>
              <w:marRight w:val="0"/>
              <w:marTop w:val="0"/>
              <w:marBottom w:val="0"/>
              <w:divBdr>
                <w:top w:val="none" w:sz="0" w:space="0" w:color="auto"/>
                <w:left w:val="none" w:sz="0" w:space="0" w:color="auto"/>
                <w:bottom w:val="none" w:sz="0" w:space="0" w:color="auto"/>
                <w:right w:val="none" w:sz="0" w:space="0" w:color="auto"/>
              </w:divBdr>
              <w:divsChild>
                <w:div w:id="1110467323">
                  <w:marLeft w:val="0"/>
                  <w:marRight w:val="0"/>
                  <w:marTop w:val="0"/>
                  <w:marBottom w:val="0"/>
                  <w:divBdr>
                    <w:top w:val="none" w:sz="0" w:space="0" w:color="auto"/>
                    <w:left w:val="none" w:sz="0" w:space="0" w:color="auto"/>
                    <w:bottom w:val="none" w:sz="0" w:space="0" w:color="auto"/>
                    <w:right w:val="none" w:sz="0" w:space="0" w:color="auto"/>
                  </w:divBdr>
                </w:div>
              </w:divsChild>
            </w:div>
            <w:div w:id="1519809896">
              <w:marLeft w:val="0"/>
              <w:marRight w:val="0"/>
              <w:marTop w:val="0"/>
              <w:marBottom w:val="0"/>
              <w:divBdr>
                <w:top w:val="none" w:sz="0" w:space="0" w:color="auto"/>
                <w:left w:val="none" w:sz="0" w:space="0" w:color="auto"/>
                <w:bottom w:val="none" w:sz="0" w:space="0" w:color="auto"/>
                <w:right w:val="none" w:sz="0" w:space="0" w:color="auto"/>
              </w:divBdr>
              <w:divsChild>
                <w:div w:id="749422222">
                  <w:marLeft w:val="0"/>
                  <w:marRight w:val="0"/>
                  <w:marTop w:val="0"/>
                  <w:marBottom w:val="0"/>
                  <w:divBdr>
                    <w:top w:val="none" w:sz="0" w:space="0" w:color="auto"/>
                    <w:left w:val="none" w:sz="0" w:space="0" w:color="auto"/>
                    <w:bottom w:val="none" w:sz="0" w:space="0" w:color="auto"/>
                    <w:right w:val="none" w:sz="0" w:space="0" w:color="auto"/>
                  </w:divBdr>
                </w:div>
              </w:divsChild>
            </w:div>
            <w:div w:id="1202281931">
              <w:marLeft w:val="0"/>
              <w:marRight w:val="0"/>
              <w:marTop w:val="0"/>
              <w:marBottom w:val="0"/>
              <w:divBdr>
                <w:top w:val="none" w:sz="0" w:space="0" w:color="auto"/>
                <w:left w:val="none" w:sz="0" w:space="0" w:color="auto"/>
                <w:bottom w:val="none" w:sz="0" w:space="0" w:color="auto"/>
                <w:right w:val="none" w:sz="0" w:space="0" w:color="auto"/>
              </w:divBdr>
              <w:divsChild>
                <w:div w:id="877401625">
                  <w:marLeft w:val="0"/>
                  <w:marRight w:val="0"/>
                  <w:marTop w:val="0"/>
                  <w:marBottom w:val="0"/>
                  <w:divBdr>
                    <w:top w:val="none" w:sz="0" w:space="0" w:color="auto"/>
                    <w:left w:val="none" w:sz="0" w:space="0" w:color="auto"/>
                    <w:bottom w:val="none" w:sz="0" w:space="0" w:color="auto"/>
                    <w:right w:val="none" w:sz="0" w:space="0" w:color="auto"/>
                  </w:divBdr>
                </w:div>
              </w:divsChild>
            </w:div>
            <w:div w:id="1539052053">
              <w:marLeft w:val="0"/>
              <w:marRight w:val="0"/>
              <w:marTop w:val="0"/>
              <w:marBottom w:val="0"/>
              <w:divBdr>
                <w:top w:val="none" w:sz="0" w:space="0" w:color="auto"/>
                <w:left w:val="none" w:sz="0" w:space="0" w:color="auto"/>
                <w:bottom w:val="none" w:sz="0" w:space="0" w:color="auto"/>
                <w:right w:val="none" w:sz="0" w:space="0" w:color="auto"/>
              </w:divBdr>
              <w:divsChild>
                <w:div w:id="1740787243">
                  <w:marLeft w:val="0"/>
                  <w:marRight w:val="0"/>
                  <w:marTop w:val="0"/>
                  <w:marBottom w:val="0"/>
                  <w:divBdr>
                    <w:top w:val="none" w:sz="0" w:space="0" w:color="auto"/>
                    <w:left w:val="none" w:sz="0" w:space="0" w:color="auto"/>
                    <w:bottom w:val="none" w:sz="0" w:space="0" w:color="auto"/>
                    <w:right w:val="none" w:sz="0" w:space="0" w:color="auto"/>
                  </w:divBdr>
                </w:div>
              </w:divsChild>
            </w:div>
            <w:div w:id="50005890">
              <w:marLeft w:val="0"/>
              <w:marRight w:val="0"/>
              <w:marTop w:val="0"/>
              <w:marBottom w:val="0"/>
              <w:divBdr>
                <w:top w:val="none" w:sz="0" w:space="0" w:color="auto"/>
                <w:left w:val="none" w:sz="0" w:space="0" w:color="auto"/>
                <w:bottom w:val="none" w:sz="0" w:space="0" w:color="auto"/>
                <w:right w:val="none" w:sz="0" w:space="0" w:color="auto"/>
              </w:divBdr>
              <w:divsChild>
                <w:div w:id="1200161849">
                  <w:marLeft w:val="0"/>
                  <w:marRight w:val="0"/>
                  <w:marTop w:val="0"/>
                  <w:marBottom w:val="0"/>
                  <w:divBdr>
                    <w:top w:val="none" w:sz="0" w:space="0" w:color="auto"/>
                    <w:left w:val="none" w:sz="0" w:space="0" w:color="auto"/>
                    <w:bottom w:val="none" w:sz="0" w:space="0" w:color="auto"/>
                    <w:right w:val="none" w:sz="0" w:space="0" w:color="auto"/>
                  </w:divBdr>
                </w:div>
              </w:divsChild>
            </w:div>
            <w:div w:id="1302075582">
              <w:marLeft w:val="0"/>
              <w:marRight w:val="0"/>
              <w:marTop w:val="0"/>
              <w:marBottom w:val="0"/>
              <w:divBdr>
                <w:top w:val="none" w:sz="0" w:space="0" w:color="auto"/>
                <w:left w:val="none" w:sz="0" w:space="0" w:color="auto"/>
                <w:bottom w:val="none" w:sz="0" w:space="0" w:color="auto"/>
                <w:right w:val="none" w:sz="0" w:space="0" w:color="auto"/>
              </w:divBdr>
              <w:divsChild>
                <w:div w:id="2100446215">
                  <w:marLeft w:val="0"/>
                  <w:marRight w:val="0"/>
                  <w:marTop w:val="0"/>
                  <w:marBottom w:val="0"/>
                  <w:divBdr>
                    <w:top w:val="none" w:sz="0" w:space="0" w:color="auto"/>
                    <w:left w:val="none" w:sz="0" w:space="0" w:color="auto"/>
                    <w:bottom w:val="none" w:sz="0" w:space="0" w:color="auto"/>
                    <w:right w:val="none" w:sz="0" w:space="0" w:color="auto"/>
                  </w:divBdr>
                </w:div>
              </w:divsChild>
            </w:div>
            <w:div w:id="113403300">
              <w:marLeft w:val="0"/>
              <w:marRight w:val="0"/>
              <w:marTop w:val="0"/>
              <w:marBottom w:val="0"/>
              <w:divBdr>
                <w:top w:val="none" w:sz="0" w:space="0" w:color="auto"/>
                <w:left w:val="none" w:sz="0" w:space="0" w:color="auto"/>
                <w:bottom w:val="none" w:sz="0" w:space="0" w:color="auto"/>
                <w:right w:val="none" w:sz="0" w:space="0" w:color="auto"/>
              </w:divBdr>
              <w:divsChild>
                <w:div w:id="1312053324">
                  <w:marLeft w:val="0"/>
                  <w:marRight w:val="0"/>
                  <w:marTop w:val="0"/>
                  <w:marBottom w:val="0"/>
                  <w:divBdr>
                    <w:top w:val="none" w:sz="0" w:space="0" w:color="auto"/>
                    <w:left w:val="none" w:sz="0" w:space="0" w:color="auto"/>
                    <w:bottom w:val="none" w:sz="0" w:space="0" w:color="auto"/>
                    <w:right w:val="none" w:sz="0" w:space="0" w:color="auto"/>
                  </w:divBdr>
                </w:div>
              </w:divsChild>
            </w:div>
            <w:div w:id="325328015">
              <w:marLeft w:val="0"/>
              <w:marRight w:val="0"/>
              <w:marTop w:val="0"/>
              <w:marBottom w:val="0"/>
              <w:divBdr>
                <w:top w:val="none" w:sz="0" w:space="0" w:color="auto"/>
                <w:left w:val="none" w:sz="0" w:space="0" w:color="auto"/>
                <w:bottom w:val="none" w:sz="0" w:space="0" w:color="auto"/>
                <w:right w:val="none" w:sz="0" w:space="0" w:color="auto"/>
              </w:divBdr>
              <w:divsChild>
                <w:div w:id="1495685277">
                  <w:marLeft w:val="0"/>
                  <w:marRight w:val="0"/>
                  <w:marTop w:val="0"/>
                  <w:marBottom w:val="0"/>
                  <w:divBdr>
                    <w:top w:val="none" w:sz="0" w:space="0" w:color="auto"/>
                    <w:left w:val="none" w:sz="0" w:space="0" w:color="auto"/>
                    <w:bottom w:val="none" w:sz="0" w:space="0" w:color="auto"/>
                    <w:right w:val="none" w:sz="0" w:space="0" w:color="auto"/>
                  </w:divBdr>
                </w:div>
              </w:divsChild>
            </w:div>
            <w:div w:id="1612661283">
              <w:marLeft w:val="0"/>
              <w:marRight w:val="0"/>
              <w:marTop w:val="0"/>
              <w:marBottom w:val="0"/>
              <w:divBdr>
                <w:top w:val="none" w:sz="0" w:space="0" w:color="auto"/>
                <w:left w:val="none" w:sz="0" w:space="0" w:color="auto"/>
                <w:bottom w:val="none" w:sz="0" w:space="0" w:color="auto"/>
                <w:right w:val="none" w:sz="0" w:space="0" w:color="auto"/>
              </w:divBdr>
              <w:divsChild>
                <w:div w:id="638847403">
                  <w:marLeft w:val="0"/>
                  <w:marRight w:val="0"/>
                  <w:marTop w:val="0"/>
                  <w:marBottom w:val="0"/>
                  <w:divBdr>
                    <w:top w:val="none" w:sz="0" w:space="0" w:color="auto"/>
                    <w:left w:val="none" w:sz="0" w:space="0" w:color="auto"/>
                    <w:bottom w:val="none" w:sz="0" w:space="0" w:color="auto"/>
                    <w:right w:val="none" w:sz="0" w:space="0" w:color="auto"/>
                  </w:divBdr>
                </w:div>
              </w:divsChild>
            </w:div>
            <w:div w:id="1435053063">
              <w:marLeft w:val="0"/>
              <w:marRight w:val="0"/>
              <w:marTop w:val="0"/>
              <w:marBottom w:val="0"/>
              <w:divBdr>
                <w:top w:val="none" w:sz="0" w:space="0" w:color="auto"/>
                <w:left w:val="none" w:sz="0" w:space="0" w:color="auto"/>
                <w:bottom w:val="none" w:sz="0" w:space="0" w:color="auto"/>
                <w:right w:val="none" w:sz="0" w:space="0" w:color="auto"/>
              </w:divBdr>
              <w:divsChild>
                <w:div w:id="1651523160">
                  <w:marLeft w:val="0"/>
                  <w:marRight w:val="0"/>
                  <w:marTop w:val="0"/>
                  <w:marBottom w:val="0"/>
                  <w:divBdr>
                    <w:top w:val="none" w:sz="0" w:space="0" w:color="auto"/>
                    <w:left w:val="none" w:sz="0" w:space="0" w:color="auto"/>
                    <w:bottom w:val="none" w:sz="0" w:space="0" w:color="auto"/>
                    <w:right w:val="none" w:sz="0" w:space="0" w:color="auto"/>
                  </w:divBdr>
                </w:div>
              </w:divsChild>
            </w:div>
            <w:div w:id="841701553">
              <w:marLeft w:val="0"/>
              <w:marRight w:val="0"/>
              <w:marTop w:val="0"/>
              <w:marBottom w:val="0"/>
              <w:divBdr>
                <w:top w:val="none" w:sz="0" w:space="0" w:color="auto"/>
                <w:left w:val="none" w:sz="0" w:space="0" w:color="auto"/>
                <w:bottom w:val="none" w:sz="0" w:space="0" w:color="auto"/>
                <w:right w:val="none" w:sz="0" w:space="0" w:color="auto"/>
              </w:divBdr>
              <w:divsChild>
                <w:div w:id="309747947">
                  <w:marLeft w:val="0"/>
                  <w:marRight w:val="0"/>
                  <w:marTop w:val="0"/>
                  <w:marBottom w:val="0"/>
                  <w:divBdr>
                    <w:top w:val="none" w:sz="0" w:space="0" w:color="auto"/>
                    <w:left w:val="none" w:sz="0" w:space="0" w:color="auto"/>
                    <w:bottom w:val="none" w:sz="0" w:space="0" w:color="auto"/>
                    <w:right w:val="none" w:sz="0" w:space="0" w:color="auto"/>
                  </w:divBdr>
                </w:div>
              </w:divsChild>
            </w:div>
            <w:div w:id="464979117">
              <w:marLeft w:val="0"/>
              <w:marRight w:val="0"/>
              <w:marTop w:val="0"/>
              <w:marBottom w:val="0"/>
              <w:divBdr>
                <w:top w:val="none" w:sz="0" w:space="0" w:color="auto"/>
                <w:left w:val="none" w:sz="0" w:space="0" w:color="auto"/>
                <w:bottom w:val="none" w:sz="0" w:space="0" w:color="auto"/>
                <w:right w:val="none" w:sz="0" w:space="0" w:color="auto"/>
              </w:divBdr>
              <w:divsChild>
                <w:div w:id="278607403">
                  <w:marLeft w:val="0"/>
                  <w:marRight w:val="0"/>
                  <w:marTop w:val="0"/>
                  <w:marBottom w:val="0"/>
                  <w:divBdr>
                    <w:top w:val="none" w:sz="0" w:space="0" w:color="auto"/>
                    <w:left w:val="none" w:sz="0" w:space="0" w:color="auto"/>
                    <w:bottom w:val="none" w:sz="0" w:space="0" w:color="auto"/>
                    <w:right w:val="none" w:sz="0" w:space="0" w:color="auto"/>
                  </w:divBdr>
                </w:div>
              </w:divsChild>
            </w:div>
            <w:div w:id="5208733">
              <w:marLeft w:val="0"/>
              <w:marRight w:val="0"/>
              <w:marTop w:val="0"/>
              <w:marBottom w:val="0"/>
              <w:divBdr>
                <w:top w:val="none" w:sz="0" w:space="0" w:color="auto"/>
                <w:left w:val="none" w:sz="0" w:space="0" w:color="auto"/>
                <w:bottom w:val="none" w:sz="0" w:space="0" w:color="auto"/>
                <w:right w:val="none" w:sz="0" w:space="0" w:color="auto"/>
              </w:divBdr>
              <w:divsChild>
                <w:div w:id="1675064778">
                  <w:marLeft w:val="0"/>
                  <w:marRight w:val="0"/>
                  <w:marTop w:val="0"/>
                  <w:marBottom w:val="0"/>
                  <w:divBdr>
                    <w:top w:val="none" w:sz="0" w:space="0" w:color="auto"/>
                    <w:left w:val="none" w:sz="0" w:space="0" w:color="auto"/>
                    <w:bottom w:val="none" w:sz="0" w:space="0" w:color="auto"/>
                    <w:right w:val="none" w:sz="0" w:space="0" w:color="auto"/>
                  </w:divBdr>
                </w:div>
              </w:divsChild>
            </w:div>
            <w:div w:id="1344939143">
              <w:marLeft w:val="0"/>
              <w:marRight w:val="0"/>
              <w:marTop w:val="0"/>
              <w:marBottom w:val="0"/>
              <w:divBdr>
                <w:top w:val="none" w:sz="0" w:space="0" w:color="auto"/>
                <w:left w:val="none" w:sz="0" w:space="0" w:color="auto"/>
                <w:bottom w:val="none" w:sz="0" w:space="0" w:color="auto"/>
                <w:right w:val="none" w:sz="0" w:space="0" w:color="auto"/>
              </w:divBdr>
              <w:divsChild>
                <w:div w:id="88044114">
                  <w:marLeft w:val="0"/>
                  <w:marRight w:val="0"/>
                  <w:marTop w:val="0"/>
                  <w:marBottom w:val="0"/>
                  <w:divBdr>
                    <w:top w:val="none" w:sz="0" w:space="0" w:color="auto"/>
                    <w:left w:val="none" w:sz="0" w:space="0" w:color="auto"/>
                    <w:bottom w:val="none" w:sz="0" w:space="0" w:color="auto"/>
                    <w:right w:val="none" w:sz="0" w:space="0" w:color="auto"/>
                  </w:divBdr>
                </w:div>
              </w:divsChild>
            </w:div>
            <w:div w:id="139735241">
              <w:marLeft w:val="0"/>
              <w:marRight w:val="0"/>
              <w:marTop w:val="0"/>
              <w:marBottom w:val="0"/>
              <w:divBdr>
                <w:top w:val="none" w:sz="0" w:space="0" w:color="auto"/>
                <w:left w:val="none" w:sz="0" w:space="0" w:color="auto"/>
                <w:bottom w:val="none" w:sz="0" w:space="0" w:color="auto"/>
                <w:right w:val="none" w:sz="0" w:space="0" w:color="auto"/>
              </w:divBdr>
              <w:divsChild>
                <w:div w:id="1648631513">
                  <w:marLeft w:val="0"/>
                  <w:marRight w:val="0"/>
                  <w:marTop w:val="0"/>
                  <w:marBottom w:val="0"/>
                  <w:divBdr>
                    <w:top w:val="none" w:sz="0" w:space="0" w:color="auto"/>
                    <w:left w:val="none" w:sz="0" w:space="0" w:color="auto"/>
                    <w:bottom w:val="none" w:sz="0" w:space="0" w:color="auto"/>
                    <w:right w:val="none" w:sz="0" w:space="0" w:color="auto"/>
                  </w:divBdr>
                </w:div>
              </w:divsChild>
            </w:div>
            <w:div w:id="1635333738">
              <w:marLeft w:val="0"/>
              <w:marRight w:val="0"/>
              <w:marTop w:val="0"/>
              <w:marBottom w:val="0"/>
              <w:divBdr>
                <w:top w:val="none" w:sz="0" w:space="0" w:color="auto"/>
                <w:left w:val="none" w:sz="0" w:space="0" w:color="auto"/>
                <w:bottom w:val="none" w:sz="0" w:space="0" w:color="auto"/>
                <w:right w:val="none" w:sz="0" w:space="0" w:color="auto"/>
              </w:divBdr>
              <w:divsChild>
                <w:div w:id="686634113">
                  <w:marLeft w:val="0"/>
                  <w:marRight w:val="0"/>
                  <w:marTop w:val="0"/>
                  <w:marBottom w:val="0"/>
                  <w:divBdr>
                    <w:top w:val="none" w:sz="0" w:space="0" w:color="auto"/>
                    <w:left w:val="none" w:sz="0" w:space="0" w:color="auto"/>
                    <w:bottom w:val="none" w:sz="0" w:space="0" w:color="auto"/>
                    <w:right w:val="none" w:sz="0" w:space="0" w:color="auto"/>
                  </w:divBdr>
                </w:div>
              </w:divsChild>
            </w:div>
            <w:div w:id="883911081">
              <w:marLeft w:val="0"/>
              <w:marRight w:val="0"/>
              <w:marTop w:val="0"/>
              <w:marBottom w:val="0"/>
              <w:divBdr>
                <w:top w:val="none" w:sz="0" w:space="0" w:color="auto"/>
                <w:left w:val="none" w:sz="0" w:space="0" w:color="auto"/>
                <w:bottom w:val="none" w:sz="0" w:space="0" w:color="auto"/>
                <w:right w:val="none" w:sz="0" w:space="0" w:color="auto"/>
              </w:divBdr>
              <w:divsChild>
                <w:div w:id="681395773">
                  <w:marLeft w:val="0"/>
                  <w:marRight w:val="0"/>
                  <w:marTop w:val="0"/>
                  <w:marBottom w:val="0"/>
                  <w:divBdr>
                    <w:top w:val="none" w:sz="0" w:space="0" w:color="auto"/>
                    <w:left w:val="none" w:sz="0" w:space="0" w:color="auto"/>
                    <w:bottom w:val="none" w:sz="0" w:space="0" w:color="auto"/>
                    <w:right w:val="none" w:sz="0" w:space="0" w:color="auto"/>
                  </w:divBdr>
                </w:div>
              </w:divsChild>
            </w:div>
            <w:div w:id="333605396">
              <w:marLeft w:val="0"/>
              <w:marRight w:val="0"/>
              <w:marTop w:val="0"/>
              <w:marBottom w:val="0"/>
              <w:divBdr>
                <w:top w:val="none" w:sz="0" w:space="0" w:color="auto"/>
                <w:left w:val="none" w:sz="0" w:space="0" w:color="auto"/>
                <w:bottom w:val="none" w:sz="0" w:space="0" w:color="auto"/>
                <w:right w:val="none" w:sz="0" w:space="0" w:color="auto"/>
              </w:divBdr>
              <w:divsChild>
                <w:div w:id="617563154">
                  <w:marLeft w:val="0"/>
                  <w:marRight w:val="0"/>
                  <w:marTop w:val="0"/>
                  <w:marBottom w:val="0"/>
                  <w:divBdr>
                    <w:top w:val="none" w:sz="0" w:space="0" w:color="auto"/>
                    <w:left w:val="none" w:sz="0" w:space="0" w:color="auto"/>
                    <w:bottom w:val="none" w:sz="0" w:space="0" w:color="auto"/>
                    <w:right w:val="none" w:sz="0" w:space="0" w:color="auto"/>
                  </w:divBdr>
                </w:div>
              </w:divsChild>
            </w:div>
            <w:div w:id="1414817838">
              <w:marLeft w:val="0"/>
              <w:marRight w:val="0"/>
              <w:marTop w:val="0"/>
              <w:marBottom w:val="0"/>
              <w:divBdr>
                <w:top w:val="none" w:sz="0" w:space="0" w:color="auto"/>
                <w:left w:val="none" w:sz="0" w:space="0" w:color="auto"/>
                <w:bottom w:val="none" w:sz="0" w:space="0" w:color="auto"/>
                <w:right w:val="none" w:sz="0" w:space="0" w:color="auto"/>
              </w:divBdr>
              <w:divsChild>
                <w:div w:id="928854435">
                  <w:marLeft w:val="0"/>
                  <w:marRight w:val="0"/>
                  <w:marTop w:val="0"/>
                  <w:marBottom w:val="0"/>
                  <w:divBdr>
                    <w:top w:val="none" w:sz="0" w:space="0" w:color="auto"/>
                    <w:left w:val="none" w:sz="0" w:space="0" w:color="auto"/>
                    <w:bottom w:val="none" w:sz="0" w:space="0" w:color="auto"/>
                    <w:right w:val="none" w:sz="0" w:space="0" w:color="auto"/>
                  </w:divBdr>
                </w:div>
              </w:divsChild>
            </w:div>
            <w:div w:id="1831479004">
              <w:marLeft w:val="0"/>
              <w:marRight w:val="0"/>
              <w:marTop w:val="0"/>
              <w:marBottom w:val="0"/>
              <w:divBdr>
                <w:top w:val="none" w:sz="0" w:space="0" w:color="auto"/>
                <w:left w:val="none" w:sz="0" w:space="0" w:color="auto"/>
                <w:bottom w:val="none" w:sz="0" w:space="0" w:color="auto"/>
                <w:right w:val="none" w:sz="0" w:space="0" w:color="auto"/>
              </w:divBdr>
              <w:divsChild>
                <w:div w:id="1493254455">
                  <w:marLeft w:val="0"/>
                  <w:marRight w:val="0"/>
                  <w:marTop w:val="0"/>
                  <w:marBottom w:val="0"/>
                  <w:divBdr>
                    <w:top w:val="none" w:sz="0" w:space="0" w:color="auto"/>
                    <w:left w:val="none" w:sz="0" w:space="0" w:color="auto"/>
                    <w:bottom w:val="none" w:sz="0" w:space="0" w:color="auto"/>
                    <w:right w:val="none" w:sz="0" w:space="0" w:color="auto"/>
                  </w:divBdr>
                </w:div>
              </w:divsChild>
            </w:div>
            <w:div w:id="539241176">
              <w:marLeft w:val="0"/>
              <w:marRight w:val="0"/>
              <w:marTop w:val="0"/>
              <w:marBottom w:val="0"/>
              <w:divBdr>
                <w:top w:val="none" w:sz="0" w:space="0" w:color="auto"/>
                <w:left w:val="none" w:sz="0" w:space="0" w:color="auto"/>
                <w:bottom w:val="none" w:sz="0" w:space="0" w:color="auto"/>
                <w:right w:val="none" w:sz="0" w:space="0" w:color="auto"/>
              </w:divBdr>
              <w:divsChild>
                <w:div w:id="1767069669">
                  <w:marLeft w:val="0"/>
                  <w:marRight w:val="0"/>
                  <w:marTop w:val="0"/>
                  <w:marBottom w:val="0"/>
                  <w:divBdr>
                    <w:top w:val="none" w:sz="0" w:space="0" w:color="auto"/>
                    <w:left w:val="none" w:sz="0" w:space="0" w:color="auto"/>
                    <w:bottom w:val="none" w:sz="0" w:space="0" w:color="auto"/>
                    <w:right w:val="none" w:sz="0" w:space="0" w:color="auto"/>
                  </w:divBdr>
                </w:div>
              </w:divsChild>
            </w:div>
            <w:div w:id="1046175523">
              <w:marLeft w:val="0"/>
              <w:marRight w:val="0"/>
              <w:marTop w:val="0"/>
              <w:marBottom w:val="0"/>
              <w:divBdr>
                <w:top w:val="none" w:sz="0" w:space="0" w:color="auto"/>
                <w:left w:val="none" w:sz="0" w:space="0" w:color="auto"/>
                <w:bottom w:val="none" w:sz="0" w:space="0" w:color="auto"/>
                <w:right w:val="none" w:sz="0" w:space="0" w:color="auto"/>
              </w:divBdr>
              <w:divsChild>
                <w:div w:id="603880171">
                  <w:marLeft w:val="0"/>
                  <w:marRight w:val="0"/>
                  <w:marTop w:val="0"/>
                  <w:marBottom w:val="0"/>
                  <w:divBdr>
                    <w:top w:val="none" w:sz="0" w:space="0" w:color="auto"/>
                    <w:left w:val="none" w:sz="0" w:space="0" w:color="auto"/>
                    <w:bottom w:val="none" w:sz="0" w:space="0" w:color="auto"/>
                    <w:right w:val="none" w:sz="0" w:space="0" w:color="auto"/>
                  </w:divBdr>
                </w:div>
              </w:divsChild>
            </w:div>
            <w:div w:id="283007746">
              <w:marLeft w:val="0"/>
              <w:marRight w:val="0"/>
              <w:marTop w:val="0"/>
              <w:marBottom w:val="0"/>
              <w:divBdr>
                <w:top w:val="none" w:sz="0" w:space="0" w:color="auto"/>
                <w:left w:val="none" w:sz="0" w:space="0" w:color="auto"/>
                <w:bottom w:val="none" w:sz="0" w:space="0" w:color="auto"/>
                <w:right w:val="none" w:sz="0" w:space="0" w:color="auto"/>
              </w:divBdr>
              <w:divsChild>
                <w:div w:id="1404572310">
                  <w:marLeft w:val="0"/>
                  <w:marRight w:val="0"/>
                  <w:marTop w:val="0"/>
                  <w:marBottom w:val="0"/>
                  <w:divBdr>
                    <w:top w:val="none" w:sz="0" w:space="0" w:color="auto"/>
                    <w:left w:val="none" w:sz="0" w:space="0" w:color="auto"/>
                    <w:bottom w:val="none" w:sz="0" w:space="0" w:color="auto"/>
                    <w:right w:val="none" w:sz="0" w:space="0" w:color="auto"/>
                  </w:divBdr>
                </w:div>
              </w:divsChild>
            </w:div>
            <w:div w:id="1515265324">
              <w:marLeft w:val="0"/>
              <w:marRight w:val="0"/>
              <w:marTop w:val="0"/>
              <w:marBottom w:val="0"/>
              <w:divBdr>
                <w:top w:val="none" w:sz="0" w:space="0" w:color="auto"/>
                <w:left w:val="none" w:sz="0" w:space="0" w:color="auto"/>
                <w:bottom w:val="none" w:sz="0" w:space="0" w:color="auto"/>
                <w:right w:val="none" w:sz="0" w:space="0" w:color="auto"/>
              </w:divBdr>
              <w:divsChild>
                <w:div w:id="72968919">
                  <w:marLeft w:val="0"/>
                  <w:marRight w:val="0"/>
                  <w:marTop w:val="0"/>
                  <w:marBottom w:val="0"/>
                  <w:divBdr>
                    <w:top w:val="none" w:sz="0" w:space="0" w:color="auto"/>
                    <w:left w:val="none" w:sz="0" w:space="0" w:color="auto"/>
                    <w:bottom w:val="none" w:sz="0" w:space="0" w:color="auto"/>
                    <w:right w:val="none" w:sz="0" w:space="0" w:color="auto"/>
                  </w:divBdr>
                </w:div>
              </w:divsChild>
            </w:div>
            <w:div w:id="958418027">
              <w:marLeft w:val="0"/>
              <w:marRight w:val="0"/>
              <w:marTop w:val="0"/>
              <w:marBottom w:val="0"/>
              <w:divBdr>
                <w:top w:val="none" w:sz="0" w:space="0" w:color="auto"/>
                <w:left w:val="none" w:sz="0" w:space="0" w:color="auto"/>
                <w:bottom w:val="none" w:sz="0" w:space="0" w:color="auto"/>
                <w:right w:val="none" w:sz="0" w:space="0" w:color="auto"/>
              </w:divBdr>
              <w:divsChild>
                <w:div w:id="1128010831">
                  <w:marLeft w:val="0"/>
                  <w:marRight w:val="0"/>
                  <w:marTop w:val="0"/>
                  <w:marBottom w:val="0"/>
                  <w:divBdr>
                    <w:top w:val="none" w:sz="0" w:space="0" w:color="auto"/>
                    <w:left w:val="none" w:sz="0" w:space="0" w:color="auto"/>
                    <w:bottom w:val="none" w:sz="0" w:space="0" w:color="auto"/>
                    <w:right w:val="none" w:sz="0" w:space="0" w:color="auto"/>
                  </w:divBdr>
                </w:div>
              </w:divsChild>
            </w:div>
            <w:div w:id="124546794">
              <w:marLeft w:val="0"/>
              <w:marRight w:val="0"/>
              <w:marTop w:val="0"/>
              <w:marBottom w:val="0"/>
              <w:divBdr>
                <w:top w:val="none" w:sz="0" w:space="0" w:color="auto"/>
                <w:left w:val="none" w:sz="0" w:space="0" w:color="auto"/>
                <w:bottom w:val="none" w:sz="0" w:space="0" w:color="auto"/>
                <w:right w:val="none" w:sz="0" w:space="0" w:color="auto"/>
              </w:divBdr>
              <w:divsChild>
                <w:div w:id="1094932673">
                  <w:marLeft w:val="0"/>
                  <w:marRight w:val="0"/>
                  <w:marTop w:val="0"/>
                  <w:marBottom w:val="0"/>
                  <w:divBdr>
                    <w:top w:val="none" w:sz="0" w:space="0" w:color="auto"/>
                    <w:left w:val="none" w:sz="0" w:space="0" w:color="auto"/>
                    <w:bottom w:val="none" w:sz="0" w:space="0" w:color="auto"/>
                    <w:right w:val="none" w:sz="0" w:space="0" w:color="auto"/>
                  </w:divBdr>
                </w:div>
              </w:divsChild>
            </w:div>
            <w:div w:id="2106460038">
              <w:marLeft w:val="0"/>
              <w:marRight w:val="0"/>
              <w:marTop w:val="0"/>
              <w:marBottom w:val="0"/>
              <w:divBdr>
                <w:top w:val="none" w:sz="0" w:space="0" w:color="auto"/>
                <w:left w:val="none" w:sz="0" w:space="0" w:color="auto"/>
                <w:bottom w:val="none" w:sz="0" w:space="0" w:color="auto"/>
                <w:right w:val="none" w:sz="0" w:space="0" w:color="auto"/>
              </w:divBdr>
              <w:divsChild>
                <w:div w:id="623345606">
                  <w:marLeft w:val="0"/>
                  <w:marRight w:val="0"/>
                  <w:marTop w:val="0"/>
                  <w:marBottom w:val="0"/>
                  <w:divBdr>
                    <w:top w:val="none" w:sz="0" w:space="0" w:color="auto"/>
                    <w:left w:val="none" w:sz="0" w:space="0" w:color="auto"/>
                    <w:bottom w:val="none" w:sz="0" w:space="0" w:color="auto"/>
                    <w:right w:val="none" w:sz="0" w:space="0" w:color="auto"/>
                  </w:divBdr>
                </w:div>
              </w:divsChild>
            </w:div>
            <w:div w:id="1676956051">
              <w:marLeft w:val="0"/>
              <w:marRight w:val="0"/>
              <w:marTop w:val="0"/>
              <w:marBottom w:val="0"/>
              <w:divBdr>
                <w:top w:val="none" w:sz="0" w:space="0" w:color="auto"/>
                <w:left w:val="none" w:sz="0" w:space="0" w:color="auto"/>
                <w:bottom w:val="none" w:sz="0" w:space="0" w:color="auto"/>
                <w:right w:val="none" w:sz="0" w:space="0" w:color="auto"/>
              </w:divBdr>
              <w:divsChild>
                <w:div w:id="716048210">
                  <w:marLeft w:val="0"/>
                  <w:marRight w:val="0"/>
                  <w:marTop w:val="0"/>
                  <w:marBottom w:val="0"/>
                  <w:divBdr>
                    <w:top w:val="none" w:sz="0" w:space="0" w:color="auto"/>
                    <w:left w:val="none" w:sz="0" w:space="0" w:color="auto"/>
                    <w:bottom w:val="none" w:sz="0" w:space="0" w:color="auto"/>
                    <w:right w:val="none" w:sz="0" w:space="0" w:color="auto"/>
                  </w:divBdr>
                </w:div>
              </w:divsChild>
            </w:div>
            <w:div w:id="1761367700">
              <w:marLeft w:val="0"/>
              <w:marRight w:val="0"/>
              <w:marTop w:val="0"/>
              <w:marBottom w:val="0"/>
              <w:divBdr>
                <w:top w:val="none" w:sz="0" w:space="0" w:color="auto"/>
                <w:left w:val="none" w:sz="0" w:space="0" w:color="auto"/>
                <w:bottom w:val="none" w:sz="0" w:space="0" w:color="auto"/>
                <w:right w:val="none" w:sz="0" w:space="0" w:color="auto"/>
              </w:divBdr>
              <w:divsChild>
                <w:div w:id="553544224">
                  <w:marLeft w:val="0"/>
                  <w:marRight w:val="0"/>
                  <w:marTop w:val="0"/>
                  <w:marBottom w:val="0"/>
                  <w:divBdr>
                    <w:top w:val="none" w:sz="0" w:space="0" w:color="auto"/>
                    <w:left w:val="none" w:sz="0" w:space="0" w:color="auto"/>
                    <w:bottom w:val="none" w:sz="0" w:space="0" w:color="auto"/>
                    <w:right w:val="none" w:sz="0" w:space="0" w:color="auto"/>
                  </w:divBdr>
                </w:div>
              </w:divsChild>
            </w:div>
            <w:div w:id="1039084882">
              <w:marLeft w:val="0"/>
              <w:marRight w:val="0"/>
              <w:marTop w:val="0"/>
              <w:marBottom w:val="0"/>
              <w:divBdr>
                <w:top w:val="none" w:sz="0" w:space="0" w:color="auto"/>
                <w:left w:val="none" w:sz="0" w:space="0" w:color="auto"/>
                <w:bottom w:val="none" w:sz="0" w:space="0" w:color="auto"/>
                <w:right w:val="none" w:sz="0" w:space="0" w:color="auto"/>
              </w:divBdr>
              <w:divsChild>
                <w:div w:id="339966949">
                  <w:marLeft w:val="0"/>
                  <w:marRight w:val="0"/>
                  <w:marTop w:val="0"/>
                  <w:marBottom w:val="0"/>
                  <w:divBdr>
                    <w:top w:val="none" w:sz="0" w:space="0" w:color="auto"/>
                    <w:left w:val="none" w:sz="0" w:space="0" w:color="auto"/>
                    <w:bottom w:val="none" w:sz="0" w:space="0" w:color="auto"/>
                    <w:right w:val="none" w:sz="0" w:space="0" w:color="auto"/>
                  </w:divBdr>
                </w:div>
              </w:divsChild>
            </w:div>
            <w:div w:id="1408379435">
              <w:marLeft w:val="0"/>
              <w:marRight w:val="0"/>
              <w:marTop w:val="0"/>
              <w:marBottom w:val="0"/>
              <w:divBdr>
                <w:top w:val="none" w:sz="0" w:space="0" w:color="auto"/>
                <w:left w:val="none" w:sz="0" w:space="0" w:color="auto"/>
                <w:bottom w:val="none" w:sz="0" w:space="0" w:color="auto"/>
                <w:right w:val="none" w:sz="0" w:space="0" w:color="auto"/>
              </w:divBdr>
              <w:divsChild>
                <w:div w:id="843712071">
                  <w:marLeft w:val="0"/>
                  <w:marRight w:val="0"/>
                  <w:marTop w:val="0"/>
                  <w:marBottom w:val="0"/>
                  <w:divBdr>
                    <w:top w:val="none" w:sz="0" w:space="0" w:color="auto"/>
                    <w:left w:val="none" w:sz="0" w:space="0" w:color="auto"/>
                    <w:bottom w:val="none" w:sz="0" w:space="0" w:color="auto"/>
                    <w:right w:val="none" w:sz="0" w:space="0" w:color="auto"/>
                  </w:divBdr>
                </w:div>
              </w:divsChild>
            </w:div>
            <w:div w:id="792942048">
              <w:marLeft w:val="0"/>
              <w:marRight w:val="0"/>
              <w:marTop w:val="0"/>
              <w:marBottom w:val="0"/>
              <w:divBdr>
                <w:top w:val="none" w:sz="0" w:space="0" w:color="auto"/>
                <w:left w:val="none" w:sz="0" w:space="0" w:color="auto"/>
                <w:bottom w:val="none" w:sz="0" w:space="0" w:color="auto"/>
                <w:right w:val="none" w:sz="0" w:space="0" w:color="auto"/>
              </w:divBdr>
              <w:divsChild>
                <w:div w:id="1386290910">
                  <w:marLeft w:val="0"/>
                  <w:marRight w:val="0"/>
                  <w:marTop w:val="0"/>
                  <w:marBottom w:val="0"/>
                  <w:divBdr>
                    <w:top w:val="none" w:sz="0" w:space="0" w:color="auto"/>
                    <w:left w:val="none" w:sz="0" w:space="0" w:color="auto"/>
                    <w:bottom w:val="none" w:sz="0" w:space="0" w:color="auto"/>
                    <w:right w:val="none" w:sz="0" w:space="0" w:color="auto"/>
                  </w:divBdr>
                </w:div>
              </w:divsChild>
            </w:div>
            <w:div w:id="1059473203">
              <w:marLeft w:val="0"/>
              <w:marRight w:val="0"/>
              <w:marTop w:val="0"/>
              <w:marBottom w:val="0"/>
              <w:divBdr>
                <w:top w:val="none" w:sz="0" w:space="0" w:color="auto"/>
                <w:left w:val="none" w:sz="0" w:space="0" w:color="auto"/>
                <w:bottom w:val="none" w:sz="0" w:space="0" w:color="auto"/>
                <w:right w:val="none" w:sz="0" w:space="0" w:color="auto"/>
              </w:divBdr>
              <w:divsChild>
                <w:div w:id="565266949">
                  <w:marLeft w:val="0"/>
                  <w:marRight w:val="0"/>
                  <w:marTop w:val="0"/>
                  <w:marBottom w:val="0"/>
                  <w:divBdr>
                    <w:top w:val="none" w:sz="0" w:space="0" w:color="auto"/>
                    <w:left w:val="none" w:sz="0" w:space="0" w:color="auto"/>
                    <w:bottom w:val="none" w:sz="0" w:space="0" w:color="auto"/>
                    <w:right w:val="none" w:sz="0" w:space="0" w:color="auto"/>
                  </w:divBdr>
                </w:div>
              </w:divsChild>
            </w:div>
            <w:div w:id="250435846">
              <w:marLeft w:val="0"/>
              <w:marRight w:val="0"/>
              <w:marTop w:val="0"/>
              <w:marBottom w:val="0"/>
              <w:divBdr>
                <w:top w:val="none" w:sz="0" w:space="0" w:color="auto"/>
                <w:left w:val="none" w:sz="0" w:space="0" w:color="auto"/>
                <w:bottom w:val="none" w:sz="0" w:space="0" w:color="auto"/>
                <w:right w:val="none" w:sz="0" w:space="0" w:color="auto"/>
              </w:divBdr>
              <w:divsChild>
                <w:div w:id="310253677">
                  <w:marLeft w:val="0"/>
                  <w:marRight w:val="0"/>
                  <w:marTop w:val="0"/>
                  <w:marBottom w:val="0"/>
                  <w:divBdr>
                    <w:top w:val="none" w:sz="0" w:space="0" w:color="auto"/>
                    <w:left w:val="none" w:sz="0" w:space="0" w:color="auto"/>
                    <w:bottom w:val="none" w:sz="0" w:space="0" w:color="auto"/>
                    <w:right w:val="none" w:sz="0" w:space="0" w:color="auto"/>
                  </w:divBdr>
                </w:div>
              </w:divsChild>
            </w:div>
            <w:div w:id="885222716">
              <w:marLeft w:val="0"/>
              <w:marRight w:val="0"/>
              <w:marTop w:val="0"/>
              <w:marBottom w:val="0"/>
              <w:divBdr>
                <w:top w:val="none" w:sz="0" w:space="0" w:color="auto"/>
                <w:left w:val="none" w:sz="0" w:space="0" w:color="auto"/>
                <w:bottom w:val="none" w:sz="0" w:space="0" w:color="auto"/>
                <w:right w:val="none" w:sz="0" w:space="0" w:color="auto"/>
              </w:divBdr>
              <w:divsChild>
                <w:div w:id="1319915757">
                  <w:marLeft w:val="0"/>
                  <w:marRight w:val="0"/>
                  <w:marTop w:val="0"/>
                  <w:marBottom w:val="0"/>
                  <w:divBdr>
                    <w:top w:val="none" w:sz="0" w:space="0" w:color="auto"/>
                    <w:left w:val="none" w:sz="0" w:space="0" w:color="auto"/>
                    <w:bottom w:val="none" w:sz="0" w:space="0" w:color="auto"/>
                    <w:right w:val="none" w:sz="0" w:space="0" w:color="auto"/>
                  </w:divBdr>
                </w:div>
              </w:divsChild>
            </w:div>
            <w:div w:id="1591506597">
              <w:marLeft w:val="0"/>
              <w:marRight w:val="0"/>
              <w:marTop w:val="0"/>
              <w:marBottom w:val="0"/>
              <w:divBdr>
                <w:top w:val="none" w:sz="0" w:space="0" w:color="auto"/>
                <w:left w:val="none" w:sz="0" w:space="0" w:color="auto"/>
                <w:bottom w:val="none" w:sz="0" w:space="0" w:color="auto"/>
                <w:right w:val="none" w:sz="0" w:space="0" w:color="auto"/>
              </w:divBdr>
              <w:divsChild>
                <w:div w:id="1211189135">
                  <w:marLeft w:val="0"/>
                  <w:marRight w:val="0"/>
                  <w:marTop w:val="0"/>
                  <w:marBottom w:val="0"/>
                  <w:divBdr>
                    <w:top w:val="none" w:sz="0" w:space="0" w:color="auto"/>
                    <w:left w:val="none" w:sz="0" w:space="0" w:color="auto"/>
                    <w:bottom w:val="none" w:sz="0" w:space="0" w:color="auto"/>
                    <w:right w:val="none" w:sz="0" w:space="0" w:color="auto"/>
                  </w:divBdr>
                </w:div>
              </w:divsChild>
            </w:div>
            <w:div w:id="2093892964">
              <w:marLeft w:val="0"/>
              <w:marRight w:val="0"/>
              <w:marTop w:val="0"/>
              <w:marBottom w:val="0"/>
              <w:divBdr>
                <w:top w:val="none" w:sz="0" w:space="0" w:color="auto"/>
                <w:left w:val="none" w:sz="0" w:space="0" w:color="auto"/>
                <w:bottom w:val="none" w:sz="0" w:space="0" w:color="auto"/>
                <w:right w:val="none" w:sz="0" w:space="0" w:color="auto"/>
              </w:divBdr>
              <w:divsChild>
                <w:div w:id="1303533964">
                  <w:marLeft w:val="0"/>
                  <w:marRight w:val="0"/>
                  <w:marTop w:val="0"/>
                  <w:marBottom w:val="0"/>
                  <w:divBdr>
                    <w:top w:val="none" w:sz="0" w:space="0" w:color="auto"/>
                    <w:left w:val="none" w:sz="0" w:space="0" w:color="auto"/>
                    <w:bottom w:val="none" w:sz="0" w:space="0" w:color="auto"/>
                    <w:right w:val="none" w:sz="0" w:space="0" w:color="auto"/>
                  </w:divBdr>
                </w:div>
              </w:divsChild>
            </w:div>
            <w:div w:id="750615999">
              <w:marLeft w:val="0"/>
              <w:marRight w:val="0"/>
              <w:marTop w:val="0"/>
              <w:marBottom w:val="0"/>
              <w:divBdr>
                <w:top w:val="none" w:sz="0" w:space="0" w:color="auto"/>
                <w:left w:val="none" w:sz="0" w:space="0" w:color="auto"/>
                <w:bottom w:val="none" w:sz="0" w:space="0" w:color="auto"/>
                <w:right w:val="none" w:sz="0" w:space="0" w:color="auto"/>
              </w:divBdr>
              <w:divsChild>
                <w:div w:id="417600291">
                  <w:marLeft w:val="0"/>
                  <w:marRight w:val="0"/>
                  <w:marTop w:val="0"/>
                  <w:marBottom w:val="0"/>
                  <w:divBdr>
                    <w:top w:val="none" w:sz="0" w:space="0" w:color="auto"/>
                    <w:left w:val="none" w:sz="0" w:space="0" w:color="auto"/>
                    <w:bottom w:val="none" w:sz="0" w:space="0" w:color="auto"/>
                    <w:right w:val="none" w:sz="0" w:space="0" w:color="auto"/>
                  </w:divBdr>
                </w:div>
              </w:divsChild>
            </w:div>
            <w:div w:id="712995680">
              <w:marLeft w:val="0"/>
              <w:marRight w:val="0"/>
              <w:marTop w:val="0"/>
              <w:marBottom w:val="0"/>
              <w:divBdr>
                <w:top w:val="none" w:sz="0" w:space="0" w:color="auto"/>
                <w:left w:val="none" w:sz="0" w:space="0" w:color="auto"/>
                <w:bottom w:val="none" w:sz="0" w:space="0" w:color="auto"/>
                <w:right w:val="none" w:sz="0" w:space="0" w:color="auto"/>
              </w:divBdr>
              <w:divsChild>
                <w:div w:id="1166898799">
                  <w:marLeft w:val="0"/>
                  <w:marRight w:val="0"/>
                  <w:marTop w:val="0"/>
                  <w:marBottom w:val="0"/>
                  <w:divBdr>
                    <w:top w:val="none" w:sz="0" w:space="0" w:color="auto"/>
                    <w:left w:val="none" w:sz="0" w:space="0" w:color="auto"/>
                    <w:bottom w:val="none" w:sz="0" w:space="0" w:color="auto"/>
                    <w:right w:val="none" w:sz="0" w:space="0" w:color="auto"/>
                  </w:divBdr>
                </w:div>
              </w:divsChild>
            </w:div>
            <w:div w:id="623511073">
              <w:marLeft w:val="0"/>
              <w:marRight w:val="0"/>
              <w:marTop w:val="0"/>
              <w:marBottom w:val="0"/>
              <w:divBdr>
                <w:top w:val="none" w:sz="0" w:space="0" w:color="auto"/>
                <w:left w:val="none" w:sz="0" w:space="0" w:color="auto"/>
                <w:bottom w:val="none" w:sz="0" w:space="0" w:color="auto"/>
                <w:right w:val="none" w:sz="0" w:space="0" w:color="auto"/>
              </w:divBdr>
              <w:divsChild>
                <w:div w:id="1492059728">
                  <w:marLeft w:val="0"/>
                  <w:marRight w:val="0"/>
                  <w:marTop w:val="0"/>
                  <w:marBottom w:val="0"/>
                  <w:divBdr>
                    <w:top w:val="none" w:sz="0" w:space="0" w:color="auto"/>
                    <w:left w:val="none" w:sz="0" w:space="0" w:color="auto"/>
                    <w:bottom w:val="none" w:sz="0" w:space="0" w:color="auto"/>
                    <w:right w:val="none" w:sz="0" w:space="0" w:color="auto"/>
                  </w:divBdr>
                </w:div>
              </w:divsChild>
            </w:div>
            <w:div w:id="680468660">
              <w:marLeft w:val="0"/>
              <w:marRight w:val="0"/>
              <w:marTop w:val="0"/>
              <w:marBottom w:val="0"/>
              <w:divBdr>
                <w:top w:val="none" w:sz="0" w:space="0" w:color="auto"/>
                <w:left w:val="none" w:sz="0" w:space="0" w:color="auto"/>
                <w:bottom w:val="none" w:sz="0" w:space="0" w:color="auto"/>
                <w:right w:val="none" w:sz="0" w:space="0" w:color="auto"/>
              </w:divBdr>
              <w:divsChild>
                <w:div w:id="605581965">
                  <w:marLeft w:val="0"/>
                  <w:marRight w:val="0"/>
                  <w:marTop w:val="0"/>
                  <w:marBottom w:val="0"/>
                  <w:divBdr>
                    <w:top w:val="none" w:sz="0" w:space="0" w:color="auto"/>
                    <w:left w:val="none" w:sz="0" w:space="0" w:color="auto"/>
                    <w:bottom w:val="none" w:sz="0" w:space="0" w:color="auto"/>
                    <w:right w:val="none" w:sz="0" w:space="0" w:color="auto"/>
                  </w:divBdr>
                </w:div>
              </w:divsChild>
            </w:div>
            <w:div w:id="1382752379">
              <w:marLeft w:val="0"/>
              <w:marRight w:val="0"/>
              <w:marTop w:val="0"/>
              <w:marBottom w:val="0"/>
              <w:divBdr>
                <w:top w:val="none" w:sz="0" w:space="0" w:color="auto"/>
                <w:left w:val="none" w:sz="0" w:space="0" w:color="auto"/>
                <w:bottom w:val="none" w:sz="0" w:space="0" w:color="auto"/>
                <w:right w:val="none" w:sz="0" w:space="0" w:color="auto"/>
              </w:divBdr>
              <w:divsChild>
                <w:div w:id="766968731">
                  <w:marLeft w:val="0"/>
                  <w:marRight w:val="0"/>
                  <w:marTop w:val="0"/>
                  <w:marBottom w:val="0"/>
                  <w:divBdr>
                    <w:top w:val="none" w:sz="0" w:space="0" w:color="auto"/>
                    <w:left w:val="none" w:sz="0" w:space="0" w:color="auto"/>
                    <w:bottom w:val="none" w:sz="0" w:space="0" w:color="auto"/>
                    <w:right w:val="none" w:sz="0" w:space="0" w:color="auto"/>
                  </w:divBdr>
                </w:div>
              </w:divsChild>
            </w:div>
            <w:div w:id="908268248">
              <w:marLeft w:val="0"/>
              <w:marRight w:val="0"/>
              <w:marTop w:val="0"/>
              <w:marBottom w:val="0"/>
              <w:divBdr>
                <w:top w:val="none" w:sz="0" w:space="0" w:color="auto"/>
                <w:left w:val="none" w:sz="0" w:space="0" w:color="auto"/>
                <w:bottom w:val="none" w:sz="0" w:space="0" w:color="auto"/>
                <w:right w:val="none" w:sz="0" w:space="0" w:color="auto"/>
              </w:divBdr>
              <w:divsChild>
                <w:div w:id="409353255">
                  <w:marLeft w:val="0"/>
                  <w:marRight w:val="0"/>
                  <w:marTop w:val="0"/>
                  <w:marBottom w:val="0"/>
                  <w:divBdr>
                    <w:top w:val="none" w:sz="0" w:space="0" w:color="auto"/>
                    <w:left w:val="none" w:sz="0" w:space="0" w:color="auto"/>
                    <w:bottom w:val="none" w:sz="0" w:space="0" w:color="auto"/>
                    <w:right w:val="none" w:sz="0" w:space="0" w:color="auto"/>
                  </w:divBdr>
                </w:div>
              </w:divsChild>
            </w:div>
            <w:div w:id="417215940">
              <w:marLeft w:val="0"/>
              <w:marRight w:val="0"/>
              <w:marTop w:val="0"/>
              <w:marBottom w:val="0"/>
              <w:divBdr>
                <w:top w:val="none" w:sz="0" w:space="0" w:color="auto"/>
                <w:left w:val="none" w:sz="0" w:space="0" w:color="auto"/>
                <w:bottom w:val="none" w:sz="0" w:space="0" w:color="auto"/>
                <w:right w:val="none" w:sz="0" w:space="0" w:color="auto"/>
              </w:divBdr>
              <w:divsChild>
                <w:div w:id="2019035647">
                  <w:marLeft w:val="0"/>
                  <w:marRight w:val="0"/>
                  <w:marTop w:val="0"/>
                  <w:marBottom w:val="0"/>
                  <w:divBdr>
                    <w:top w:val="none" w:sz="0" w:space="0" w:color="auto"/>
                    <w:left w:val="none" w:sz="0" w:space="0" w:color="auto"/>
                    <w:bottom w:val="none" w:sz="0" w:space="0" w:color="auto"/>
                    <w:right w:val="none" w:sz="0" w:space="0" w:color="auto"/>
                  </w:divBdr>
                </w:div>
              </w:divsChild>
            </w:div>
            <w:div w:id="1607074566">
              <w:marLeft w:val="0"/>
              <w:marRight w:val="0"/>
              <w:marTop w:val="0"/>
              <w:marBottom w:val="0"/>
              <w:divBdr>
                <w:top w:val="none" w:sz="0" w:space="0" w:color="auto"/>
                <w:left w:val="none" w:sz="0" w:space="0" w:color="auto"/>
                <w:bottom w:val="none" w:sz="0" w:space="0" w:color="auto"/>
                <w:right w:val="none" w:sz="0" w:space="0" w:color="auto"/>
              </w:divBdr>
              <w:divsChild>
                <w:div w:id="932786272">
                  <w:marLeft w:val="0"/>
                  <w:marRight w:val="0"/>
                  <w:marTop w:val="0"/>
                  <w:marBottom w:val="0"/>
                  <w:divBdr>
                    <w:top w:val="none" w:sz="0" w:space="0" w:color="auto"/>
                    <w:left w:val="none" w:sz="0" w:space="0" w:color="auto"/>
                    <w:bottom w:val="none" w:sz="0" w:space="0" w:color="auto"/>
                    <w:right w:val="none" w:sz="0" w:space="0" w:color="auto"/>
                  </w:divBdr>
                </w:div>
              </w:divsChild>
            </w:div>
            <w:div w:id="2008511835">
              <w:marLeft w:val="0"/>
              <w:marRight w:val="0"/>
              <w:marTop w:val="0"/>
              <w:marBottom w:val="0"/>
              <w:divBdr>
                <w:top w:val="none" w:sz="0" w:space="0" w:color="auto"/>
                <w:left w:val="none" w:sz="0" w:space="0" w:color="auto"/>
                <w:bottom w:val="none" w:sz="0" w:space="0" w:color="auto"/>
                <w:right w:val="none" w:sz="0" w:space="0" w:color="auto"/>
              </w:divBdr>
              <w:divsChild>
                <w:div w:id="289824624">
                  <w:marLeft w:val="0"/>
                  <w:marRight w:val="0"/>
                  <w:marTop w:val="0"/>
                  <w:marBottom w:val="0"/>
                  <w:divBdr>
                    <w:top w:val="none" w:sz="0" w:space="0" w:color="auto"/>
                    <w:left w:val="none" w:sz="0" w:space="0" w:color="auto"/>
                    <w:bottom w:val="none" w:sz="0" w:space="0" w:color="auto"/>
                    <w:right w:val="none" w:sz="0" w:space="0" w:color="auto"/>
                  </w:divBdr>
                </w:div>
              </w:divsChild>
            </w:div>
            <w:div w:id="1406219966">
              <w:marLeft w:val="0"/>
              <w:marRight w:val="0"/>
              <w:marTop w:val="0"/>
              <w:marBottom w:val="0"/>
              <w:divBdr>
                <w:top w:val="none" w:sz="0" w:space="0" w:color="auto"/>
                <w:left w:val="none" w:sz="0" w:space="0" w:color="auto"/>
                <w:bottom w:val="none" w:sz="0" w:space="0" w:color="auto"/>
                <w:right w:val="none" w:sz="0" w:space="0" w:color="auto"/>
              </w:divBdr>
              <w:divsChild>
                <w:div w:id="1396974566">
                  <w:marLeft w:val="0"/>
                  <w:marRight w:val="0"/>
                  <w:marTop w:val="0"/>
                  <w:marBottom w:val="0"/>
                  <w:divBdr>
                    <w:top w:val="none" w:sz="0" w:space="0" w:color="auto"/>
                    <w:left w:val="none" w:sz="0" w:space="0" w:color="auto"/>
                    <w:bottom w:val="none" w:sz="0" w:space="0" w:color="auto"/>
                    <w:right w:val="none" w:sz="0" w:space="0" w:color="auto"/>
                  </w:divBdr>
                </w:div>
              </w:divsChild>
            </w:div>
            <w:div w:id="732316044">
              <w:marLeft w:val="0"/>
              <w:marRight w:val="0"/>
              <w:marTop w:val="0"/>
              <w:marBottom w:val="0"/>
              <w:divBdr>
                <w:top w:val="none" w:sz="0" w:space="0" w:color="auto"/>
                <w:left w:val="none" w:sz="0" w:space="0" w:color="auto"/>
                <w:bottom w:val="none" w:sz="0" w:space="0" w:color="auto"/>
                <w:right w:val="none" w:sz="0" w:space="0" w:color="auto"/>
              </w:divBdr>
              <w:divsChild>
                <w:div w:id="1111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7092">
      <w:bodyDiv w:val="1"/>
      <w:marLeft w:val="0"/>
      <w:marRight w:val="0"/>
      <w:marTop w:val="0"/>
      <w:marBottom w:val="0"/>
      <w:divBdr>
        <w:top w:val="none" w:sz="0" w:space="0" w:color="auto"/>
        <w:left w:val="none" w:sz="0" w:space="0" w:color="auto"/>
        <w:bottom w:val="none" w:sz="0" w:space="0" w:color="auto"/>
        <w:right w:val="none" w:sz="0" w:space="0" w:color="auto"/>
      </w:divBdr>
    </w:div>
    <w:div w:id="896630203">
      <w:bodyDiv w:val="1"/>
      <w:marLeft w:val="0"/>
      <w:marRight w:val="0"/>
      <w:marTop w:val="0"/>
      <w:marBottom w:val="0"/>
      <w:divBdr>
        <w:top w:val="none" w:sz="0" w:space="0" w:color="auto"/>
        <w:left w:val="none" w:sz="0" w:space="0" w:color="auto"/>
        <w:bottom w:val="none" w:sz="0" w:space="0" w:color="auto"/>
        <w:right w:val="none" w:sz="0" w:space="0" w:color="auto"/>
      </w:divBdr>
    </w:div>
    <w:div w:id="916329239">
      <w:bodyDiv w:val="1"/>
      <w:marLeft w:val="0"/>
      <w:marRight w:val="0"/>
      <w:marTop w:val="0"/>
      <w:marBottom w:val="0"/>
      <w:divBdr>
        <w:top w:val="none" w:sz="0" w:space="0" w:color="auto"/>
        <w:left w:val="none" w:sz="0" w:space="0" w:color="auto"/>
        <w:bottom w:val="none" w:sz="0" w:space="0" w:color="auto"/>
        <w:right w:val="none" w:sz="0" w:space="0" w:color="auto"/>
      </w:divBdr>
    </w:div>
    <w:div w:id="1438673313">
      <w:bodyDiv w:val="1"/>
      <w:marLeft w:val="0"/>
      <w:marRight w:val="0"/>
      <w:marTop w:val="0"/>
      <w:marBottom w:val="0"/>
      <w:divBdr>
        <w:top w:val="none" w:sz="0" w:space="0" w:color="auto"/>
        <w:left w:val="none" w:sz="0" w:space="0" w:color="auto"/>
        <w:bottom w:val="none" w:sz="0" w:space="0" w:color="auto"/>
        <w:right w:val="none" w:sz="0" w:space="0" w:color="auto"/>
      </w:divBdr>
    </w:div>
    <w:div w:id="1445804914">
      <w:bodyDiv w:val="1"/>
      <w:marLeft w:val="0"/>
      <w:marRight w:val="0"/>
      <w:marTop w:val="0"/>
      <w:marBottom w:val="0"/>
      <w:divBdr>
        <w:top w:val="none" w:sz="0" w:space="0" w:color="auto"/>
        <w:left w:val="none" w:sz="0" w:space="0" w:color="auto"/>
        <w:bottom w:val="none" w:sz="0" w:space="0" w:color="auto"/>
        <w:right w:val="none" w:sz="0" w:space="0" w:color="auto"/>
      </w:divBdr>
    </w:div>
    <w:div w:id="1565795548">
      <w:bodyDiv w:val="1"/>
      <w:marLeft w:val="0"/>
      <w:marRight w:val="0"/>
      <w:marTop w:val="0"/>
      <w:marBottom w:val="0"/>
      <w:divBdr>
        <w:top w:val="none" w:sz="0" w:space="0" w:color="auto"/>
        <w:left w:val="none" w:sz="0" w:space="0" w:color="auto"/>
        <w:bottom w:val="none" w:sz="0" w:space="0" w:color="auto"/>
        <w:right w:val="none" w:sz="0" w:space="0" w:color="auto"/>
      </w:divBdr>
    </w:div>
    <w:div w:id="19291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era.atlassian.net/wiki/spaces/KINT/pages/3615655/Kodverk+i+nationella+tj+nstekontrak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id-info.com/cgi-bin/display?oid=1.2.752.74&amp;action=displa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lbo\Downloads\Anvisning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80D74E5D7389E44859E7FFE024405BC" ma:contentTypeVersion="7" ma:contentTypeDescription="Skapa ett nytt dokument." ma:contentTypeScope="" ma:versionID="7bdc8b6fe7ef9d5340ac7c354cae0dff">
  <xsd:schema xmlns:xsd="http://www.w3.org/2001/XMLSchema" xmlns:xs="http://www.w3.org/2001/XMLSchema" xmlns:p="http://schemas.microsoft.com/office/2006/metadata/properties" xmlns:ns3="530183ca-9174-4b3b-bc5c-b3bd9bf546d5" targetNamespace="http://schemas.microsoft.com/office/2006/metadata/properties" ma:root="true" ma:fieldsID="20250ffcc2335c0f47abe342185b890e" ns3:_="">
    <xsd:import namespace="530183ca-9174-4b3b-bc5c-b3bd9bf54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183ca-9174-4b3b-bc5c-b3bd9bf54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6BE18-EDE6-452C-8F1A-C8E2C7C46840}">
  <ds:schemaRefs>
    <ds:schemaRef ds:uri="http://schemas.microsoft.com/sharepoint/v3/contenttype/forms"/>
  </ds:schemaRefs>
</ds:datastoreItem>
</file>

<file path=customXml/itemProps2.xml><?xml version="1.0" encoding="utf-8"?>
<ds:datastoreItem xmlns:ds="http://schemas.openxmlformats.org/officeDocument/2006/customXml" ds:itemID="{2B863B92-7E50-4CA7-97C1-8EC9FF696A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790B48-0B87-4C26-8DD6-0189D510EFDE}">
  <ds:schemaRefs>
    <ds:schemaRef ds:uri="http://schemas.openxmlformats.org/officeDocument/2006/bibliography"/>
  </ds:schemaRefs>
</ds:datastoreItem>
</file>

<file path=customXml/itemProps4.xml><?xml version="1.0" encoding="utf-8"?>
<ds:datastoreItem xmlns:ds="http://schemas.openxmlformats.org/officeDocument/2006/customXml" ds:itemID="{BD020648-2FDE-4959-B26A-E2D569D3B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183ca-9174-4b3b-bc5c-b3bd9bf5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Anvisning_mall</Template>
  <TotalTime>8</TotalTime>
  <Pages>7</Pages>
  <Words>691</Words>
  <Characters>5011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Rubrik på titelsida 1</vt:lpstr>
    </vt:vector>
  </TitlesOfParts>
  <Company>Inera AB</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creator>Börjeson Lars</dc:creator>
  <cp:keywords>dokumentmall</cp:keywords>
  <cp:lastModifiedBy>Börjeson Lars</cp:lastModifiedBy>
  <cp:revision>7</cp:revision>
  <cp:lastPrinted>2012-03-29T16:27:00Z</cp:lastPrinted>
  <dcterms:created xsi:type="dcterms:W3CDTF">2021-03-11T09:27:00Z</dcterms:created>
  <dcterms:modified xsi:type="dcterms:W3CDTF">2021-03-11T10:09:00Z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0x010100180D74E5D7389E44859E7FFE024405BC</vt:lpwstr>
  </property>
</Properties>
</file>