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BC31" w14:textId="4EE3BEC7" w:rsidR="00166406" w:rsidRPr="00F759FE" w:rsidRDefault="00166406" w:rsidP="00AC0B51">
      <w:pPr>
        <w:pStyle w:val="Rubrik"/>
        <w:rPr>
          <w:sz w:val="40"/>
          <w:szCs w:val="24"/>
          <w:lang w:eastAsia="en-GB"/>
        </w:rPr>
      </w:pPr>
      <w:r w:rsidRPr="00F759FE">
        <w:rPr>
          <w:sz w:val="40"/>
          <w:szCs w:val="24"/>
          <w:lang w:eastAsia="en-GB"/>
        </w:rPr>
        <w:t>Revisionsplan &lt;&gt;</w:t>
      </w:r>
    </w:p>
    <w:p w14:paraId="02B156EF" w14:textId="77777777" w:rsidR="00F759FE" w:rsidRPr="00F759FE" w:rsidRDefault="00F759FE" w:rsidP="00F759FE">
      <w:pPr>
        <w:rPr>
          <w:lang w:eastAsia="en-GB"/>
        </w:rPr>
      </w:pPr>
    </w:p>
    <w:tbl>
      <w:tblPr>
        <w:tblStyle w:val="Tabellrutnt"/>
        <w:tblW w:w="0" w:type="auto"/>
        <w:tblLook w:val="04A0" w:firstRow="1" w:lastRow="0" w:firstColumn="1" w:lastColumn="0" w:noHBand="0" w:noVBand="1"/>
      </w:tblPr>
      <w:tblGrid>
        <w:gridCol w:w="3256"/>
        <w:gridCol w:w="5804"/>
      </w:tblGrid>
      <w:tr w:rsidR="00AC0B51" w:rsidRPr="00AC0B51" w14:paraId="66CEA471" w14:textId="77777777" w:rsidTr="00AC0B51">
        <w:tc>
          <w:tcPr>
            <w:tcW w:w="9060" w:type="dxa"/>
            <w:gridSpan w:val="2"/>
            <w:shd w:val="clear" w:color="auto" w:fill="A33662" w:themeFill="accent1"/>
          </w:tcPr>
          <w:p w14:paraId="06903F07" w14:textId="4AA18E0D" w:rsidR="00166406" w:rsidRPr="00AC0B51" w:rsidRDefault="00166406" w:rsidP="009652A9">
            <w:pPr>
              <w:rPr>
                <w:b/>
                <w:bCs/>
                <w:color w:val="FFFFFF" w:themeColor="background1"/>
                <w:lang w:eastAsia="en-GB"/>
              </w:rPr>
            </w:pPr>
            <w:r w:rsidRPr="00AC0B51">
              <w:rPr>
                <w:b/>
                <w:bCs/>
                <w:color w:val="FFFFFF" w:themeColor="background1"/>
                <w:lang w:eastAsia="en-GB"/>
              </w:rPr>
              <w:t>Uppgifter om reviderad organisation</w:t>
            </w:r>
          </w:p>
        </w:tc>
      </w:tr>
      <w:tr w:rsidR="00166406" w:rsidRPr="00166406" w14:paraId="7BC6140F" w14:textId="77777777" w:rsidTr="00166406">
        <w:tc>
          <w:tcPr>
            <w:tcW w:w="3256" w:type="dxa"/>
          </w:tcPr>
          <w:p w14:paraId="5BD2F316" w14:textId="28190301" w:rsidR="00166406" w:rsidRPr="00166406" w:rsidRDefault="00166406" w:rsidP="009652A9">
            <w:pPr>
              <w:spacing w:after="100"/>
              <w:rPr>
                <w:rFonts w:cstheme="minorHAnsi"/>
                <w:sz w:val="22"/>
                <w:szCs w:val="24"/>
                <w:lang w:eastAsia="en-GB"/>
              </w:rPr>
            </w:pPr>
            <w:r w:rsidRPr="00751441">
              <w:t>Organisationens namn</w:t>
            </w:r>
          </w:p>
        </w:tc>
        <w:tc>
          <w:tcPr>
            <w:tcW w:w="5804" w:type="dxa"/>
          </w:tcPr>
          <w:p w14:paraId="46C48243" w14:textId="0B8E443D" w:rsidR="00166406" w:rsidRPr="00166406" w:rsidRDefault="00166406" w:rsidP="009652A9">
            <w:pPr>
              <w:spacing w:after="100"/>
              <w:rPr>
                <w:rFonts w:cstheme="minorHAnsi"/>
                <w:bCs/>
                <w:sz w:val="22"/>
                <w:szCs w:val="24"/>
                <w:lang w:eastAsia="en-GB"/>
              </w:rPr>
            </w:pPr>
            <w:r w:rsidRPr="00751441">
              <w:t>&lt;&gt;</w:t>
            </w:r>
          </w:p>
        </w:tc>
      </w:tr>
      <w:tr w:rsidR="00166406" w:rsidRPr="00166406" w14:paraId="534E5712" w14:textId="77777777" w:rsidTr="00166406">
        <w:tc>
          <w:tcPr>
            <w:tcW w:w="3256" w:type="dxa"/>
          </w:tcPr>
          <w:p w14:paraId="78FC8DD7" w14:textId="09DC9BC0" w:rsidR="00166406" w:rsidRPr="00166406" w:rsidRDefault="00166406" w:rsidP="009652A9">
            <w:pPr>
              <w:spacing w:after="100"/>
              <w:rPr>
                <w:rFonts w:cstheme="minorHAnsi"/>
                <w:sz w:val="22"/>
                <w:szCs w:val="24"/>
                <w:lang w:eastAsia="en-GB"/>
              </w:rPr>
            </w:pPr>
            <w:r w:rsidRPr="00751441">
              <w:t>Organisationsnummer</w:t>
            </w:r>
          </w:p>
        </w:tc>
        <w:tc>
          <w:tcPr>
            <w:tcW w:w="5804" w:type="dxa"/>
          </w:tcPr>
          <w:p w14:paraId="0BDA5DD4" w14:textId="60A4C30E" w:rsidR="00166406" w:rsidRPr="00166406" w:rsidRDefault="00166406" w:rsidP="009652A9">
            <w:pPr>
              <w:spacing w:after="100"/>
              <w:rPr>
                <w:rFonts w:cstheme="minorHAnsi"/>
                <w:sz w:val="16"/>
                <w:szCs w:val="24"/>
                <w:lang w:eastAsia="en-GB"/>
              </w:rPr>
            </w:pPr>
            <w:r w:rsidRPr="00751441">
              <w:t>&lt;&gt;</w:t>
            </w:r>
          </w:p>
        </w:tc>
      </w:tr>
      <w:tr w:rsidR="00166406" w14:paraId="6A9846AB" w14:textId="77777777" w:rsidTr="00166406">
        <w:tc>
          <w:tcPr>
            <w:tcW w:w="3256" w:type="dxa"/>
          </w:tcPr>
          <w:p w14:paraId="0BAE64CB" w14:textId="2AF24E5B" w:rsidR="00166406" w:rsidRDefault="00166406" w:rsidP="009652A9">
            <w:pPr>
              <w:rPr>
                <w:lang w:eastAsia="en-GB"/>
              </w:rPr>
            </w:pPr>
            <w:r w:rsidRPr="00751441">
              <w:t>Adress för revision</w:t>
            </w:r>
          </w:p>
        </w:tc>
        <w:tc>
          <w:tcPr>
            <w:tcW w:w="5804" w:type="dxa"/>
          </w:tcPr>
          <w:p w14:paraId="3C5D83DB" w14:textId="2E2E68B2" w:rsidR="00166406" w:rsidRDefault="00166406" w:rsidP="009652A9">
            <w:pPr>
              <w:rPr>
                <w:lang w:eastAsia="en-GB"/>
              </w:rPr>
            </w:pPr>
            <w:r w:rsidRPr="00751441">
              <w:t>&lt;Kompletteras innan revisionen&gt;</w:t>
            </w:r>
          </w:p>
        </w:tc>
      </w:tr>
      <w:tr w:rsidR="00166406" w14:paraId="51F15E29" w14:textId="77777777" w:rsidTr="00166406">
        <w:tc>
          <w:tcPr>
            <w:tcW w:w="3256" w:type="dxa"/>
            <w:vMerge w:val="restart"/>
          </w:tcPr>
          <w:p w14:paraId="325A6ECE" w14:textId="3188ACAC" w:rsidR="00166406" w:rsidRDefault="00166406" w:rsidP="009652A9">
            <w:pPr>
              <w:rPr>
                <w:lang w:eastAsia="en-GB"/>
              </w:rPr>
            </w:pPr>
            <w:r w:rsidRPr="00166406">
              <w:rPr>
                <w:lang w:eastAsia="en-GB"/>
              </w:rPr>
              <w:t>Ansvarig Utgivare (Kontaktperson)</w:t>
            </w:r>
          </w:p>
        </w:tc>
        <w:tc>
          <w:tcPr>
            <w:tcW w:w="5804" w:type="dxa"/>
          </w:tcPr>
          <w:p w14:paraId="5259968C" w14:textId="7F85B7A5" w:rsidR="00166406" w:rsidRDefault="00166406" w:rsidP="009652A9">
            <w:pPr>
              <w:rPr>
                <w:lang w:eastAsia="en-GB"/>
              </w:rPr>
            </w:pPr>
            <w:r>
              <w:rPr>
                <w:lang w:eastAsia="en-GB"/>
              </w:rPr>
              <w:t>Namn: &lt;&gt;</w:t>
            </w:r>
          </w:p>
        </w:tc>
      </w:tr>
      <w:tr w:rsidR="00166406" w14:paraId="604BD559" w14:textId="77777777" w:rsidTr="00166406">
        <w:tc>
          <w:tcPr>
            <w:tcW w:w="3256" w:type="dxa"/>
            <w:vMerge/>
          </w:tcPr>
          <w:p w14:paraId="7EA4A01E" w14:textId="77777777" w:rsidR="00166406" w:rsidRDefault="00166406" w:rsidP="009652A9">
            <w:pPr>
              <w:rPr>
                <w:lang w:eastAsia="en-GB"/>
              </w:rPr>
            </w:pPr>
          </w:p>
        </w:tc>
        <w:tc>
          <w:tcPr>
            <w:tcW w:w="5804" w:type="dxa"/>
          </w:tcPr>
          <w:p w14:paraId="0C9F8F5F" w14:textId="3D8DAF2A" w:rsidR="00166406" w:rsidRDefault="00166406" w:rsidP="009652A9">
            <w:pPr>
              <w:rPr>
                <w:lang w:eastAsia="en-GB"/>
              </w:rPr>
            </w:pPr>
            <w:r>
              <w:rPr>
                <w:lang w:eastAsia="en-GB"/>
              </w:rPr>
              <w:t>Telefonnummer: &lt;&gt;</w:t>
            </w:r>
          </w:p>
        </w:tc>
      </w:tr>
      <w:tr w:rsidR="00166406" w14:paraId="4A915441" w14:textId="77777777" w:rsidTr="00166406">
        <w:tc>
          <w:tcPr>
            <w:tcW w:w="3256" w:type="dxa"/>
            <w:vMerge/>
          </w:tcPr>
          <w:p w14:paraId="1B444DA4" w14:textId="77777777" w:rsidR="00166406" w:rsidRDefault="00166406" w:rsidP="009652A9">
            <w:pPr>
              <w:rPr>
                <w:lang w:eastAsia="en-GB"/>
              </w:rPr>
            </w:pPr>
          </w:p>
        </w:tc>
        <w:tc>
          <w:tcPr>
            <w:tcW w:w="5804" w:type="dxa"/>
          </w:tcPr>
          <w:p w14:paraId="26634D18" w14:textId="127B0412" w:rsidR="00166406" w:rsidRDefault="00166406" w:rsidP="009652A9">
            <w:pPr>
              <w:rPr>
                <w:lang w:eastAsia="en-GB"/>
              </w:rPr>
            </w:pPr>
            <w:r>
              <w:rPr>
                <w:lang w:eastAsia="en-GB"/>
              </w:rPr>
              <w:t>E-post: &lt;&gt;</w:t>
            </w:r>
          </w:p>
        </w:tc>
      </w:tr>
      <w:tr w:rsidR="00166406" w14:paraId="66F7EE73" w14:textId="77777777" w:rsidTr="00166406">
        <w:tc>
          <w:tcPr>
            <w:tcW w:w="3256" w:type="dxa"/>
          </w:tcPr>
          <w:p w14:paraId="206E7AE0" w14:textId="3A7EE6F4" w:rsidR="00166406" w:rsidRDefault="00166406" w:rsidP="009652A9">
            <w:pPr>
              <w:rPr>
                <w:lang w:eastAsia="en-GB"/>
              </w:rPr>
            </w:pPr>
            <w:r w:rsidRPr="003F1F7B">
              <w:t>Säkerhetsansvarig</w:t>
            </w:r>
          </w:p>
        </w:tc>
        <w:tc>
          <w:tcPr>
            <w:tcW w:w="5804" w:type="dxa"/>
          </w:tcPr>
          <w:p w14:paraId="496C9E0B" w14:textId="22C91875" w:rsidR="00166406" w:rsidRDefault="00166406" w:rsidP="009652A9">
            <w:pPr>
              <w:rPr>
                <w:lang w:eastAsia="en-GB"/>
              </w:rPr>
            </w:pPr>
            <w:r w:rsidRPr="003F1F7B">
              <w:t>Namn: &lt;&gt;</w:t>
            </w:r>
          </w:p>
        </w:tc>
      </w:tr>
      <w:tr w:rsidR="00166406" w14:paraId="5108F283" w14:textId="77777777" w:rsidTr="00166406">
        <w:tc>
          <w:tcPr>
            <w:tcW w:w="3256" w:type="dxa"/>
          </w:tcPr>
          <w:p w14:paraId="773DF018" w14:textId="316EE885" w:rsidR="00166406" w:rsidRDefault="00166406" w:rsidP="009652A9">
            <w:pPr>
              <w:rPr>
                <w:lang w:eastAsia="en-GB"/>
              </w:rPr>
            </w:pPr>
            <w:r w:rsidRPr="00556801">
              <w:t>Närmaste chef</w:t>
            </w:r>
          </w:p>
        </w:tc>
        <w:tc>
          <w:tcPr>
            <w:tcW w:w="5804" w:type="dxa"/>
          </w:tcPr>
          <w:p w14:paraId="1E30CBD8" w14:textId="5691E109" w:rsidR="00166406" w:rsidRDefault="00166406" w:rsidP="009652A9">
            <w:pPr>
              <w:rPr>
                <w:lang w:eastAsia="en-GB"/>
              </w:rPr>
            </w:pPr>
            <w:r w:rsidRPr="00556801">
              <w:t>Namn: &lt;&gt;</w:t>
            </w:r>
          </w:p>
        </w:tc>
      </w:tr>
    </w:tbl>
    <w:p w14:paraId="4BDB6499" w14:textId="77777777" w:rsidR="00166406" w:rsidRDefault="00166406" w:rsidP="00166406">
      <w:pPr>
        <w:rPr>
          <w:lang w:eastAsia="en-GB"/>
        </w:rPr>
      </w:pPr>
    </w:p>
    <w:tbl>
      <w:tblPr>
        <w:tblStyle w:val="Tabellrutnt"/>
        <w:tblW w:w="0" w:type="auto"/>
        <w:tblLook w:val="04A0" w:firstRow="1" w:lastRow="0" w:firstColumn="1" w:lastColumn="0" w:noHBand="0" w:noVBand="1"/>
      </w:tblPr>
      <w:tblGrid>
        <w:gridCol w:w="3256"/>
        <w:gridCol w:w="5804"/>
      </w:tblGrid>
      <w:tr w:rsidR="00166406" w:rsidRPr="00F759FE" w14:paraId="082C2463" w14:textId="77777777" w:rsidTr="00F759FE">
        <w:tc>
          <w:tcPr>
            <w:tcW w:w="9060" w:type="dxa"/>
            <w:gridSpan w:val="2"/>
            <w:shd w:val="clear" w:color="auto" w:fill="A33662" w:themeFill="accent1"/>
          </w:tcPr>
          <w:p w14:paraId="6294F948" w14:textId="3F8E6B19" w:rsidR="00166406" w:rsidRPr="00F759FE" w:rsidRDefault="00166406" w:rsidP="009652A9">
            <w:pPr>
              <w:rPr>
                <w:b/>
                <w:bCs/>
                <w:color w:val="FFFFFF" w:themeColor="background1"/>
                <w:lang w:eastAsia="en-GB"/>
              </w:rPr>
            </w:pPr>
            <w:r w:rsidRPr="00F759FE">
              <w:rPr>
                <w:b/>
                <w:bCs/>
                <w:color w:val="FFFFFF" w:themeColor="background1"/>
                <w:lang w:eastAsia="en-GB"/>
              </w:rPr>
              <w:t xml:space="preserve">Uppgifter om </w:t>
            </w:r>
            <w:r w:rsidR="00E44FF4">
              <w:rPr>
                <w:b/>
                <w:bCs/>
                <w:color w:val="FFFFFF" w:themeColor="background1"/>
                <w:lang w:eastAsia="en-GB"/>
              </w:rPr>
              <w:t>revisionen</w:t>
            </w:r>
          </w:p>
        </w:tc>
      </w:tr>
      <w:tr w:rsidR="00166406" w:rsidRPr="00166406" w14:paraId="760D8F66" w14:textId="77777777" w:rsidTr="00166406">
        <w:tc>
          <w:tcPr>
            <w:tcW w:w="3256" w:type="dxa"/>
          </w:tcPr>
          <w:p w14:paraId="207CACA7" w14:textId="04981E39" w:rsidR="00166406" w:rsidRPr="009652A9" w:rsidRDefault="00166406" w:rsidP="009652A9">
            <w:pPr>
              <w:spacing w:after="100"/>
            </w:pPr>
            <w:r w:rsidRPr="009A1BF0">
              <w:t>Datum</w:t>
            </w:r>
          </w:p>
        </w:tc>
        <w:tc>
          <w:tcPr>
            <w:tcW w:w="5804" w:type="dxa"/>
          </w:tcPr>
          <w:p w14:paraId="69F84F78" w14:textId="5ACC15DF" w:rsidR="00166406" w:rsidRPr="009652A9" w:rsidRDefault="00166406" w:rsidP="009652A9">
            <w:pPr>
              <w:spacing w:after="100"/>
            </w:pPr>
            <w:r w:rsidRPr="009A1BF0">
              <w:t>&lt;&gt;</w:t>
            </w:r>
          </w:p>
        </w:tc>
      </w:tr>
      <w:tr w:rsidR="00166406" w:rsidRPr="00166406" w14:paraId="1140A080" w14:textId="77777777" w:rsidTr="00166406">
        <w:tc>
          <w:tcPr>
            <w:tcW w:w="3256" w:type="dxa"/>
          </w:tcPr>
          <w:p w14:paraId="01432FF9" w14:textId="626FE972" w:rsidR="00166406" w:rsidRPr="002C7548" w:rsidRDefault="00166406" w:rsidP="009652A9">
            <w:pPr>
              <w:spacing w:after="100"/>
            </w:pPr>
            <w:r w:rsidRPr="002C7548">
              <w:t>Regelverk</w:t>
            </w:r>
          </w:p>
        </w:tc>
        <w:tc>
          <w:tcPr>
            <w:tcW w:w="5804" w:type="dxa"/>
          </w:tcPr>
          <w:p w14:paraId="099416F0" w14:textId="64E3AD3F" w:rsidR="00166406" w:rsidRPr="002C7548" w:rsidRDefault="00403D0D" w:rsidP="009652A9">
            <w:pPr>
              <w:spacing w:after="100"/>
            </w:pPr>
            <w:hyperlink r:id="rId11" w:history="1">
              <w:r w:rsidR="00166406" w:rsidRPr="002C7548">
                <w:rPr>
                  <w:rStyle w:val="Hyperlnk"/>
                </w:rPr>
                <w:t>SITHS Tillitsramverk</w:t>
              </w:r>
            </w:hyperlink>
          </w:p>
        </w:tc>
      </w:tr>
      <w:tr w:rsidR="00166406" w:rsidRPr="00166406" w14:paraId="2566E887" w14:textId="77777777" w:rsidTr="00166406">
        <w:tc>
          <w:tcPr>
            <w:tcW w:w="3256" w:type="dxa"/>
          </w:tcPr>
          <w:p w14:paraId="20692E28" w14:textId="293BD1CB" w:rsidR="00166406" w:rsidRPr="00751441" w:rsidRDefault="00166406" w:rsidP="009652A9">
            <w:pPr>
              <w:spacing w:after="100"/>
            </w:pPr>
            <w:r w:rsidRPr="009A1BF0">
              <w:t>Revisorer</w:t>
            </w:r>
          </w:p>
        </w:tc>
        <w:tc>
          <w:tcPr>
            <w:tcW w:w="5804" w:type="dxa"/>
          </w:tcPr>
          <w:p w14:paraId="7E1C7950" w14:textId="089C1C34" w:rsidR="00166406" w:rsidRPr="00751441" w:rsidRDefault="00166406" w:rsidP="009652A9">
            <w:pPr>
              <w:spacing w:after="100"/>
            </w:pPr>
            <w:r w:rsidRPr="009A1BF0">
              <w:t xml:space="preserve">Revisionsledare xx samt xx revisorer från SITHS </w:t>
            </w:r>
            <w:r w:rsidR="00066215">
              <w:t>revision</w:t>
            </w:r>
          </w:p>
        </w:tc>
      </w:tr>
      <w:tr w:rsidR="00166406" w:rsidRPr="00166406" w14:paraId="191F8C3D" w14:textId="77777777" w:rsidTr="00166406">
        <w:tc>
          <w:tcPr>
            <w:tcW w:w="3256" w:type="dxa"/>
          </w:tcPr>
          <w:p w14:paraId="5BEB4EFC" w14:textId="5994ED41" w:rsidR="00166406" w:rsidRPr="00913948" w:rsidRDefault="00166406" w:rsidP="009652A9">
            <w:pPr>
              <w:spacing w:after="100"/>
            </w:pPr>
            <w:r w:rsidRPr="009A1BF0">
              <w:t>Revisionens omfattning</w:t>
            </w:r>
          </w:p>
        </w:tc>
        <w:tc>
          <w:tcPr>
            <w:tcW w:w="5804" w:type="dxa"/>
          </w:tcPr>
          <w:p w14:paraId="6D420750" w14:textId="415ECD3A" w:rsidR="00166406" w:rsidRPr="00913948" w:rsidRDefault="00166406" w:rsidP="009652A9">
            <w:pPr>
              <w:spacing w:after="100"/>
            </w:pPr>
            <w:r w:rsidRPr="009A1BF0">
              <w:t>Organisation och processer kring elektroniska identitetshandlingar för offentlig sektor</w:t>
            </w:r>
          </w:p>
        </w:tc>
      </w:tr>
    </w:tbl>
    <w:p w14:paraId="75D38A0E" w14:textId="77777777" w:rsidR="00166406" w:rsidRDefault="00166406" w:rsidP="00166406">
      <w:pPr>
        <w:rPr>
          <w:lang w:eastAsia="en-GB"/>
        </w:rPr>
      </w:pPr>
    </w:p>
    <w:p w14:paraId="4411C059" w14:textId="77777777" w:rsidR="00AC0B51" w:rsidRPr="00AC0B51" w:rsidRDefault="00AC0B51" w:rsidP="00AC0B51">
      <w:pPr>
        <w:rPr>
          <w:sz w:val="28"/>
          <w:szCs w:val="28"/>
          <w:lang w:eastAsia="en-GB"/>
        </w:rPr>
      </w:pPr>
      <w:r w:rsidRPr="00AC0B51">
        <w:rPr>
          <w:sz w:val="28"/>
          <w:szCs w:val="28"/>
          <w:lang w:eastAsia="en-GB"/>
        </w:rPr>
        <w:t xml:space="preserve">OBS! </w:t>
      </w:r>
    </w:p>
    <w:p w14:paraId="5C04E160" w14:textId="77777777" w:rsidR="00C97715" w:rsidRDefault="00AC0B51" w:rsidP="00C97715">
      <w:pPr>
        <w:pStyle w:val="Punktlista"/>
        <w:rPr>
          <w:lang w:eastAsia="en-GB"/>
        </w:rPr>
      </w:pPr>
      <w:r>
        <w:rPr>
          <w:lang w:eastAsia="en-GB"/>
        </w:rPr>
        <w:t>Ansvarig utgivare skall säkerställa att de personer som behövs för att svara på revisorernas frågor finns tillgängliga under revisionen. Ansvarig utgivare ansvarar också för att alla personer som kommer att vara med under revisionen är informerade om innehållet i planen.</w:t>
      </w:r>
      <w:r w:rsidR="00C97715">
        <w:rPr>
          <w:lang w:eastAsia="en-GB"/>
        </w:rPr>
        <w:t xml:space="preserve"> </w:t>
      </w:r>
      <w:r>
        <w:rPr>
          <w:lang w:eastAsia="en-GB"/>
        </w:rPr>
        <w:t>De roller som ska delta är</w:t>
      </w:r>
      <w:r w:rsidR="00C97715">
        <w:rPr>
          <w:lang w:eastAsia="en-GB"/>
        </w:rPr>
        <w:t>:</w:t>
      </w:r>
    </w:p>
    <w:p w14:paraId="32219B92" w14:textId="35BE2E59" w:rsidR="00AC0B51" w:rsidRDefault="00AC0B51" w:rsidP="00C97715">
      <w:pPr>
        <w:pStyle w:val="Punktlista2"/>
        <w:rPr>
          <w:lang w:eastAsia="en-GB"/>
        </w:rPr>
      </w:pPr>
      <w:r>
        <w:rPr>
          <w:lang w:eastAsia="en-GB"/>
        </w:rPr>
        <w:t xml:space="preserve"> Ansvarig utgivare, Säkerhetsansvarig, ID-administratör samt representant för ledningen</w:t>
      </w:r>
    </w:p>
    <w:p w14:paraId="6F92EA66" w14:textId="20BB7C27" w:rsidR="00AC0B51" w:rsidRDefault="00AC0B51" w:rsidP="00AC0B51">
      <w:pPr>
        <w:pStyle w:val="Punktlista2"/>
        <w:rPr>
          <w:lang w:eastAsia="en-GB"/>
        </w:rPr>
      </w:pPr>
      <w:r>
        <w:rPr>
          <w:lang w:eastAsia="en-GB"/>
        </w:rPr>
        <w:t>Ytterligare personer som Ansvarig utgivare bedömer behövs för att besvara frågorna inom revisionsområdena</w:t>
      </w:r>
    </w:p>
    <w:p w14:paraId="224B5047" w14:textId="35E47250" w:rsidR="00AC0B51" w:rsidRDefault="00AC0B51" w:rsidP="00AC0B51">
      <w:pPr>
        <w:pStyle w:val="Punktlista"/>
        <w:rPr>
          <w:lang w:eastAsia="en-GB"/>
        </w:rPr>
      </w:pPr>
      <w:r>
        <w:rPr>
          <w:lang w:eastAsia="en-GB"/>
        </w:rPr>
        <w:t>Mötesrum med tillgång till projektor ska finnas bokat under hela revisionstiden</w:t>
      </w:r>
    </w:p>
    <w:p w14:paraId="74A2A80C" w14:textId="28D71739" w:rsidR="00AC0B51" w:rsidRDefault="00AC0B51" w:rsidP="00AC0B51">
      <w:pPr>
        <w:pStyle w:val="Punktlista"/>
        <w:rPr>
          <w:lang w:eastAsia="en-GB"/>
        </w:rPr>
      </w:pPr>
      <w:r>
        <w:rPr>
          <w:lang w:eastAsia="en-GB"/>
        </w:rPr>
        <w:t>Ansvarig utgivare skall genomföra förberedelser inför revisionen i enlighet med checklistan nedan. Efterfrågad dokumentation skall vara revisorerna tillhanda, på SITHS projektplats, senast 2 veckor innan planerad revision. Behörighet till projektplatsen hanteras vid avstämningsmöte i god tid innan revisionen.</w:t>
      </w:r>
    </w:p>
    <w:p w14:paraId="477367F0" w14:textId="77777777" w:rsidR="00C97715" w:rsidRDefault="00C97715">
      <w:pPr>
        <w:rPr>
          <w:rFonts w:asciiTheme="majorHAnsi" w:eastAsiaTheme="majorEastAsia" w:hAnsiTheme="majorHAnsi" w:cstheme="majorBidi"/>
          <w:b/>
          <w:sz w:val="36"/>
          <w:szCs w:val="28"/>
          <w:lang w:eastAsia="en-GB"/>
        </w:rPr>
      </w:pPr>
      <w:r>
        <w:rPr>
          <w:lang w:eastAsia="en-GB"/>
        </w:rPr>
        <w:br w:type="page"/>
      </w:r>
    </w:p>
    <w:p w14:paraId="4287A399" w14:textId="02FD38A9" w:rsidR="00F759FE" w:rsidRDefault="00AC0B51" w:rsidP="00F759FE">
      <w:pPr>
        <w:pStyle w:val="Rubrik1"/>
        <w:rPr>
          <w:lang w:eastAsia="en-GB"/>
        </w:rPr>
      </w:pPr>
      <w:r w:rsidRPr="00AC0B51">
        <w:rPr>
          <w:lang w:eastAsia="en-GB"/>
        </w:rPr>
        <w:lastRenderedPageBreak/>
        <w:t>Reviderad organisations checklista</w:t>
      </w:r>
    </w:p>
    <w:tbl>
      <w:tblPr>
        <w:tblStyle w:val="Tabellrutnt"/>
        <w:tblW w:w="0" w:type="auto"/>
        <w:tblLook w:val="04A0" w:firstRow="1" w:lastRow="0" w:firstColumn="1" w:lastColumn="0" w:noHBand="0" w:noVBand="1"/>
      </w:tblPr>
      <w:tblGrid>
        <w:gridCol w:w="470"/>
        <w:gridCol w:w="7749"/>
        <w:gridCol w:w="841"/>
      </w:tblGrid>
      <w:tr w:rsidR="00F759FE" w:rsidRPr="00F759FE" w14:paraId="394EF093" w14:textId="263D9A08" w:rsidTr="008A1DCE">
        <w:tc>
          <w:tcPr>
            <w:tcW w:w="470" w:type="dxa"/>
            <w:shd w:val="clear" w:color="auto" w:fill="A33662" w:themeFill="accent1"/>
          </w:tcPr>
          <w:p w14:paraId="4FDC4B8A" w14:textId="5A101A11" w:rsidR="00F759FE" w:rsidRPr="00F759FE" w:rsidRDefault="00F759FE" w:rsidP="009652A9">
            <w:pPr>
              <w:rPr>
                <w:b/>
                <w:bCs/>
                <w:color w:val="FFFFFF" w:themeColor="background1"/>
                <w:lang w:eastAsia="en-GB"/>
              </w:rPr>
            </w:pPr>
            <w:r>
              <w:rPr>
                <w:b/>
                <w:bCs/>
                <w:color w:val="FFFFFF" w:themeColor="background1"/>
                <w:lang w:eastAsia="en-GB"/>
              </w:rPr>
              <w:t>Nr</w:t>
            </w:r>
          </w:p>
        </w:tc>
        <w:tc>
          <w:tcPr>
            <w:tcW w:w="7749" w:type="dxa"/>
            <w:shd w:val="clear" w:color="auto" w:fill="A33662" w:themeFill="accent1"/>
          </w:tcPr>
          <w:p w14:paraId="514AD01D" w14:textId="3A2DA60E" w:rsidR="00F759FE" w:rsidRPr="00F759FE" w:rsidRDefault="00F759FE" w:rsidP="009652A9">
            <w:pPr>
              <w:rPr>
                <w:b/>
                <w:bCs/>
                <w:color w:val="FFFFFF" w:themeColor="background1"/>
                <w:lang w:eastAsia="en-GB"/>
              </w:rPr>
            </w:pPr>
            <w:r>
              <w:rPr>
                <w:b/>
                <w:bCs/>
                <w:color w:val="FFFFFF" w:themeColor="background1"/>
                <w:lang w:eastAsia="en-GB"/>
              </w:rPr>
              <w:t>Att göra</w:t>
            </w:r>
          </w:p>
        </w:tc>
        <w:tc>
          <w:tcPr>
            <w:tcW w:w="841" w:type="dxa"/>
            <w:shd w:val="clear" w:color="auto" w:fill="A33662" w:themeFill="accent1"/>
          </w:tcPr>
          <w:p w14:paraId="244AF84E" w14:textId="5F3DE051" w:rsidR="00F759FE" w:rsidRPr="00F759FE" w:rsidRDefault="00F759FE" w:rsidP="009652A9">
            <w:pPr>
              <w:rPr>
                <w:b/>
                <w:bCs/>
                <w:color w:val="FFFFFF" w:themeColor="background1"/>
                <w:lang w:eastAsia="en-GB"/>
              </w:rPr>
            </w:pPr>
            <w:r>
              <w:rPr>
                <w:b/>
                <w:bCs/>
                <w:color w:val="FFFFFF" w:themeColor="background1"/>
                <w:lang w:eastAsia="en-GB"/>
              </w:rPr>
              <w:t>OK</w:t>
            </w:r>
          </w:p>
        </w:tc>
      </w:tr>
      <w:tr w:rsidR="001000F9" w:rsidRPr="00166406" w14:paraId="78B36B17" w14:textId="6B24822E" w:rsidTr="008A1DCE">
        <w:tc>
          <w:tcPr>
            <w:tcW w:w="470" w:type="dxa"/>
          </w:tcPr>
          <w:p w14:paraId="24701105" w14:textId="44679D44" w:rsidR="001000F9" w:rsidRPr="009652A9" w:rsidRDefault="001000F9" w:rsidP="009652A9">
            <w:pPr>
              <w:spacing w:after="100"/>
            </w:pPr>
            <w:r w:rsidRPr="009652A9">
              <w:t>1</w:t>
            </w:r>
          </w:p>
        </w:tc>
        <w:tc>
          <w:tcPr>
            <w:tcW w:w="7749" w:type="dxa"/>
          </w:tcPr>
          <w:p w14:paraId="7A49B50B" w14:textId="662995DC" w:rsidR="001000F9" w:rsidRPr="009652A9" w:rsidRDefault="001000F9" w:rsidP="009652A9">
            <w:pPr>
              <w:spacing w:after="100"/>
            </w:pPr>
            <w:r w:rsidRPr="009652A9">
              <w:t>Ladda upp rapport från organisationens senast genomförda internrevision</w:t>
            </w:r>
          </w:p>
        </w:tc>
        <w:tc>
          <w:tcPr>
            <w:tcW w:w="841" w:type="dxa"/>
          </w:tcPr>
          <w:p w14:paraId="72A3013D" w14:textId="77777777" w:rsidR="001000F9" w:rsidRPr="009652A9" w:rsidRDefault="001000F9" w:rsidP="009652A9">
            <w:pPr>
              <w:spacing w:after="100"/>
            </w:pPr>
          </w:p>
        </w:tc>
      </w:tr>
      <w:tr w:rsidR="001000F9" w:rsidRPr="00166406" w14:paraId="6720ABE6" w14:textId="72737BF7" w:rsidTr="008A1DCE">
        <w:tc>
          <w:tcPr>
            <w:tcW w:w="470" w:type="dxa"/>
          </w:tcPr>
          <w:p w14:paraId="16205A8D" w14:textId="333184D6" w:rsidR="001000F9" w:rsidRPr="009652A9" w:rsidRDefault="001000F9" w:rsidP="009652A9">
            <w:pPr>
              <w:spacing w:after="100"/>
            </w:pPr>
            <w:r w:rsidRPr="009652A9">
              <w:t>2</w:t>
            </w:r>
          </w:p>
        </w:tc>
        <w:tc>
          <w:tcPr>
            <w:tcW w:w="7749" w:type="dxa"/>
          </w:tcPr>
          <w:p w14:paraId="723E9D2D" w14:textId="646703B1" w:rsidR="001000F9" w:rsidRPr="009652A9" w:rsidRDefault="001000F9" w:rsidP="009652A9">
            <w:pPr>
              <w:spacing w:after="100"/>
            </w:pPr>
            <w:r w:rsidRPr="009652A9">
              <w:t>Ladda upp en beskrivning av ledningssystemet för informationssäkerhet (LIS)</w:t>
            </w:r>
          </w:p>
        </w:tc>
        <w:tc>
          <w:tcPr>
            <w:tcW w:w="841" w:type="dxa"/>
          </w:tcPr>
          <w:p w14:paraId="5367A7D8" w14:textId="77777777" w:rsidR="001000F9" w:rsidRPr="009652A9" w:rsidRDefault="001000F9" w:rsidP="009652A9">
            <w:pPr>
              <w:spacing w:after="100"/>
            </w:pPr>
          </w:p>
        </w:tc>
      </w:tr>
      <w:tr w:rsidR="001000F9" w:rsidRPr="00166406" w14:paraId="267B8277" w14:textId="4A9EDFB6" w:rsidTr="008A1DCE">
        <w:tc>
          <w:tcPr>
            <w:tcW w:w="470" w:type="dxa"/>
          </w:tcPr>
          <w:p w14:paraId="6B6F8DC3" w14:textId="5FA2E035" w:rsidR="001000F9" w:rsidRPr="00751441" w:rsidRDefault="001000F9" w:rsidP="009652A9">
            <w:pPr>
              <w:spacing w:after="100"/>
            </w:pPr>
            <w:r w:rsidRPr="009652A9">
              <w:t>3</w:t>
            </w:r>
          </w:p>
        </w:tc>
        <w:tc>
          <w:tcPr>
            <w:tcW w:w="7749" w:type="dxa"/>
          </w:tcPr>
          <w:p w14:paraId="319E71AB" w14:textId="5F059748" w:rsidR="001000F9" w:rsidRPr="00751441" w:rsidRDefault="001000F9" w:rsidP="009652A9">
            <w:pPr>
              <w:spacing w:after="100"/>
            </w:pPr>
            <w:r w:rsidRPr="009652A9">
              <w:t>Ladda upp lämplighetsintyg (Lämplighet för tjänsten) för rollen Ansvarig utgivare</w:t>
            </w:r>
          </w:p>
        </w:tc>
        <w:tc>
          <w:tcPr>
            <w:tcW w:w="841" w:type="dxa"/>
          </w:tcPr>
          <w:p w14:paraId="4BF92594" w14:textId="77777777" w:rsidR="001000F9" w:rsidRPr="00751441" w:rsidRDefault="001000F9" w:rsidP="009652A9">
            <w:pPr>
              <w:spacing w:after="100"/>
            </w:pPr>
          </w:p>
        </w:tc>
      </w:tr>
      <w:tr w:rsidR="001000F9" w:rsidRPr="00166406" w14:paraId="16E64251" w14:textId="30237E27" w:rsidTr="008A1DCE">
        <w:tc>
          <w:tcPr>
            <w:tcW w:w="470" w:type="dxa"/>
          </w:tcPr>
          <w:p w14:paraId="6B48E4CC" w14:textId="007D4CD0" w:rsidR="001000F9" w:rsidRPr="00913948" w:rsidRDefault="001000F9" w:rsidP="009652A9">
            <w:pPr>
              <w:spacing w:after="100"/>
            </w:pPr>
            <w:r w:rsidRPr="009652A9">
              <w:t>4</w:t>
            </w:r>
          </w:p>
        </w:tc>
        <w:tc>
          <w:tcPr>
            <w:tcW w:w="7749" w:type="dxa"/>
          </w:tcPr>
          <w:p w14:paraId="667E5095" w14:textId="74899A44" w:rsidR="001000F9" w:rsidRPr="00913948" w:rsidRDefault="001000F9" w:rsidP="009652A9">
            <w:pPr>
              <w:spacing w:after="100"/>
            </w:pPr>
            <w:r w:rsidRPr="009652A9">
              <w:t xml:space="preserve">Ladda upp lokala rutiner för kortutgivning </w:t>
            </w:r>
            <w:r w:rsidRPr="00780562">
              <w:rPr>
                <w:highlight w:val="yellow"/>
              </w:rPr>
              <w:t>samt lokala rutiner för utgivning av funktionscertifikat</w:t>
            </w:r>
          </w:p>
        </w:tc>
        <w:tc>
          <w:tcPr>
            <w:tcW w:w="841" w:type="dxa"/>
          </w:tcPr>
          <w:p w14:paraId="5CAB5A69" w14:textId="77777777" w:rsidR="001000F9" w:rsidRPr="00913948" w:rsidRDefault="001000F9" w:rsidP="009652A9">
            <w:pPr>
              <w:spacing w:after="100"/>
            </w:pPr>
          </w:p>
        </w:tc>
      </w:tr>
      <w:tr w:rsidR="001000F9" w:rsidRPr="00166406" w14:paraId="322F2126" w14:textId="77777777" w:rsidTr="008A1DCE">
        <w:tc>
          <w:tcPr>
            <w:tcW w:w="470" w:type="dxa"/>
          </w:tcPr>
          <w:p w14:paraId="1DD1E900" w14:textId="55176DAB" w:rsidR="001000F9" w:rsidRPr="009652A9" w:rsidRDefault="001000F9" w:rsidP="009652A9">
            <w:pPr>
              <w:spacing w:after="100"/>
            </w:pPr>
            <w:r w:rsidRPr="009652A9">
              <w:t>5</w:t>
            </w:r>
          </w:p>
        </w:tc>
        <w:tc>
          <w:tcPr>
            <w:tcW w:w="7749" w:type="dxa"/>
          </w:tcPr>
          <w:p w14:paraId="18E45568" w14:textId="5DF01F3C" w:rsidR="001000F9" w:rsidRPr="009652A9" w:rsidRDefault="001000F9" w:rsidP="009652A9">
            <w:pPr>
              <w:spacing w:after="100"/>
            </w:pPr>
            <w:r w:rsidRPr="009652A9">
              <w:t>Förbereda sig för att översiktligt presentera organisationen med hjälp av organisationsskiss eller liknande</w:t>
            </w:r>
          </w:p>
        </w:tc>
        <w:tc>
          <w:tcPr>
            <w:tcW w:w="841" w:type="dxa"/>
          </w:tcPr>
          <w:p w14:paraId="0AAD374C" w14:textId="77777777" w:rsidR="001000F9" w:rsidRPr="00913948" w:rsidRDefault="001000F9" w:rsidP="009652A9">
            <w:pPr>
              <w:spacing w:after="100"/>
            </w:pPr>
          </w:p>
        </w:tc>
      </w:tr>
      <w:tr w:rsidR="001000F9" w:rsidRPr="00166406" w14:paraId="4F4307E2" w14:textId="77777777" w:rsidTr="008A1DCE">
        <w:tc>
          <w:tcPr>
            <w:tcW w:w="470" w:type="dxa"/>
          </w:tcPr>
          <w:p w14:paraId="501CF554" w14:textId="59925140" w:rsidR="001000F9" w:rsidRPr="009652A9" w:rsidRDefault="001000F9" w:rsidP="009652A9">
            <w:pPr>
              <w:spacing w:after="100"/>
            </w:pPr>
            <w:r w:rsidRPr="009652A9">
              <w:t>6</w:t>
            </w:r>
          </w:p>
        </w:tc>
        <w:tc>
          <w:tcPr>
            <w:tcW w:w="7749" w:type="dxa"/>
          </w:tcPr>
          <w:p w14:paraId="01FC88F6" w14:textId="5FEB1670" w:rsidR="001000F9" w:rsidRPr="009652A9" w:rsidRDefault="001000F9" w:rsidP="009652A9">
            <w:pPr>
              <w:spacing w:after="100"/>
            </w:pPr>
            <w:r w:rsidRPr="009652A9">
              <w:t>Förbereda sig för att visa upp sin årliga plan för internrevision, revisionsrapport samt åtgärdsplaner</w:t>
            </w:r>
          </w:p>
        </w:tc>
        <w:tc>
          <w:tcPr>
            <w:tcW w:w="841" w:type="dxa"/>
          </w:tcPr>
          <w:p w14:paraId="501EF8FE" w14:textId="77777777" w:rsidR="001000F9" w:rsidRPr="00913948" w:rsidRDefault="001000F9" w:rsidP="009652A9">
            <w:pPr>
              <w:spacing w:after="100"/>
            </w:pPr>
          </w:p>
        </w:tc>
      </w:tr>
      <w:tr w:rsidR="001000F9" w:rsidRPr="00166406" w14:paraId="3BE11344" w14:textId="77777777" w:rsidTr="008A1DCE">
        <w:tc>
          <w:tcPr>
            <w:tcW w:w="470" w:type="dxa"/>
          </w:tcPr>
          <w:p w14:paraId="6806D53F" w14:textId="44ACFB5C" w:rsidR="001000F9" w:rsidRPr="009652A9" w:rsidRDefault="001000F9" w:rsidP="009652A9">
            <w:pPr>
              <w:spacing w:after="100"/>
            </w:pPr>
            <w:r w:rsidRPr="009652A9">
              <w:t>7</w:t>
            </w:r>
          </w:p>
        </w:tc>
        <w:tc>
          <w:tcPr>
            <w:tcW w:w="7749" w:type="dxa"/>
          </w:tcPr>
          <w:p w14:paraId="692FBF5B" w14:textId="58C8B821" w:rsidR="001000F9" w:rsidRPr="009652A9" w:rsidRDefault="001000F9" w:rsidP="009652A9">
            <w:pPr>
              <w:spacing w:after="100"/>
            </w:pPr>
            <w:r w:rsidRPr="009652A9">
              <w:t>Förbereda sig för att visa upp genomförd riskanalys samt åtgärdsplaner</w:t>
            </w:r>
          </w:p>
        </w:tc>
        <w:tc>
          <w:tcPr>
            <w:tcW w:w="841" w:type="dxa"/>
          </w:tcPr>
          <w:p w14:paraId="67CCEE5B" w14:textId="77777777" w:rsidR="001000F9" w:rsidRPr="00913948" w:rsidRDefault="001000F9" w:rsidP="009652A9">
            <w:pPr>
              <w:spacing w:after="100"/>
            </w:pPr>
          </w:p>
        </w:tc>
      </w:tr>
      <w:tr w:rsidR="001000F9" w:rsidRPr="00166406" w14:paraId="50788C5B" w14:textId="77777777" w:rsidTr="008A1DCE">
        <w:tc>
          <w:tcPr>
            <w:tcW w:w="470" w:type="dxa"/>
          </w:tcPr>
          <w:p w14:paraId="76A7E36E" w14:textId="3BAD6FD4" w:rsidR="001000F9" w:rsidRPr="009652A9" w:rsidRDefault="001000F9" w:rsidP="009652A9">
            <w:pPr>
              <w:spacing w:after="100"/>
            </w:pPr>
            <w:r w:rsidRPr="009652A9">
              <w:t>8</w:t>
            </w:r>
          </w:p>
        </w:tc>
        <w:tc>
          <w:tcPr>
            <w:tcW w:w="7749" w:type="dxa"/>
          </w:tcPr>
          <w:p w14:paraId="21CCE30E" w14:textId="274CA3FB" w:rsidR="001000F9" w:rsidRPr="009652A9" w:rsidRDefault="001000F9" w:rsidP="009652A9">
            <w:pPr>
              <w:spacing w:after="100"/>
            </w:pPr>
            <w:r w:rsidRPr="009652A9">
              <w:t>Förbereda sig för att beskriva hur organisationen arbetar med kontinuitet</w:t>
            </w:r>
          </w:p>
        </w:tc>
        <w:tc>
          <w:tcPr>
            <w:tcW w:w="841" w:type="dxa"/>
          </w:tcPr>
          <w:p w14:paraId="4C2F5FBC" w14:textId="77777777" w:rsidR="001000F9" w:rsidRPr="00913948" w:rsidRDefault="001000F9" w:rsidP="009652A9">
            <w:pPr>
              <w:spacing w:after="100"/>
            </w:pPr>
          </w:p>
        </w:tc>
      </w:tr>
      <w:tr w:rsidR="001000F9" w:rsidRPr="00166406" w14:paraId="1D5EBB7D" w14:textId="77777777" w:rsidTr="008A1DCE">
        <w:tc>
          <w:tcPr>
            <w:tcW w:w="470" w:type="dxa"/>
          </w:tcPr>
          <w:p w14:paraId="46B02361" w14:textId="564B6DB2" w:rsidR="001000F9" w:rsidRPr="009652A9" w:rsidRDefault="001000F9" w:rsidP="009652A9">
            <w:pPr>
              <w:spacing w:after="100"/>
            </w:pPr>
            <w:r w:rsidRPr="009652A9">
              <w:t>9</w:t>
            </w:r>
          </w:p>
        </w:tc>
        <w:tc>
          <w:tcPr>
            <w:tcW w:w="7749" w:type="dxa"/>
          </w:tcPr>
          <w:p w14:paraId="6E4A25D7" w14:textId="423B8D6E" w:rsidR="001000F9" w:rsidRPr="009652A9" w:rsidRDefault="001000F9" w:rsidP="009652A9">
            <w:pPr>
              <w:spacing w:after="100"/>
            </w:pPr>
            <w:r w:rsidRPr="009652A9">
              <w:t>Förbereda sig för att beskriva hur organisationen arbetar med sina säkerhetsincidenter</w:t>
            </w:r>
          </w:p>
        </w:tc>
        <w:tc>
          <w:tcPr>
            <w:tcW w:w="841" w:type="dxa"/>
          </w:tcPr>
          <w:p w14:paraId="2D9A8EA2" w14:textId="77777777" w:rsidR="001000F9" w:rsidRPr="00913948" w:rsidRDefault="001000F9" w:rsidP="009652A9">
            <w:pPr>
              <w:spacing w:after="100"/>
            </w:pPr>
          </w:p>
        </w:tc>
      </w:tr>
      <w:tr w:rsidR="001000F9" w:rsidRPr="00166406" w14:paraId="0024BF9B" w14:textId="77777777" w:rsidTr="008A1DCE">
        <w:tc>
          <w:tcPr>
            <w:tcW w:w="470" w:type="dxa"/>
          </w:tcPr>
          <w:p w14:paraId="39A7B96B" w14:textId="1CD75CB3" w:rsidR="001000F9" w:rsidRPr="009652A9" w:rsidRDefault="001000F9" w:rsidP="009652A9">
            <w:pPr>
              <w:spacing w:after="100"/>
            </w:pPr>
            <w:r w:rsidRPr="009652A9">
              <w:t>10</w:t>
            </w:r>
          </w:p>
        </w:tc>
        <w:tc>
          <w:tcPr>
            <w:tcW w:w="7749" w:type="dxa"/>
          </w:tcPr>
          <w:p w14:paraId="72810400" w14:textId="01AD861D" w:rsidR="001000F9" w:rsidRPr="009652A9" w:rsidRDefault="001000F9" w:rsidP="009652A9">
            <w:pPr>
              <w:spacing w:after="100"/>
            </w:pPr>
            <w:r w:rsidRPr="009652A9">
              <w:t>Förbereda sig för att beskriva ledningssystemet för informationssäkerhet (LIS)</w:t>
            </w:r>
          </w:p>
        </w:tc>
        <w:tc>
          <w:tcPr>
            <w:tcW w:w="841" w:type="dxa"/>
          </w:tcPr>
          <w:p w14:paraId="5A8374CD" w14:textId="77777777" w:rsidR="001000F9" w:rsidRPr="00913948" w:rsidRDefault="001000F9" w:rsidP="009652A9">
            <w:pPr>
              <w:spacing w:after="100"/>
            </w:pPr>
          </w:p>
        </w:tc>
      </w:tr>
      <w:tr w:rsidR="001000F9" w:rsidRPr="00166406" w14:paraId="0A086C3D" w14:textId="77777777" w:rsidTr="008A1DCE">
        <w:tc>
          <w:tcPr>
            <w:tcW w:w="470" w:type="dxa"/>
          </w:tcPr>
          <w:p w14:paraId="12631025" w14:textId="002D1FDA" w:rsidR="001000F9" w:rsidRPr="009652A9" w:rsidRDefault="001000F9" w:rsidP="009652A9">
            <w:pPr>
              <w:spacing w:after="100"/>
            </w:pPr>
            <w:r w:rsidRPr="009652A9">
              <w:t>11</w:t>
            </w:r>
          </w:p>
        </w:tc>
        <w:tc>
          <w:tcPr>
            <w:tcW w:w="7749" w:type="dxa"/>
          </w:tcPr>
          <w:p w14:paraId="7D6F1B5A" w14:textId="78FEAF25" w:rsidR="001000F9" w:rsidRPr="009652A9" w:rsidRDefault="001000F9" w:rsidP="009652A9">
            <w:pPr>
              <w:spacing w:after="100"/>
            </w:pPr>
            <w:r w:rsidRPr="009652A9">
              <w:t>Förbereda sig för att beskriva hur organisationen arbetar med utbildning och introduktion av ID-administratörer</w:t>
            </w:r>
          </w:p>
        </w:tc>
        <w:tc>
          <w:tcPr>
            <w:tcW w:w="841" w:type="dxa"/>
          </w:tcPr>
          <w:p w14:paraId="2A794994" w14:textId="77777777" w:rsidR="001000F9" w:rsidRPr="00913948" w:rsidRDefault="001000F9" w:rsidP="009652A9">
            <w:pPr>
              <w:spacing w:after="100"/>
            </w:pPr>
          </w:p>
        </w:tc>
      </w:tr>
      <w:tr w:rsidR="001000F9" w:rsidRPr="00166406" w14:paraId="7A11C56C" w14:textId="77777777" w:rsidTr="008A1DCE">
        <w:tc>
          <w:tcPr>
            <w:tcW w:w="470" w:type="dxa"/>
          </w:tcPr>
          <w:p w14:paraId="2B38DBD1" w14:textId="16CFB127" w:rsidR="001000F9" w:rsidRPr="009652A9" w:rsidRDefault="001000F9" w:rsidP="009652A9">
            <w:pPr>
              <w:spacing w:after="100"/>
            </w:pPr>
            <w:r w:rsidRPr="009652A9">
              <w:t>12</w:t>
            </w:r>
          </w:p>
        </w:tc>
        <w:tc>
          <w:tcPr>
            <w:tcW w:w="7749" w:type="dxa"/>
          </w:tcPr>
          <w:p w14:paraId="3F55A303" w14:textId="5D920984" w:rsidR="001000F9" w:rsidRPr="009652A9" w:rsidRDefault="001000F9" w:rsidP="009652A9">
            <w:pPr>
              <w:spacing w:after="100"/>
            </w:pPr>
            <w:r w:rsidRPr="009652A9">
              <w:t>Förbereda sig för att beskriva hur organisationen arbetar med ansökan, beställning, utgivning och spärr av identitetshandlingar</w:t>
            </w:r>
          </w:p>
        </w:tc>
        <w:tc>
          <w:tcPr>
            <w:tcW w:w="841" w:type="dxa"/>
          </w:tcPr>
          <w:p w14:paraId="535B8BDF" w14:textId="77777777" w:rsidR="001000F9" w:rsidRPr="00913948" w:rsidRDefault="001000F9" w:rsidP="009652A9">
            <w:pPr>
              <w:spacing w:after="100"/>
            </w:pPr>
          </w:p>
        </w:tc>
      </w:tr>
      <w:tr w:rsidR="001000F9" w:rsidRPr="00166406" w14:paraId="6909D907" w14:textId="77777777" w:rsidTr="008A1DCE">
        <w:tc>
          <w:tcPr>
            <w:tcW w:w="470" w:type="dxa"/>
          </w:tcPr>
          <w:p w14:paraId="1E46E326" w14:textId="39D7C02E" w:rsidR="001000F9" w:rsidRPr="009652A9" w:rsidRDefault="001000F9" w:rsidP="009652A9">
            <w:pPr>
              <w:spacing w:after="100"/>
            </w:pPr>
            <w:r w:rsidRPr="009652A9">
              <w:t>13</w:t>
            </w:r>
          </w:p>
        </w:tc>
        <w:tc>
          <w:tcPr>
            <w:tcW w:w="7749" w:type="dxa"/>
          </w:tcPr>
          <w:p w14:paraId="2084F695" w14:textId="4683ED16" w:rsidR="001000F9" w:rsidRPr="009652A9" w:rsidRDefault="001000F9" w:rsidP="009652A9">
            <w:pPr>
              <w:spacing w:after="100"/>
            </w:pPr>
            <w:r w:rsidRPr="009652A9">
              <w:t>Förbereda sig för att beskriva hur organisationen arbetar med fysisk, administrativ och personorienterad säkerhet</w:t>
            </w:r>
          </w:p>
        </w:tc>
        <w:tc>
          <w:tcPr>
            <w:tcW w:w="841" w:type="dxa"/>
          </w:tcPr>
          <w:p w14:paraId="27F47A70" w14:textId="77777777" w:rsidR="001000F9" w:rsidRPr="00913948" w:rsidRDefault="001000F9" w:rsidP="009652A9">
            <w:pPr>
              <w:spacing w:after="100"/>
            </w:pPr>
          </w:p>
        </w:tc>
      </w:tr>
      <w:tr w:rsidR="001000F9" w:rsidRPr="00166406" w14:paraId="6F1DC01E" w14:textId="77777777" w:rsidTr="008A1DCE">
        <w:tc>
          <w:tcPr>
            <w:tcW w:w="470" w:type="dxa"/>
          </w:tcPr>
          <w:p w14:paraId="2FDD20BF" w14:textId="636021F4" w:rsidR="001000F9" w:rsidRPr="009652A9" w:rsidRDefault="001000F9" w:rsidP="009652A9">
            <w:pPr>
              <w:spacing w:after="100"/>
            </w:pPr>
            <w:r w:rsidRPr="009652A9">
              <w:t>14</w:t>
            </w:r>
          </w:p>
        </w:tc>
        <w:tc>
          <w:tcPr>
            <w:tcW w:w="7749" w:type="dxa"/>
          </w:tcPr>
          <w:p w14:paraId="513DFEB3" w14:textId="4E2B408E" w:rsidR="001000F9" w:rsidRPr="009652A9" w:rsidRDefault="001000F9" w:rsidP="009652A9">
            <w:pPr>
              <w:spacing w:after="100"/>
            </w:pPr>
            <w:r w:rsidRPr="009652A9">
              <w:t>Förbereda sig för att beskriva hur organisationen arbetar med sitt kontinuerliga förbättringsarbete avseende exempelvis uppföljning av riskanalyser, internrevisioner eller säkerhetsincidenter</w:t>
            </w:r>
          </w:p>
        </w:tc>
        <w:tc>
          <w:tcPr>
            <w:tcW w:w="841" w:type="dxa"/>
          </w:tcPr>
          <w:p w14:paraId="52610586" w14:textId="77777777" w:rsidR="001000F9" w:rsidRPr="00913948" w:rsidRDefault="001000F9" w:rsidP="009652A9">
            <w:pPr>
              <w:spacing w:after="100"/>
            </w:pPr>
          </w:p>
        </w:tc>
      </w:tr>
    </w:tbl>
    <w:p w14:paraId="0FC68DBA" w14:textId="77777777" w:rsidR="00F759FE" w:rsidRDefault="00F759FE" w:rsidP="00F759FE">
      <w:pPr>
        <w:rPr>
          <w:lang w:eastAsia="en-GB"/>
        </w:rPr>
      </w:pPr>
    </w:p>
    <w:p w14:paraId="2956E8A6" w14:textId="77777777" w:rsidR="00F759FE" w:rsidRPr="00F759FE" w:rsidRDefault="00F759FE" w:rsidP="00F759FE">
      <w:pPr>
        <w:rPr>
          <w:lang w:eastAsia="en-GB"/>
        </w:rPr>
      </w:pPr>
    </w:p>
    <w:p w14:paraId="4C31A3F9" w14:textId="77777777" w:rsidR="00166406" w:rsidRPr="00166406" w:rsidRDefault="00166406" w:rsidP="00166406">
      <w:pPr>
        <w:rPr>
          <w:lang w:eastAsia="en-GB"/>
        </w:rPr>
      </w:pPr>
    </w:p>
    <w:p w14:paraId="768E03ED" w14:textId="77777777" w:rsidR="009652A9" w:rsidRDefault="009652A9">
      <w:pPr>
        <w:rPr>
          <w:rFonts w:asciiTheme="majorHAnsi" w:eastAsiaTheme="majorEastAsia" w:hAnsiTheme="majorHAnsi" w:cstheme="majorBidi"/>
          <w:b/>
          <w:sz w:val="36"/>
          <w:szCs w:val="28"/>
        </w:rPr>
      </w:pPr>
      <w:r>
        <w:br w:type="page"/>
      </w:r>
    </w:p>
    <w:p w14:paraId="024A1015" w14:textId="16B69C11" w:rsidR="00555C78" w:rsidRDefault="008A1DCE" w:rsidP="008A1DCE">
      <w:pPr>
        <w:pStyle w:val="Rubrik1"/>
      </w:pPr>
      <w:r w:rsidRPr="008A1DCE">
        <w:lastRenderedPageBreak/>
        <w:t>Agenda Dag 1</w:t>
      </w:r>
    </w:p>
    <w:tbl>
      <w:tblPr>
        <w:tblStyle w:val="Tabellrutnt"/>
        <w:tblW w:w="0" w:type="auto"/>
        <w:tblLook w:val="04A0" w:firstRow="1" w:lastRow="0" w:firstColumn="1" w:lastColumn="0" w:noHBand="0" w:noVBand="1"/>
      </w:tblPr>
      <w:tblGrid>
        <w:gridCol w:w="1696"/>
        <w:gridCol w:w="5103"/>
        <w:gridCol w:w="2261"/>
      </w:tblGrid>
      <w:tr w:rsidR="00CF7E33" w:rsidRPr="00CF7E33" w14:paraId="266072DB" w14:textId="77777777" w:rsidTr="008A1DCE">
        <w:tc>
          <w:tcPr>
            <w:tcW w:w="1696" w:type="dxa"/>
            <w:shd w:val="clear" w:color="auto" w:fill="A33662" w:themeFill="accent1"/>
          </w:tcPr>
          <w:p w14:paraId="41D558DA" w14:textId="292057A2" w:rsidR="008A1DCE" w:rsidRPr="00CF7E33" w:rsidRDefault="008A1DCE" w:rsidP="00CC6DEB">
            <w:pPr>
              <w:spacing w:line="276" w:lineRule="auto"/>
              <w:rPr>
                <w:b/>
                <w:bCs/>
                <w:color w:val="FFFFFF" w:themeColor="background1"/>
                <w:lang w:eastAsia="en-GB"/>
              </w:rPr>
            </w:pPr>
            <w:r w:rsidRPr="00CF7E33">
              <w:rPr>
                <w:b/>
                <w:bCs/>
                <w:color w:val="FFFFFF" w:themeColor="background1"/>
              </w:rPr>
              <w:t>Tid</w:t>
            </w:r>
          </w:p>
        </w:tc>
        <w:tc>
          <w:tcPr>
            <w:tcW w:w="5103" w:type="dxa"/>
            <w:shd w:val="clear" w:color="auto" w:fill="A33662" w:themeFill="accent1"/>
          </w:tcPr>
          <w:p w14:paraId="30BE8760" w14:textId="58CE9806" w:rsidR="008A1DCE" w:rsidRPr="00CF7E33" w:rsidRDefault="008A1DCE" w:rsidP="00CC6DEB">
            <w:pPr>
              <w:spacing w:line="276" w:lineRule="auto"/>
              <w:rPr>
                <w:b/>
                <w:bCs/>
                <w:color w:val="FFFFFF" w:themeColor="background1"/>
                <w:lang w:eastAsia="en-GB"/>
              </w:rPr>
            </w:pPr>
            <w:r w:rsidRPr="00CF7E33">
              <w:rPr>
                <w:b/>
                <w:bCs/>
                <w:color w:val="FFFFFF" w:themeColor="background1"/>
              </w:rPr>
              <w:t>Revisionsområde</w:t>
            </w:r>
          </w:p>
        </w:tc>
        <w:tc>
          <w:tcPr>
            <w:tcW w:w="2261" w:type="dxa"/>
            <w:shd w:val="clear" w:color="auto" w:fill="A33662" w:themeFill="accent1"/>
          </w:tcPr>
          <w:p w14:paraId="185C4219" w14:textId="08AB0489" w:rsidR="008A1DCE" w:rsidRPr="00CF7E33" w:rsidRDefault="008A1DCE" w:rsidP="00CC6DEB">
            <w:pPr>
              <w:spacing w:line="276" w:lineRule="auto"/>
              <w:rPr>
                <w:b/>
                <w:bCs/>
                <w:color w:val="FFFFFF" w:themeColor="background1"/>
                <w:lang w:eastAsia="en-GB"/>
              </w:rPr>
            </w:pPr>
            <w:r w:rsidRPr="00CF7E33">
              <w:rPr>
                <w:b/>
                <w:bCs/>
                <w:color w:val="FFFFFF" w:themeColor="background1"/>
              </w:rPr>
              <w:t>Deltagare</w:t>
            </w:r>
          </w:p>
        </w:tc>
      </w:tr>
      <w:tr w:rsidR="008A1DCE" w:rsidRPr="00166406" w14:paraId="797A1960" w14:textId="77777777" w:rsidTr="008A1DCE">
        <w:tc>
          <w:tcPr>
            <w:tcW w:w="1696" w:type="dxa"/>
          </w:tcPr>
          <w:p w14:paraId="0E196D89" w14:textId="49857863" w:rsidR="008A1DCE" w:rsidRPr="00166406" w:rsidRDefault="008A1DCE" w:rsidP="00CC6DEB">
            <w:pPr>
              <w:spacing w:line="276" w:lineRule="auto"/>
              <w:rPr>
                <w:rFonts w:cstheme="minorHAnsi"/>
                <w:sz w:val="22"/>
                <w:szCs w:val="24"/>
                <w:lang w:eastAsia="en-GB"/>
              </w:rPr>
            </w:pPr>
            <w:r w:rsidRPr="0042263A">
              <w:rPr>
                <w:noProof/>
                <w:szCs w:val="24"/>
                <w:lang w:eastAsia="en-GB"/>
              </w:rPr>
              <w:t>09.00-09.15</w:t>
            </w:r>
          </w:p>
        </w:tc>
        <w:tc>
          <w:tcPr>
            <w:tcW w:w="5103" w:type="dxa"/>
          </w:tcPr>
          <w:p w14:paraId="008BDF30" w14:textId="20684290" w:rsidR="008A1DCE" w:rsidRPr="00166406" w:rsidRDefault="008A1DCE" w:rsidP="00CC6DEB">
            <w:pPr>
              <w:spacing w:line="276" w:lineRule="auto"/>
              <w:rPr>
                <w:rFonts w:cstheme="minorHAnsi"/>
                <w:sz w:val="16"/>
                <w:szCs w:val="24"/>
                <w:lang w:eastAsia="en-GB"/>
              </w:rPr>
            </w:pPr>
            <w:r w:rsidRPr="0042263A">
              <w:rPr>
                <w:noProof/>
                <w:szCs w:val="24"/>
                <w:lang w:eastAsia="en-GB"/>
              </w:rPr>
              <w:t>Inledande möte</w:t>
            </w:r>
          </w:p>
        </w:tc>
        <w:tc>
          <w:tcPr>
            <w:tcW w:w="2261" w:type="dxa"/>
          </w:tcPr>
          <w:p w14:paraId="10FDF3AE" w14:textId="5ACE448F" w:rsidR="008A1DCE" w:rsidRPr="00166406" w:rsidRDefault="008A1DCE" w:rsidP="00CC6DEB">
            <w:pPr>
              <w:spacing w:line="276" w:lineRule="auto"/>
              <w:rPr>
                <w:rFonts w:cstheme="minorHAnsi"/>
                <w:sz w:val="16"/>
                <w:szCs w:val="24"/>
                <w:lang w:eastAsia="en-GB"/>
              </w:rPr>
            </w:pPr>
            <w:r w:rsidRPr="0042263A">
              <w:rPr>
                <w:noProof/>
                <w:szCs w:val="24"/>
                <w:lang w:eastAsia="en-GB"/>
              </w:rPr>
              <w:t>Alla</w:t>
            </w:r>
          </w:p>
        </w:tc>
      </w:tr>
      <w:tr w:rsidR="008A1DCE" w:rsidRPr="00166406" w14:paraId="71E3D504" w14:textId="77777777" w:rsidTr="008A1DCE">
        <w:tc>
          <w:tcPr>
            <w:tcW w:w="1696" w:type="dxa"/>
          </w:tcPr>
          <w:p w14:paraId="36290F45" w14:textId="77777777" w:rsidR="008A1DCE" w:rsidRPr="0042263A" w:rsidRDefault="008A1DCE" w:rsidP="00CC6DEB">
            <w:pPr>
              <w:spacing w:line="276" w:lineRule="auto"/>
              <w:rPr>
                <w:noProof/>
                <w:szCs w:val="24"/>
                <w:lang w:eastAsia="en-GB"/>
              </w:rPr>
            </w:pPr>
            <w:r w:rsidRPr="0042263A">
              <w:rPr>
                <w:noProof/>
                <w:szCs w:val="24"/>
                <w:lang w:eastAsia="en-GB"/>
              </w:rPr>
              <w:t>09.15-10.00</w:t>
            </w:r>
          </w:p>
          <w:p w14:paraId="5C2C61EF" w14:textId="03D96BF6" w:rsidR="008A1DCE" w:rsidRPr="00751441" w:rsidRDefault="008A1DCE" w:rsidP="00CC6DEB">
            <w:pPr>
              <w:spacing w:line="276" w:lineRule="auto"/>
            </w:pPr>
          </w:p>
        </w:tc>
        <w:tc>
          <w:tcPr>
            <w:tcW w:w="5103" w:type="dxa"/>
          </w:tcPr>
          <w:p w14:paraId="603BA46E" w14:textId="77777777" w:rsidR="008A1DCE" w:rsidRPr="0042263A" w:rsidRDefault="008A1DCE" w:rsidP="00CC6DEB">
            <w:pPr>
              <w:spacing w:line="276" w:lineRule="auto"/>
              <w:rPr>
                <w:noProof/>
                <w:szCs w:val="24"/>
                <w:lang w:eastAsia="en-GB"/>
              </w:rPr>
            </w:pPr>
            <w:r w:rsidRPr="0042263A">
              <w:rPr>
                <w:noProof/>
                <w:szCs w:val="24"/>
                <w:lang w:eastAsia="en-GB"/>
              </w:rPr>
              <w:t>Organisation och ansvar</w:t>
            </w:r>
          </w:p>
          <w:p w14:paraId="41C4911C" w14:textId="77777777" w:rsidR="00E61EDA" w:rsidRPr="00773282" w:rsidRDefault="008A1DCE" w:rsidP="00773282">
            <w:pPr>
              <w:pStyle w:val="Liststycke"/>
              <w:numPr>
                <w:ilvl w:val="0"/>
                <w:numId w:val="21"/>
              </w:numPr>
              <w:spacing w:line="276" w:lineRule="auto"/>
              <w:rPr>
                <w:szCs w:val="24"/>
                <w:lang w:eastAsia="en-GB"/>
              </w:rPr>
            </w:pPr>
            <w:r w:rsidRPr="00773282">
              <w:rPr>
                <w:szCs w:val="24"/>
                <w:lang w:eastAsia="en-GB"/>
              </w:rPr>
              <w:t>Säkerhetsansvarig</w:t>
            </w:r>
          </w:p>
          <w:p w14:paraId="2DB5FF31" w14:textId="2E77B76D" w:rsidR="008A1DCE" w:rsidRPr="00E61EDA" w:rsidRDefault="008A1DCE" w:rsidP="00773282">
            <w:pPr>
              <w:pStyle w:val="Liststycke"/>
              <w:numPr>
                <w:ilvl w:val="0"/>
                <w:numId w:val="21"/>
              </w:numPr>
              <w:spacing w:line="276" w:lineRule="auto"/>
              <w:rPr>
                <w:szCs w:val="24"/>
                <w:lang w:eastAsia="en-GB"/>
              </w:rPr>
            </w:pPr>
            <w:r w:rsidRPr="00E61EDA">
              <w:rPr>
                <w:szCs w:val="24"/>
                <w:lang w:eastAsia="en-GB"/>
              </w:rPr>
              <w:t>Ansvarig utgivare</w:t>
            </w:r>
          </w:p>
        </w:tc>
        <w:tc>
          <w:tcPr>
            <w:tcW w:w="2261" w:type="dxa"/>
          </w:tcPr>
          <w:p w14:paraId="3A0BCDD2" w14:textId="5EB2E08D" w:rsidR="008A1DCE" w:rsidRPr="00751441" w:rsidRDefault="008A1DCE" w:rsidP="00CC6DEB">
            <w:pPr>
              <w:spacing w:line="276" w:lineRule="auto"/>
            </w:pPr>
            <w:r w:rsidRPr="0042263A">
              <w:rPr>
                <w:noProof/>
                <w:szCs w:val="24"/>
                <w:lang w:eastAsia="en-GB"/>
              </w:rPr>
              <w:t xml:space="preserve">Ledning, </w:t>
            </w:r>
            <w:r w:rsidRPr="0042263A">
              <w:rPr>
                <w:noProof/>
                <w:szCs w:val="24"/>
                <w:lang w:eastAsia="en-GB"/>
              </w:rPr>
              <w:br/>
              <w:t>Ansvarig utgivare, Säkerhetsansvarig</w:t>
            </w:r>
          </w:p>
        </w:tc>
      </w:tr>
      <w:tr w:rsidR="008A1DCE" w:rsidRPr="00166406" w14:paraId="16234C48" w14:textId="77777777" w:rsidTr="008B2746">
        <w:tc>
          <w:tcPr>
            <w:tcW w:w="1696" w:type="dxa"/>
            <w:shd w:val="clear" w:color="auto" w:fill="F9F6F1" w:themeFill="background2"/>
          </w:tcPr>
          <w:p w14:paraId="4C6FF197" w14:textId="0F5D5AB1" w:rsidR="008A1DCE" w:rsidRPr="00913948" w:rsidRDefault="008A1DCE" w:rsidP="00CC6DEB">
            <w:pPr>
              <w:spacing w:line="276" w:lineRule="auto"/>
            </w:pPr>
            <w:r w:rsidRPr="0042263A">
              <w:rPr>
                <w:noProof/>
                <w:szCs w:val="24"/>
                <w:lang w:eastAsia="en-GB"/>
              </w:rPr>
              <w:t>10.00-10.15</w:t>
            </w:r>
          </w:p>
        </w:tc>
        <w:tc>
          <w:tcPr>
            <w:tcW w:w="5103" w:type="dxa"/>
            <w:shd w:val="clear" w:color="auto" w:fill="F9F6F1" w:themeFill="background2"/>
          </w:tcPr>
          <w:p w14:paraId="7D94007F" w14:textId="0B6CE722" w:rsidR="008A1DCE" w:rsidRPr="00913948" w:rsidRDefault="008A1DCE" w:rsidP="00CC6DEB">
            <w:pPr>
              <w:spacing w:line="276" w:lineRule="auto"/>
            </w:pPr>
            <w:r w:rsidRPr="0042263A">
              <w:rPr>
                <w:noProof/>
                <w:szCs w:val="24"/>
                <w:lang w:eastAsia="en-GB"/>
              </w:rPr>
              <w:t>PAUS</w:t>
            </w:r>
          </w:p>
        </w:tc>
        <w:tc>
          <w:tcPr>
            <w:tcW w:w="2261" w:type="dxa"/>
            <w:shd w:val="clear" w:color="auto" w:fill="F9F6F1" w:themeFill="background2"/>
          </w:tcPr>
          <w:p w14:paraId="31E415C1" w14:textId="77777777" w:rsidR="008A1DCE" w:rsidRPr="00913948" w:rsidRDefault="008A1DCE" w:rsidP="00CC6DEB">
            <w:pPr>
              <w:spacing w:line="276" w:lineRule="auto"/>
            </w:pPr>
          </w:p>
        </w:tc>
      </w:tr>
      <w:tr w:rsidR="008A1DCE" w:rsidRPr="00166406" w14:paraId="727C0889" w14:textId="77777777" w:rsidTr="008A1DCE">
        <w:tc>
          <w:tcPr>
            <w:tcW w:w="1696" w:type="dxa"/>
          </w:tcPr>
          <w:p w14:paraId="63321E5A" w14:textId="6BEBCAFB" w:rsidR="008A1DCE" w:rsidRPr="0042263A" w:rsidRDefault="008A1DCE" w:rsidP="00CC6DEB">
            <w:pPr>
              <w:spacing w:line="276" w:lineRule="auto"/>
              <w:rPr>
                <w:sz w:val="22"/>
                <w:szCs w:val="24"/>
                <w:lang w:eastAsia="en-GB"/>
              </w:rPr>
            </w:pPr>
            <w:r w:rsidRPr="0042263A">
              <w:rPr>
                <w:noProof/>
                <w:szCs w:val="24"/>
                <w:lang w:eastAsia="en-GB"/>
              </w:rPr>
              <w:t>10.15-11.15</w:t>
            </w:r>
          </w:p>
        </w:tc>
        <w:tc>
          <w:tcPr>
            <w:tcW w:w="5103" w:type="dxa"/>
          </w:tcPr>
          <w:p w14:paraId="4FD6F1E6" w14:textId="77777777" w:rsidR="008A1DCE" w:rsidRPr="0042263A" w:rsidRDefault="008A1DCE" w:rsidP="00CC6DEB">
            <w:pPr>
              <w:spacing w:line="276" w:lineRule="auto"/>
              <w:rPr>
                <w:noProof/>
                <w:szCs w:val="24"/>
                <w:lang w:eastAsia="en-GB"/>
              </w:rPr>
            </w:pPr>
            <w:r w:rsidRPr="0042263A">
              <w:rPr>
                <w:noProof/>
                <w:szCs w:val="24"/>
                <w:lang w:eastAsia="en-GB"/>
              </w:rPr>
              <w:t>Säkerhet och revision</w:t>
            </w:r>
          </w:p>
          <w:p w14:paraId="040AE1FF" w14:textId="77777777" w:rsidR="008A1DCE" w:rsidRPr="0042263A" w:rsidRDefault="008A1DCE" w:rsidP="00773282">
            <w:pPr>
              <w:pStyle w:val="Liststycke"/>
              <w:numPr>
                <w:ilvl w:val="0"/>
                <w:numId w:val="21"/>
              </w:numPr>
              <w:spacing w:line="276" w:lineRule="auto"/>
              <w:rPr>
                <w:szCs w:val="24"/>
                <w:lang w:eastAsia="en-GB"/>
              </w:rPr>
            </w:pPr>
            <w:r w:rsidRPr="0042263A">
              <w:rPr>
                <w:szCs w:val="24"/>
                <w:lang w:eastAsia="en-GB"/>
              </w:rPr>
              <w:t>LIS</w:t>
            </w:r>
          </w:p>
          <w:p w14:paraId="308C9428" w14:textId="77777777" w:rsidR="008A1DCE" w:rsidRPr="0042263A" w:rsidRDefault="008A1DCE" w:rsidP="00773282">
            <w:pPr>
              <w:pStyle w:val="Liststycke"/>
              <w:numPr>
                <w:ilvl w:val="0"/>
                <w:numId w:val="21"/>
              </w:numPr>
              <w:spacing w:line="276" w:lineRule="auto"/>
              <w:rPr>
                <w:szCs w:val="24"/>
                <w:lang w:eastAsia="en-GB"/>
              </w:rPr>
            </w:pPr>
            <w:r w:rsidRPr="0042263A">
              <w:rPr>
                <w:szCs w:val="24"/>
                <w:lang w:eastAsia="en-GB"/>
              </w:rPr>
              <w:t xml:space="preserve">Riskanalyser </w:t>
            </w:r>
          </w:p>
          <w:p w14:paraId="14C34561" w14:textId="1C1C95EE" w:rsidR="008A1DCE" w:rsidRPr="009B0939" w:rsidRDefault="008A1DCE" w:rsidP="00773282">
            <w:pPr>
              <w:pStyle w:val="Liststycke"/>
              <w:numPr>
                <w:ilvl w:val="0"/>
                <w:numId w:val="21"/>
              </w:numPr>
              <w:spacing w:line="276" w:lineRule="auto"/>
              <w:rPr>
                <w:sz w:val="22"/>
                <w:szCs w:val="24"/>
                <w:lang w:eastAsia="en-GB"/>
              </w:rPr>
            </w:pPr>
            <w:r w:rsidRPr="009B0939">
              <w:rPr>
                <w:szCs w:val="24"/>
                <w:lang w:eastAsia="en-GB"/>
              </w:rPr>
              <w:t>Internrevision</w:t>
            </w:r>
          </w:p>
        </w:tc>
        <w:tc>
          <w:tcPr>
            <w:tcW w:w="2261" w:type="dxa"/>
          </w:tcPr>
          <w:p w14:paraId="2249562F" w14:textId="0FB0854F" w:rsidR="008A1DCE" w:rsidRPr="00913948" w:rsidRDefault="008A1DCE" w:rsidP="00CC6DEB">
            <w:pPr>
              <w:spacing w:line="276" w:lineRule="auto"/>
            </w:pPr>
            <w:r w:rsidRPr="0042263A">
              <w:rPr>
                <w:noProof/>
                <w:szCs w:val="24"/>
                <w:lang w:eastAsia="en-GB"/>
              </w:rPr>
              <w:t xml:space="preserve">Ledning, </w:t>
            </w:r>
            <w:r w:rsidRPr="0042263A">
              <w:rPr>
                <w:noProof/>
                <w:szCs w:val="24"/>
                <w:lang w:eastAsia="en-GB"/>
              </w:rPr>
              <w:br/>
              <w:t>Ansvarig utgivare, Säkerhetsansvarig</w:t>
            </w:r>
          </w:p>
        </w:tc>
      </w:tr>
      <w:tr w:rsidR="008A1DCE" w:rsidRPr="00166406" w14:paraId="0B5DA7A3" w14:textId="77777777" w:rsidTr="008A1DCE">
        <w:tc>
          <w:tcPr>
            <w:tcW w:w="1696" w:type="dxa"/>
          </w:tcPr>
          <w:p w14:paraId="1B606A34" w14:textId="01F6E3DF" w:rsidR="008A1DCE" w:rsidRPr="0042263A" w:rsidRDefault="008A1DCE" w:rsidP="00CC6DEB">
            <w:pPr>
              <w:spacing w:line="276" w:lineRule="auto"/>
              <w:rPr>
                <w:sz w:val="22"/>
                <w:szCs w:val="24"/>
                <w:lang w:eastAsia="en-GB"/>
              </w:rPr>
            </w:pPr>
            <w:r w:rsidRPr="0042263A">
              <w:rPr>
                <w:noProof/>
                <w:szCs w:val="24"/>
                <w:lang w:eastAsia="en-GB"/>
              </w:rPr>
              <w:t>11.15-11.30</w:t>
            </w:r>
          </w:p>
        </w:tc>
        <w:tc>
          <w:tcPr>
            <w:tcW w:w="5103" w:type="dxa"/>
          </w:tcPr>
          <w:p w14:paraId="77909004" w14:textId="77777777" w:rsidR="008A1DCE" w:rsidRPr="0042263A" w:rsidRDefault="008A1DCE" w:rsidP="00CC6DEB">
            <w:pPr>
              <w:spacing w:line="276" w:lineRule="auto"/>
              <w:rPr>
                <w:szCs w:val="24"/>
                <w:lang w:eastAsia="en-GB"/>
              </w:rPr>
            </w:pPr>
            <w:r w:rsidRPr="0042263A">
              <w:rPr>
                <w:szCs w:val="24"/>
                <w:lang w:eastAsia="en-GB"/>
              </w:rPr>
              <w:t>Säkerhet och revision</w:t>
            </w:r>
          </w:p>
          <w:p w14:paraId="7AF37F27" w14:textId="77777777" w:rsidR="00E61EDA" w:rsidRDefault="008A1DCE" w:rsidP="00773282">
            <w:pPr>
              <w:pStyle w:val="Liststycke"/>
              <w:numPr>
                <w:ilvl w:val="0"/>
                <w:numId w:val="21"/>
              </w:numPr>
              <w:spacing w:line="276" w:lineRule="auto"/>
              <w:rPr>
                <w:szCs w:val="24"/>
                <w:lang w:eastAsia="en-GB"/>
              </w:rPr>
            </w:pPr>
            <w:r w:rsidRPr="0042263A">
              <w:rPr>
                <w:szCs w:val="24"/>
                <w:lang w:eastAsia="en-GB"/>
              </w:rPr>
              <w:t>Säkerhetsincidenter</w:t>
            </w:r>
          </w:p>
          <w:p w14:paraId="5CD71F3C" w14:textId="5FC09A7C" w:rsidR="008A1DCE" w:rsidRPr="00E61EDA" w:rsidRDefault="008A1DCE" w:rsidP="00773282">
            <w:pPr>
              <w:pStyle w:val="Liststycke"/>
              <w:numPr>
                <w:ilvl w:val="0"/>
                <w:numId w:val="21"/>
              </w:numPr>
              <w:spacing w:line="276" w:lineRule="auto"/>
              <w:rPr>
                <w:szCs w:val="24"/>
                <w:lang w:eastAsia="en-GB"/>
              </w:rPr>
            </w:pPr>
            <w:r w:rsidRPr="00E61EDA">
              <w:rPr>
                <w:szCs w:val="24"/>
                <w:lang w:eastAsia="en-GB"/>
              </w:rPr>
              <w:t>Kontinuitetsplanering</w:t>
            </w:r>
          </w:p>
        </w:tc>
        <w:tc>
          <w:tcPr>
            <w:tcW w:w="2261" w:type="dxa"/>
          </w:tcPr>
          <w:p w14:paraId="43D6328A" w14:textId="4580689D" w:rsidR="008A1DCE" w:rsidRPr="00913948" w:rsidRDefault="008A1DCE" w:rsidP="00CC6DEB">
            <w:pPr>
              <w:spacing w:line="276" w:lineRule="auto"/>
            </w:pPr>
            <w:r w:rsidRPr="0042263A">
              <w:rPr>
                <w:noProof/>
                <w:szCs w:val="24"/>
                <w:lang w:eastAsia="en-GB"/>
              </w:rPr>
              <w:t xml:space="preserve">Ledning, </w:t>
            </w:r>
            <w:r w:rsidRPr="0042263A">
              <w:rPr>
                <w:noProof/>
                <w:szCs w:val="24"/>
                <w:lang w:eastAsia="en-GB"/>
              </w:rPr>
              <w:br/>
              <w:t>Ansvarig utgivare, Säkerhetsansvarig</w:t>
            </w:r>
          </w:p>
        </w:tc>
      </w:tr>
      <w:tr w:rsidR="008A1DCE" w:rsidRPr="008A1DCE" w14:paraId="1B59B110" w14:textId="77777777" w:rsidTr="008B2746">
        <w:tc>
          <w:tcPr>
            <w:tcW w:w="1696" w:type="dxa"/>
            <w:shd w:val="clear" w:color="auto" w:fill="F9F6F1" w:themeFill="background2"/>
          </w:tcPr>
          <w:p w14:paraId="22F4C0FA" w14:textId="6A3A1730" w:rsidR="008A1DCE" w:rsidRPr="008A1DCE" w:rsidRDefault="008A1DCE" w:rsidP="00CC6DEB">
            <w:pPr>
              <w:spacing w:line="276" w:lineRule="auto"/>
              <w:rPr>
                <w:noProof/>
                <w:szCs w:val="24"/>
                <w:lang w:eastAsia="en-GB"/>
              </w:rPr>
            </w:pPr>
            <w:r w:rsidRPr="0042263A">
              <w:rPr>
                <w:noProof/>
                <w:szCs w:val="24"/>
                <w:lang w:eastAsia="en-GB"/>
              </w:rPr>
              <w:t>11:30-12.30</w:t>
            </w:r>
          </w:p>
        </w:tc>
        <w:tc>
          <w:tcPr>
            <w:tcW w:w="5103" w:type="dxa"/>
            <w:shd w:val="clear" w:color="auto" w:fill="F9F6F1" w:themeFill="background2"/>
          </w:tcPr>
          <w:p w14:paraId="229C0978" w14:textId="51988991" w:rsidR="008A1DCE" w:rsidRPr="008A1DCE" w:rsidRDefault="008A1DCE" w:rsidP="00CC6DEB">
            <w:pPr>
              <w:spacing w:line="276" w:lineRule="auto"/>
              <w:rPr>
                <w:noProof/>
                <w:szCs w:val="24"/>
                <w:lang w:eastAsia="en-GB"/>
              </w:rPr>
            </w:pPr>
            <w:r w:rsidRPr="0042263A">
              <w:rPr>
                <w:noProof/>
                <w:szCs w:val="24"/>
                <w:lang w:eastAsia="en-GB"/>
              </w:rPr>
              <w:t>LUNCH (inklusive förflyttning till kortkontor)</w:t>
            </w:r>
          </w:p>
        </w:tc>
        <w:tc>
          <w:tcPr>
            <w:tcW w:w="2261" w:type="dxa"/>
            <w:shd w:val="clear" w:color="auto" w:fill="F9F6F1" w:themeFill="background2"/>
          </w:tcPr>
          <w:p w14:paraId="5724017B" w14:textId="77777777" w:rsidR="008A1DCE" w:rsidRPr="008A1DCE" w:rsidRDefault="008A1DCE" w:rsidP="00CC6DEB">
            <w:pPr>
              <w:spacing w:line="276" w:lineRule="auto"/>
              <w:rPr>
                <w:noProof/>
                <w:szCs w:val="24"/>
                <w:lang w:eastAsia="en-GB"/>
              </w:rPr>
            </w:pPr>
          </w:p>
        </w:tc>
      </w:tr>
      <w:tr w:rsidR="008A1DCE" w:rsidRPr="00166406" w14:paraId="069EEA13" w14:textId="77777777" w:rsidTr="008A1DCE">
        <w:tc>
          <w:tcPr>
            <w:tcW w:w="1696" w:type="dxa"/>
          </w:tcPr>
          <w:p w14:paraId="5AEA836F" w14:textId="63E2668D" w:rsidR="008A1DCE" w:rsidRPr="0042263A" w:rsidRDefault="008A1DCE" w:rsidP="00CC6DEB">
            <w:pPr>
              <w:spacing w:line="276" w:lineRule="auto"/>
              <w:rPr>
                <w:sz w:val="22"/>
                <w:szCs w:val="24"/>
                <w:lang w:eastAsia="en-GB"/>
              </w:rPr>
            </w:pPr>
            <w:r w:rsidRPr="0042263A">
              <w:rPr>
                <w:noProof/>
                <w:szCs w:val="24"/>
                <w:lang w:eastAsia="en-GB"/>
              </w:rPr>
              <w:t>12.30-13.30</w:t>
            </w:r>
          </w:p>
        </w:tc>
        <w:tc>
          <w:tcPr>
            <w:tcW w:w="5103" w:type="dxa"/>
          </w:tcPr>
          <w:p w14:paraId="71C1243F" w14:textId="7F85181E" w:rsidR="008A1DCE" w:rsidRPr="0042263A" w:rsidRDefault="008A1DCE" w:rsidP="00CC6DEB">
            <w:pPr>
              <w:spacing w:line="276" w:lineRule="auto"/>
              <w:rPr>
                <w:sz w:val="22"/>
                <w:szCs w:val="24"/>
                <w:lang w:eastAsia="en-GB"/>
              </w:rPr>
            </w:pPr>
            <w:r w:rsidRPr="0042263A">
              <w:rPr>
                <w:noProof/>
                <w:szCs w:val="24"/>
                <w:lang w:eastAsia="en-GB"/>
              </w:rPr>
              <w:t>Besök på kortkontor (inklusive förflyttning från kortkontor)</w:t>
            </w:r>
          </w:p>
        </w:tc>
        <w:tc>
          <w:tcPr>
            <w:tcW w:w="2261" w:type="dxa"/>
          </w:tcPr>
          <w:p w14:paraId="19986672" w14:textId="2FFB427E" w:rsidR="008A1DCE" w:rsidRPr="00913948" w:rsidRDefault="008A1DCE" w:rsidP="00CC6DEB">
            <w:pPr>
              <w:spacing w:line="276" w:lineRule="auto"/>
            </w:pPr>
            <w:r w:rsidRPr="0042263A">
              <w:rPr>
                <w:noProof/>
                <w:szCs w:val="24"/>
                <w:lang w:eastAsia="en-GB"/>
              </w:rPr>
              <w:t>ID-administratör</w:t>
            </w:r>
          </w:p>
        </w:tc>
      </w:tr>
      <w:tr w:rsidR="008A1DCE" w:rsidRPr="00166406" w14:paraId="3FCED94D" w14:textId="77777777" w:rsidTr="008A1DCE">
        <w:tc>
          <w:tcPr>
            <w:tcW w:w="1696" w:type="dxa"/>
          </w:tcPr>
          <w:p w14:paraId="19869965" w14:textId="55329E89" w:rsidR="008A1DCE" w:rsidRPr="0042263A" w:rsidRDefault="008A1DCE" w:rsidP="00CC6DEB">
            <w:pPr>
              <w:spacing w:line="276" w:lineRule="auto"/>
              <w:rPr>
                <w:sz w:val="22"/>
                <w:szCs w:val="24"/>
                <w:lang w:eastAsia="en-GB"/>
              </w:rPr>
            </w:pPr>
            <w:r w:rsidRPr="0042263A">
              <w:rPr>
                <w:noProof/>
                <w:szCs w:val="24"/>
                <w:lang w:eastAsia="en-GB"/>
              </w:rPr>
              <w:t>13.30-13.45</w:t>
            </w:r>
          </w:p>
        </w:tc>
        <w:tc>
          <w:tcPr>
            <w:tcW w:w="5103" w:type="dxa"/>
          </w:tcPr>
          <w:p w14:paraId="5BB77DE6" w14:textId="11F8C18B" w:rsidR="008A1DCE" w:rsidRPr="0042263A" w:rsidRDefault="008A1DCE" w:rsidP="00CC6DEB">
            <w:pPr>
              <w:spacing w:line="276" w:lineRule="auto"/>
              <w:rPr>
                <w:sz w:val="22"/>
                <w:szCs w:val="24"/>
                <w:lang w:eastAsia="en-GB"/>
              </w:rPr>
            </w:pPr>
            <w:r w:rsidRPr="0042263A">
              <w:rPr>
                <w:szCs w:val="24"/>
                <w:lang w:eastAsia="en-GB"/>
              </w:rPr>
              <w:t>Fysisk, administrativ och personorienterad säkerhet</w:t>
            </w:r>
          </w:p>
        </w:tc>
        <w:tc>
          <w:tcPr>
            <w:tcW w:w="2261" w:type="dxa"/>
          </w:tcPr>
          <w:p w14:paraId="2965C1F7" w14:textId="0F0E6114" w:rsidR="008A1DCE" w:rsidRPr="00913948" w:rsidRDefault="008A1DCE" w:rsidP="00CC6DEB">
            <w:pPr>
              <w:spacing w:line="276" w:lineRule="auto"/>
            </w:pPr>
            <w:r w:rsidRPr="0042263A">
              <w:rPr>
                <w:noProof/>
                <w:szCs w:val="24"/>
                <w:lang w:eastAsia="en-GB"/>
              </w:rPr>
              <w:t xml:space="preserve">Ledning, Ansvarig utgivare, Säkerhetsansvarig, ID-administratör </w:t>
            </w:r>
          </w:p>
        </w:tc>
      </w:tr>
      <w:tr w:rsidR="008A1DCE" w:rsidRPr="00166406" w14:paraId="4B6CF5EE" w14:textId="77777777" w:rsidTr="008A1DCE">
        <w:tc>
          <w:tcPr>
            <w:tcW w:w="1696" w:type="dxa"/>
          </w:tcPr>
          <w:p w14:paraId="7D733E21" w14:textId="32A3F137" w:rsidR="008A1DCE" w:rsidRPr="0042263A" w:rsidRDefault="008A1DCE" w:rsidP="00CC6DEB">
            <w:pPr>
              <w:spacing w:line="276" w:lineRule="auto"/>
              <w:rPr>
                <w:sz w:val="22"/>
                <w:szCs w:val="24"/>
                <w:lang w:eastAsia="en-GB"/>
              </w:rPr>
            </w:pPr>
            <w:r w:rsidRPr="0042263A">
              <w:rPr>
                <w:noProof/>
                <w:szCs w:val="24"/>
                <w:lang w:eastAsia="en-GB"/>
              </w:rPr>
              <w:t>13.45-14.30</w:t>
            </w:r>
          </w:p>
        </w:tc>
        <w:tc>
          <w:tcPr>
            <w:tcW w:w="5103" w:type="dxa"/>
          </w:tcPr>
          <w:p w14:paraId="5669A139" w14:textId="77777777" w:rsidR="008A1DCE" w:rsidRPr="0042263A" w:rsidRDefault="008A1DCE" w:rsidP="00CC6DEB">
            <w:pPr>
              <w:spacing w:line="276" w:lineRule="auto"/>
              <w:rPr>
                <w:szCs w:val="24"/>
                <w:lang w:eastAsia="en-GB"/>
              </w:rPr>
            </w:pPr>
            <w:r w:rsidRPr="0042263A">
              <w:rPr>
                <w:szCs w:val="24"/>
                <w:lang w:eastAsia="en-GB"/>
              </w:rPr>
              <w:t xml:space="preserve">Elektroniska identitetshandlingar för personer </w:t>
            </w:r>
          </w:p>
          <w:p w14:paraId="17019EA3" w14:textId="082E518A" w:rsidR="007B4F7E" w:rsidRPr="007B4F7E" w:rsidRDefault="007B4F7E" w:rsidP="007B4F7E">
            <w:pPr>
              <w:pStyle w:val="Liststycke"/>
              <w:numPr>
                <w:ilvl w:val="0"/>
                <w:numId w:val="21"/>
              </w:numPr>
              <w:spacing w:line="276" w:lineRule="auto"/>
              <w:rPr>
                <w:szCs w:val="24"/>
                <w:lang w:eastAsia="en-GB"/>
              </w:rPr>
            </w:pPr>
            <w:r w:rsidRPr="007B4F7E">
              <w:rPr>
                <w:szCs w:val="24"/>
                <w:lang w:eastAsia="en-GB"/>
              </w:rPr>
              <w:t>Utbildning och introduktion av ID-administratör</w:t>
            </w:r>
          </w:p>
          <w:p w14:paraId="49236C0D" w14:textId="33A9DFF6" w:rsidR="007B4F7E" w:rsidRPr="007B4F7E" w:rsidRDefault="008A1DCE" w:rsidP="007B4F7E">
            <w:pPr>
              <w:pStyle w:val="Liststycke"/>
              <w:numPr>
                <w:ilvl w:val="0"/>
                <w:numId w:val="21"/>
              </w:numPr>
              <w:spacing w:line="276" w:lineRule="auto"/>
              <w:rPr>
                <w:sz w:val="22"/>
                <w:szCs w:val="24"/>
                <w:lang w:eastAsia="en-GB"/>
              </w:rPr>
            </w:pPr>
            <w:r w:rsidRPr="00752C3A">
              <w:rPr>
                <w:szCs w:val="24"/>
                <w:lang w:eastAsia="en-GB"/>
              </w:rPr>
              <w:t>Utgivningsprocessen</w:t>
            </w:r>
          </w:p>
        </w:tc>
        <w:tc>
          <w:tcPr>
            <w:tcW w:w="2261" w:type="dxa"/>
          </w:tcPr>
          <w:p w14:paraId="6EF5167F" w14:textId="12F02502" w:rsidR="008A1DCE" w:rsidRPr="00913948" w:rsidRDefault="008A1DCE" w:rsidP="00CC6DEB">
            <w:pPr>
              <w:spacing w:line="276" w:lineRule="auto"/>
            </w:pPr>
            <w:r w:rsidRPr="0042263A">
              <w:rPr>
                <w:noProof/>
                <w:szCs w:val="24"/>
                <w:lang w:eastAsia="en-GB"/>
              </w:rPr>
              <w:t xml:space="preserve">Ansvarig utgivare, </w:t>
            </w:r>
            <w:r w:rsidRPr="0042263A">
              <w:rPr>
                <w:noProof/>
                <w:szCs w:val="24"/>
                <w:lang w:eastAsia="en-GB"/>
              </w:rPr>
              <w:br/>
              <w:t>ID-administratör</w:t>
            </w:r>
          </w:p>
        </w:tc>
      </w:tr>
      <w:tr w:rsidR="008A1DCE" w:rsidRPr="00166406" w14:paraId="04AB3EEB" w14:textId="77777777" w:rsidTr="008A1DCE">
        <w:tc>
          <w:tcPr>
            <w:tcW w:w="1696" w:type="dxa"/>
          </w:tcPr>
          <w:p w14:paraId="2E23859A" w14:textId="21C879F9" w:rsidR="008A1DCE" w:rsidRPr="0042263A" w:rsidRDefault="008A1DCE" w:rsidP="00CC6DEB">
            <w:pPr>
              <w:spacing w:line="276" w:lineRule="auto"/>
              <w:rPr>
                <w:sz w:val="22"/>
                <w:szCs w:val="24"/>
                <w:lang w:eastAsia="en-GB"/>
              </w:rPr>
            </w:pPr>
            <w:r w:rsidRPr="0042263A">
              <w:rPr>
                <w:noProof/>
                <w:szCs w:val="24"/>
                <w:lang w:eastAsia="en-GB"/>
              </w:rPr>
              <w:t>14.30-14.45</w:t>
            </w:r>
          </w:p>
        </w:tc>
        <w:tc>
          <w:tcPr>
            <w:tcW w:w="5103" w:type="dxa"/>
          </w:tcPr>
          <w:p w14:paraId="23C92C21" w14:textId="22FBFA6F" w:rsidR="008A1DCE" w:rsidRPr="0042263A" w:rsidRDefault="008A1DCE" w:rsidP="00CC6DEB">
            <w:pPr>
              <w:spacing w:line="276" w:lineRule="auto"/>
              <w:rPr>
                <w:sz w:val="22"/>
                <w:szCs w:val="24"/>
                <w:lang w:eastAsia="en-GB"/>
              </w:rPr>
            </w:pPr>
            <w:r w:rsidRPr="0042263A">
              <w:rPr>
                <w:szCs w:val="24"/>
                <w:lang w:eastAsia="en-GB"/>
              </w:rPr>
              <w:t>Genomgång av stickprov</w:t>
            </w:r>
          </w:p>
        </w:tc>
        <w:tc>
          <w:tcPr>
            <w:tcW w:w="2261" w:type="dxa"/>
          </w:tcPr>
          <w:p w14:paraId="77AEB6E4" w14:textId="37C337E9" w:rsidR="008A1DCE" w:rsidRPr="00913948" w:rsidRDefault="008A1DCE" w:rsidP="00CC6DEB">
            <w:pPr>
              <w:spacing w:line="276" w:lineRule="auto"/>
            </w:pPr>
            <w:r w:rsidRPr="0042263A">
              <w:rPr>
                <w:noProof/>
                <w:szCs w:val="24"/>
                <w:lang w:eastAsia="en-GB"/>
              </w:rPr>
              <w:t>Ansvarig utgivare</w:t>
            </w:r>
          </w:p>
        </w:tc>
      </w:tr>
      <w:tr w:rsidR="008A1DCE" w:rsidRPr="00166406" w14:paraId="40BB937D" w14:textId="77777777" w:rsidTr="008B2746">
        <w:tc>
          <w:tcPr>
            <w:tcW w:w="1696" w:type="dxa"/>
            <w:shd w:val="clear" w:color="auto" w:fill="F9F6F1" w:themeFill="background2"/>
          </w:tcPr>
          <w:p w14:paraId="38997B0A" w14:textId="5744B957" w:rsidR="008A1DCE" w:rsidRPr="0042263A" w:rsidRDefault="008A1DCE" w:rsidP="00CC6DEB">
            <w:pPr>
              <w:spacing w:line="276" w:lineRule="auto"/>
              <w:rPr>
                <w:sz w:val="22"/>
                <w:szCs w:val="24"/>
                <w:lang w:eastAsia="en-GB"/>
              </w:rPr>
            </w:pPr>
            <w:r w:rsidRPr="0042263A">
              <w:rPr>
                <w:noProof/>
                <w:szCs w:val="24"/>
                <w:lang w:eastAsia="en-GB"/>
              </w:rPr>
              <w:t>14.45-15.00</w:t>
            </w:r>
          </w:p>
        </w:tc>
        <w:tc>
          <w:tcPr>
            <w:tcW w:w="5103" w:type="dxa"/>
            <w:shd w:val="clear" w:color="auto" w:fill="F9F6F1" w:themeFill="background2"/>
          </w:tcPr>
          <w:p w14:paraId="7311F4EA" w14:textId="02871454" w:rsidR="008A1DCE" w:rsidRPr="0042263A" w:rsidRDefault="008A1DCE" w:rsidP="00CC6DEB">
            <w:pPr>
              <w:spacing w:line="276" w:lineRule="auto"/>
              <w:rPr>
                <w:sz w:val="22"/>
                <w:szCs w:val="24"/>
                <w:lang w:eastAsia="en-GB"/>
              </w:rPr>
            </w:pPr>
            <w:r w:rsidRPr="0042263A">
              <w:rPr>
                <w:noProof/>
                <w:szCs w:val="24"/>
                <w:lang w:eastAsia="en-GB"/>
              </w:rPr>
              <w:t>PAUS</w:t>
            </w:r>
          </w:p>
        </w:tc>
        <w:tc>
          <w:tcPr>
            <w:tcW w:w="2261" w:type="dxa"/>
            <w:shd w:val="clear" w:color="auto" w:fill="F9F6F1" w:themeFill="background2"/>
          </w:tcPr>
          <w:p w14:paraId="12ED9D63" w14:textId="77777777" w:rsidR="008A1DCE" w:rsidRPr="00913948" w:rsidRDefault="008A1DCE" w:rsidP="00CC6DEB">
            <w:pPr>
              <w:spacing w:line="276" w:lineRule="auto"/>
            </w:pPr>
          </w:p>
        </w:tc>
      </w:tr>
      <w:tr w:rsidR="008A1DCE" w:rsidRPr="00166406" w14:paraId="6CD0FAFC" w14:textId="77777777" w:rsidTr="008A1DCE">
        <w:tc>
          <w:tcPr>
            <w:tcW w:w="1696" w:type="dxa"/>
          </w:tcPr>
          <w:p w14:paraId="13238634" w14:textId="77777777" w:rsidR="008A1DCE" w:rsidRPr="0042263A" w:rsidRDefault="008A1DCE" w:rsidP="00CC6DEB">
            <w:pPr>
              <w:spacing w:line="276" w:lineRule="auto"/>
              <w:rPr>
                <w:noProof/>
                <w:szCs w:val="24"/>
                <w:highlight w:val="yellow"/>
                <w:lang w:eastAsia="en-GB"/>
              </w:rPr>
            </w:pPr>
            <w:r w:rsidRPr="0042263A">
              <w:rPr>
                <w:noProof/>
                <w:szCs w:val="24"/>
                <w:highlight w:val="yellow"/>
                <w:lang w:eastAsia="en-GB"/>
              </w:rPr>
              <w:t>15.00-15.15</w:t>
            </w:r>
          </w:p>
          <w:p w14:paraId="771608E9" w14:textId="54E02866" w:rsidR="008A1DCE" w:rsidRPr="0042263A" w:rsidRDefault="008A1DCE" w:rsidP="00CC6DEB">
            <w:pPr>
              <w:spacing w:line="276" w:lineRule="auto"/>
              <w:rPr>
                <w:sz w:val="22"/>
                <w:szCs w:val="24"/>
                <w:lang w:eastAsia="en-GB"/>
              </w:rPr>
            </w:pPr>
            <w:r w:rsidRPr="0042263A">
              <w:rPr>
                <w:color w:val="FF0000"/>
                <w:szCs w:val="24"/>
                <w:highlight w:val="yellow"/>
                <w:lang w:eastAsia="en-GB"/>
              </w:rPr>
              <w:t>(Om aktuellt)</w:t>
            </w:r>
          </w:p>
        </w:tc>
        <w:tc>
          <w:tcPr>
            <w:tcW w:w="5103" w:type="dxa"/>
          </w:tcPr>
          <w:p w14:paraId="367AA1AE" w14:textId="77777777" w:rsidR="008A1DCE" w:rsidRPr="0042263A" w:rsidRDefault="008A1DCE" w:rsidP="00CC6DEB">
            <w:pPr>
              <w:spacing w:line="276" w:lineRule="auto"/>
              <w:rPr>
                <w:noProof/>
                <w:szCs w:val="24"/>
                <w:highlight w:val="yellow"/>
                <w:lang w:eastAsia="en-GB"/>
              </w:rPr>
            </w:pPr>
            <w:r w:rsidRPr="0042263A">
              <w:rPr>
                <w:noProof/>
                <w:szCs w:val="24"/>
                <w:highlight w:val="yellow"/>
                <w:lang w:eastAsia="en-GB"/>
              </w:rPr>
              <w:t>Elektroniska identitetshandlingar för funktioner</w:t>
            </w:r>
          </w:p>
          <w:p w14:paraId="2360BF11" w14:textId="199954C6" w:rsidR="008A1DCE" w:rsidRPr="0042263A" w:rsidRDefault="008A1DCE" w:rsidP="00CC6DEB">
            <w:pPr>
              <w:spacing w:line="276" w:lineRule="auto"/>
              <w:rPr>
                <w:sz w:val="22"/>
                <w:szCs w:val="24"/>
                <w:lang w:eastAsia="en-GB"/>
              </w:rPr>
            </w:pPr>
            <w:r w:rsidRPr="0042263A">
              <w:rPr>
                <w:noProof/>
                <w:szCs w:val="24"/>
                <w:highlight w:val="yellow"/>
                <w:lang w:eastAsia="en-GB"/>
              </w:rPr>
              <w:t>Utgivningsprocessen</w:t>
            </w:r>
          </w:p>
        </w:tc>
        <w:tc>
          <w:tcPr>
            <w:tcW w:w="2261" w:type="dxa"/>
          </w:tcPr>
          <w:p w14:paraId="518EC2B8" w14:textId="2A55EB20" w:rsidR="008A1DCE" w:rsidRPr="00913948" w:rsidRDefault="008A1DCE" w:rsidP="00CC6DEB">
            <w:pPr>
              <w:spacing w:line="276" w:lineRule="auto"/>
            </w:pPr>
            <w:r w:rsidRPr="0042263A">
              <w:rPr>
                <w:noProof/>
                <w:szCs w:val="24"/>
                <w:highlight w:val="yellow"/>
                <w:lang w:eastAsia="en-GB"/>
              </w:rPr>
              <w:t>Ansvarig utgivare, ID-administratör</w:t>
            </w:r>
          </w:p>
        </w:tc>
      </w:tr>
      <w:tr w:rsidR="008A1DCE" w:rsidRPr="00166406" w14:paraId="0B9B7376" w14:textId="77777777" w:rsidTr="008A1DCE">
        <w:tc>
          <w:tcPr>
            <w:tcW w:w="1696" w:type="dxa"/>
          </w:tcPr>
          <w:p w14:paraId="28399633" w14:textId="3D29F122" w:rsidR="008A1DCE" w:rsidRPr="0042263A" w:rsidRDefault="008A1DCE" w:rsidP="00CC6DEB">
            <w:pPr>
              <w:spacing w:line="276" w:lineRule="auto"/>
              <w:rPr>
                <w:sz w:val="22"/>
                <w:szCs w:val="24"/>
                <w:lang w:eastAsia="en-GB"/>
              </w:rPr>
            </w:pPr>
            <w:r w:rsidRPr="0042263A">
              <w:rPr>
                <w:noProof/>
                <w:szCs w:val="24"/>
                <w:lang w:eastAsia="en-GB"/>
              </w:rPr>
              <w:t>15.15-15.30</w:t>
            </w:r>
          </w:p>
        </w:tc>
        <w:tc>
          <w:tcPr>
            <w:tcW w:w="5103" w:type="dxa"/>
          </w:tcPr>
          <w:p w14:paraId="4443F7B9" w14:textId="0D147C46" w:rsidR="008A1DCE" w:rsidRPr="0042263A" w:rsidRDefault="008A1DCE" w:rsidP="00CC6DEB">
            <w:pPr>
              <w:spacing w:line="276" w:lineRule="auto"/>
              <w:rPr>
                <w:sz w:val="22"/>
                <w:szCs w:val="24"/>
                <w:lang w:eastAsia="en-GB"/>
              </w:rPr>
            </w:pPr>
            <w:r w:rsidRPr="0042263A">
              <w:rPr>
                <w:noProof/>
                <w:szCs w:val="24"/>
                <w:lang w:eastAsia="en-GB"/>
              </w:rPr>
              <w:t>Sammanfattning av dagen</w:t>
            </w:r>
          </w:p>
        </w:tc>
        <w:tc>
          <w:tcPr>
            <w:tcW w:w="2261" w:type="dxa"/>
          </w:tcPr>
          <w:p w14:paraId="7E833BD6" w14:textId="65F03184" w:rsidR="008A1DCE" w:rsidRPr="00913948" w:rsidRDefault="008A1DCE" w:rsidP="00CC6DEB">
            <w:pPr>
              <w:spacing w:line="276" w:lineRule="auto"/>
            </w:pPr>
            <w:r w:rsidRPr="0042263A">
              <w:rPr>
                <w:noProof/>
                <w:szCs w:val="24"/>
                <w:lang w:eastAsia="en-GB"/>
              </w:rPr>
              <w:t>Alla</w:t>
            </w:r>
          </w:p>
        </w:tc>
      </w:tr>
    </w:tbl>
    <w:p w14:paraId="04118FC9" w14:textId="791CA31B" w:rsidR="008A1DCE" w:rsidRDefault="008A1DCE" w:rsidP="008A1DCE">
      <w:pPr>
        <w:pStyle w:val="Rubrik1"/>
      </w:pPr>
      <w:r>
        <w:t>Agenda dag 2</w:t>
      </w:r>
    </w:p>
    <w:tbl>
      <w:tblPr>
        <w:tblStyle w:val="Tabellrutnt"/>
        <w:tblW w:w="0" w:type="auto"/>
        <w:tblLook w:val="04A0" w:firstRow="1" w:lastRow="0" w:firstColumn="1" w:lastColumn="0" w:noHBand="0" w:noVBand="1"/>
      </w:tblPr>
      <w:tblGrid>
        <w:gridCol w:w="1696"/>
        <w:gridCol w:w="5103"/>
        <w:gridCol w:w="2261"/>
      </w:tblGrid>
      <w:tr w:rsidR="00CF7E33" w:rsidRPr="00CF7E33" w14:paraId="55FD3505" w14:textId="77777777" w:rsidTr="00D34CD9">
        <w:tc>
          <w:tcPr>
            <w:tcW w:w="1696" w:type="dxa"/>
            <w:shd w:val="clear" w:color="auto" w:fill="A33662" w:themeFill="accent1"/>
          </w:tcPr>
          <w:p w14:paraId="2051572A" w14:textId="77777777" w:rsidR="008A1DCE" w:rsidRPr="00CF7E33" w:rsidRDefault="008A1DCE" w:rsidP="00CF7E33">
            <w:pPr>
              <w:spacing w:line="276" w:lineRule="auto"/>
              <w:rPr>
                <w:b/>
                <w:bCs/>
                <w:color w:val="FFFFFF" w:themeColor="background1"/>
                <w:lang w:eastAsia="en-GB"/>
              </w:rPr>
            </w:pPr>
            <w:r w:rsidRPr="00CF7E33">
              <w:rPr>
                <w:b/>
                <w:bCs/>
                <w:color w:val="FFFFFF" w:themeColor="background1"/>
              </w:rPr>
              <w:t>Tid</w:t>
            </w:r>
          </w:p>
        </w:tc>
        <w:tc>
          <w:tcPr>
            <w:tcW w:w="5103" w:type="dxa"/>
            <w:shd w:val="clear" w:color="auto" w:fill="A33662" w:themeFill="accent1"/>
          </w:tcPr>
          <w:p w14:paraId="6B89A246" w14:textId="77777777" w:rsidR="008A1DCE" w:rsidRPr="00CF7E33" w:rsidRDefault="008A1DCE" w:rsidP="00CF7E33">
            <w:pPr>
              <w:spacing w:line="276" w:lineRule="auto"/>
              <w:rPr>
                <w:b/>
                <w:bCs/>
                <w:color w:val="FFFFFF" w:themeColor="background1"/>
                <w:lang w:eastAsia="en-GB"/>
              </w:rPr>
            </w:pPr>
            <w:r w:rsidRPr="00CF7E33">
              <w:rPr>
                <w:b/>
                <w:bCs/>
                <w:color w:val="FFFFFF" w:themeColor="background1"/>
              </w:rPr>
              <w:t>Revisionsområde</w:t>
            </w:r>
          </w:p>
        </w:tc>
        <w:tc>
          <w:tcPr>
            <w:tcW w:w="2261" w:type="dxa"/>
            <w:shd w:val="clear" w:color="auto" w:fill="A33662" w:themeFill="accent1"/>
          </w:tcPr>
          <w:p w14:paraId="1A23443A" w14:textId="77777777" w:rsidR="008A1DCE" w:rsidRPr="00CF7E33" w:rsidRDefault="008A1DCE" w:rsidP="00CF7E33">
            <w:pPr>
              <w:spacing w:line="276" w:lineRule="auto"/>
              <w:rPr>
                <w:b/>
                <w:bCs/>
                <w:color w:val="FFFFFF" w:themeColor="background1"/>
                <w:lang w:eastAsia="en-GB"/>
              </w:rPr>
            </w:pPr>
            <w:r w:rsidRPr="00CF7E33">
              <w:rPr>
                <w:b/>
                <w:bCs/>
                <w:color w:val="FFFFFF" w:themeColor="background1"/>
              </w:rPr>
              <w:t>Deltagare</w:t>
            </w:r>
          </w:p>
        </w:tc>
      </w:tr>
      <w:tr w:rsidR="008A1DCE" w:rsidRPr="008A1DCE" w14:paraId="188B4231" w14:textId="77777777" w:rsidTr="008A1DCE">
        <w:tc>
          <w:tcPr>
            <w:tcW w:w="1696" w:type="dxa"/>
            <w:shd w:val="clear" w:color="auto" w:fill="auto"/>
          </w:tcPr>
          <w:p w14:paraId="19DF9BC6" w14:textId="1C8FCE74" w:rsidR="008A1DCE" w:rsidRPr="008A1DCE" w:rsidRDefault="00CD0213" w:rsidP="00CF7E33">
            <w:pPr>
              <w:spacing w:line="276" w:lineRule="auto"/>
              <w:rPr>
                <w:noProof/>
                <w:szCs w:val="24"/>
                <w:lang w:eastAsia="en-GB"/>
              </w:rPr>
            </w:pPr>
            <w:r>
              <w:rPr>
                <w:noProof/>
                <w:szCs w:val="24"/>
                <w:lang w:eastAsia="en-GB"/>
              </w:rPr>
              <w:t>09.00-10.00</w:t>
            </w:r>
          </w:p>
        </w:tc>
        <w:tc>
          <w:tcPr>
            <w:tcW w:w="5103" w:type="dxa"/>
            <w:shd w:val="clear" w:color="auto" w:fill="auto"/>
          </w:tcPr>
          <w:p w14:paraId="3267B2C1" w14:textId="75AC7A66" w:rsidR="008A1DCE" w:rsidRPr="008A1DCE" w:rsidRDefault="008A1DCE" w:rsidP="00CF7E33">
            <w:pPr>
              <w:spacing w:line="276" w:lineRule="auto"/>
              <w:rPr>
                <w:noProof/>
                <w:szCs w:val="24"/>
                <w:lang w:eastAsia="en-GB"/>
              </w:rPr>
            </w:pPr>
            <w:r w:rsidRPr="0042263A">
              <w:rPr>
                <w:i/>
                <w:iCs/>
                <w:noProof/>
                <w:szCs w:val="24"/>
                <w:lang w:eastAsia="en-GB"/>
              </w:rPr>
              <w:t>Revisorstid för sammanfattning och bedömning</w:t>
            </w:r>
          </w:p>
        </w:tc>
        <w:tc>
          <w:tcPr>
            <w:tcW w:w="2261" w:type="dxa"/>
            <w:shd w:val="clear" w:color="auto" w:fill="auto"/>
          </w:tcPr>
          <w:p w14:paraId="4F4155F4" w14:textId="74E07FAE" w:rsidR="008A1DCE" w:rsidRPr="008A1DCE" w:rsidRDefault="008A1DCE" w:rsidP="00CF7E33">
            <w:pPr>
              <w:spacing w:line="276" w:lineRule="auto"/>
              <w:rPr>
                <w:noProof/>
                <w:szCs w:val="24"/>
                <w:lang w:eastAsia="en-GB"/>
              </w:rPr>
            </w:pPr>
            <w:r w:rsidRPr="0042263A">
              <w:rPr>
                <w:noProof/>
                <w:szCs w:val="24"/>
                <w:lang w:eastAsia="en-GB"/>
              </w:rPr>
              <w:t>-</w:t>
            </w:r>
          </w:p>
        </w:tc>
      </w:tr>
      <w:tr w:rsidR="008A1DCE" w:rsidRPr="00166406" w14:paraId="3B18B5DA" w14:textId="77777777" w:rsidTr="00D34CD9">
        <w:tc>
          <w:tcPr>
            <w:tcW w:w="1696" w:type="dxa"/>
          </w:tcPr>
          <w:p w14:paraId="58D0C17A" w14:textId="75327551" w:rsidR="008A1DCE" w:rsidRPr="0042263A" w:rsidRDefault="00CD0213" w:rsidP="00CF7E33">
            <w:pPr>
              <w:spacing w:line="276" w:lineRule="auto"/>
              <w:rPr>
                <w:sz w:val="22"/>
                <w:szCs w:val="24"/>
                <w:lang w:eastAsia="en-GB"/>
              </w:rPr>
            </w:pPr>
            <w:r>
              <w:rPr>
                <w:noProof/>
                <w:szCs w:val="24"/>
                <w:lang w:eastAsia="en-GB"/>
              </w:rPr>
              <w:t>10.00-11.00</w:t>
            </w:r>
          </w:p>
        </w:tc>
        <w:tc>
          <w:tcPr>
            <w:tcW w:w="5103" w:type="dxa"/>
          </w:tcPr>
          <w:p w14:paraId="0DC7BFE3" w14:textId="77777777" w:rsidR="008A1DCE" w:rsidRPr="0042263A" w:rsidRDefault="008A1DCE" w:rsidP="00CF7E33">
            <w:pPr>
              <w:spacing w:line="276" w:lineRule="auto"/>
              <w:rPr>
                <w:noProof/>
                <w:szCs w:val="24"/>
                <w:lang w:eastAsia="en-GB"/>
              </w:rPr>
            </w:pPr>
            <w:r w:rsidRPr="0042263A">
              <w:rPr>
                <w:noProof/>
                <w:szCs w:val="24"/>
                <w:lang w:eastAsia="en-GB"/>
              </w:rPr>
              <w:t>Presentation av revisorernas bedömning</w:t>
            </w:r>
          </w:p>
          <w:p w14:paraId="5B9B441A" w14:textId="4319231C" w:rsidR="008A1DCE" w:rsidRPr="0042263A" w:rsidRDefault="008A1DCE" w:rsidP="00CF7E33">
            <w:pPr>
              <w:spacing w:line="276" w:lineRule="auto"/>
              <w:rPr>
                <w:sz w:val="22"/>
                <w:szCs w:val="24"/>
                <w:lang w:eastAsia="en-GB"/>
              </w:rPr>
            </w:pPr>
            <w:r w:rsidRPr="0042263A">
              <w:rPr>
                <w:szCs w:val="24"/>
                <w:lang w:eastAsia="en-GB"/>
              </w:rPr>
              <w:t>Feedback och avslut</w:t>
            </w:r>
          </w:p>
        </w:tc>
        <w:tc>
          <w:tcPr>
            <w:tcW w:w="2261" w:type="dxa"/>
          </w:tcPr>
          <w:p w14:paraId="6E909107" w14:textId="3664B321" w:rsidR="008A1DCE" w:rsidRPr="00913948" w:rsidRDefault="008A1DCE" w:rsidP="00CF7E33">
            <w:pPr>
              <w:spacing w:line="276" w:lineRule="auto"/>
            </w:pPr>
            <w:r w:rsidRPr="0042263A">
              <w:rPr>
                <w:noProof/>
                <w:szCs w:val="24"/>
                <w:lang w:eastAsia="en-GB"/>
              </w:rPr>
              <w:t>Alla</w:t>
            </w:r>
          </w:p>
        </w:tc>
      </w:tr>
    </w:tbl>
    <w:p w14:paraId="2B8769B8" w14:textId="77777777" w:rsidR="008A1DCE" w:rsidRPr="008A1DCE" w:rsidRDefault="008A1DCE" w:rsidP="00CD0213"/>
    <w:sectPr w:rsidR="008A1DCE" w:rsidRPr="008A1DCE" w:rsidSect="00250BFE">
      <w:headerReference w:type="default" r:id="rId12"/>
      <w:footerReference w:type="default" r:id="rId13"/>
      <w:type w:val="continuous"/>
      <w:pgSz w:w="11906" w:h="16838"/>
      <w:pgMar w:top="207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4C5F" w14:textId="77777777" w:rsidR="000116AB" w:rsidRDefault="000116AB" w:rsidP="000E2576">
      <w:r>
        <w:separator/>
      </w:r>
    </w:p>
  </w:endnote>
  <w:endnote w:type="continuationSeparator" w:id="0">
    <w:p w14:paraId="407CAEAF" w14:textId="77777777" w:rsidR="000116AB" w:rsidRDefault="000116AB" w:rsidP="000E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altName w:val="Segoe UI"/>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0"/>
      <w:gridCol w:w="560"/>
    </w:tblGrid>
    <w:tr w:rsidR="007F6269" w:rsidRPr="007F6269" w14:paraId="10676A36" w14:textId="77777777" w:rsidTr="00D566B5">
      <w:tc>
        <w:tcPr>
          <w:tcW w:w="8500" w:type="dxa"/>
        </w:tcPr>
        <w:p w14:paraId="5FA49878" w14:textId="0D99A539" w:rsidR="00801A8B" w:rsidRPr="007F28EA" w:rsidRDefault="00F2680D" w:rsidP="000E2576">
          <w:pPr>
            <w:pStyle w:val="Sidfot"/>
          </w:pPr>
          <w:r w:rsidRPr="00136BE5">
            <w:rPr>
              <w:rFonts w:asciiTheme="minorHAnsi" w:hAnsiTheme="minorHAnsi" w:cstheme="minorHAnsi"/>
              <w:sz w:val="15"/>
              <w:szCs w:val="15"/>
            </w:rPr>
            <w:fldChar w:fldCharType="begin"/>
          </w:r>
          <w:r w:rsidRPr="00136BE5">
            <w:rPr>
              <w:rFonts w:asciiTheme="minorHAnsi" w:hAnsiTheme="minorHAnsi" w:cstheme="minorHAnsi"/>
              <w:sz w:val="15"/>
              <w:szCs w:val="15"/>
            </w:rPr>
            <w:instrText xml:space="preserve"> FILENAME  \* FirstCap  \* MERGEFORMAT </w:instrText>
          </w:r>
          <w:r w:rsidRPr="00136BE5">
            <w:rPr>
              <w:rFonts w:asciiTheme="minorHAnsi" w:hAnsiTheme="minorHAnsi" w:cstheme="minorHAnsi"/>
              <w:sz w:val="15"/>
              <w:szCs w:val="15"/>
            </w:rPr>
            <w:fldChar w:fldCharType="separate"/>
          </w:r>
          <w:r w:rsidR="00403D0D">
            <w:rPr>
              <w:rFonts w:asciiTheme="minorHAnsi" w:hAnsiTheme="minorHAnsi" w:cstheme="minorHAnsi"/>
              <w:noProof/>
              <w:sz w:val="15"/>
              <w:szCs w:val="15"/>
            </w:rPr>
            <w:t>Mall Revisionsplan</w:t>
          </w:r>
          <w:r w:rsidRPr="00136BE5">
            <w:rPr>
              <w:rFonts w:asciiTheme="minorHAnsi" w:hAnsiTheme="minorHAnsi" w:cstheme="minorHAnsi"/>
              <w:noProof/>
              <w:sz w:val="15"/>
              <w:szCs w:val="15"/>
            </w:rPr>
            <w:fldChar w:fldCharType="end"/>
          </w:r>
          <w:r w:rsidR="00801A8B">
            <w:t xml:space="preserve"> </w:t>
          </w:r>
          <w:r w:rsidR="00801A8B" w:rsidRPr="007F28EA">
            <w:rPr>
              <w:color w:val="A33662" w:themeColor="accent1"/>
            </w:rPr>
            <w:t>|</w:t>
          </w:r>
          <w:r w:rsidR="00801A8B">
            <w:t xml:space="preserve"> DOKUMENTÄGARE </w:t>
          </w:r>
          <w:r w:rsidR="00035654">
            <w:rPr>
              <w:rFonts w:asciiTheme="minorHAnsi" w:hAnsiTheme="minorHAnsi" w:cstheme="minorHAnsi"/>
              <w:sz w:val="15"/>
              <w:szCs w:val="15"/>
            </w:rPr>
            <w:t>Inera revision - SITHS</w:t>
          </w:r>
        </w:p>
      </w:tc>
      <w:tc>
        <w:tcPr>
          <w:tcW w:w="560" w:type="dxa"/>
          <w:vAlign w:val="bottom"/>
        </w:tcPr>
        <w:p w14:paraId="487A2197" w14:textId="77777777" w:rsidR="00801A8B" w:rsidRPr="007F6269" w:rsidRDefault="00801A8B" w:rsidP="004C0E62">
          <w:pPr>
            <w:pStyle w:val="Sidfot"/>
            <w:jc w:val="right"/>
            <w:rPr>
              <w:sz w:val="14"/>
            </w:rPr>
          </w:pPr>
          <w:r w:rsidRPr="007F6269">
            <w:rPr>
              <w:sz w:val="14"/>
            </w:rPr>
            <w:fldChar w:fldCharType="begin"/>
          </w:r>
          <w:r w:rsidRPr="007F6269">
            <w:rPr>
              <w:sz w:val="14"/>
            </w:rPr>
            <w:instrText>PAGE  \* Arabic  \* MERGEFORMAT</w:instrText>
          </w:r>
          <w:r w:rsidRPr="007F6269">
            <w:rPr>
              <w:sz w:val="14"/>
            </w:rPr>
            <w:fldChar w:fldCharType="separate"/>
          </w:r>
          <w:r w:rsidRPr="007F6269">
            <w:rPr>
              <w:sz w:val="14"/>
            </w:rPr>
            <w:t>1</w:t>
          </w:r>
          <w:r w:rsidRPr="007F6269">
            <w:rPr>
              <w:sz w:val="14"/>
            </w:rPr>
            <w:fldChar w:fldCharType="end"/>
          </w:r>
          <w:r w:rsidRPr="007F6269">
            <w:rPr>
              <w:sz w:val="14"/>
            </w:rPr>
            <w:t> (</w:t>
          </w:r>
          <w:r w:rsidRPr="007F6269">
            <w:rPr>
              <w:sz w:val="14"/>
            </w:rPr>
            <w:fldChar w:fldCharType="begin"/>
          </w:r>
          <w:r w:rsidRPr="007F6269">
            <w:rPr>
              <w:sz w:val="14"/>
            </w:rPr>
            <w:instrText>NUMPAGES  \* Arabic  \* MERGEFORMAT</w:instrText>
          </w:r>
          <w:r w:rsidRPr="007F6269">
            <w:rPr>
              <w:sz w:val="14"/>
            </w:rPr>
            <w:fldChar w:fldCharType="separate"/>
          </w:r>
          <w:r w:rsidRPr="007F6269">
            <w:rPr>
              <w:sz w:val="14"/>
            </w:rPr>
            <w:t>11</w:t>
          </w:r>
          <w:r w:rsidRPr="007F6269">
            <w:rPr>
              <w:sz w:val="14"/>
            </w:rPr>
            <w:fldChar w:fldCharType="end"/>
          </w:r>
          <w:r w:rsidRPr="007F6269">
            <w:rPr>
              <w:sz w:val="14"/>
            </w:rPr>
            <w:t>)</w:t>
          </w:r>
        </w:p>
      </w:tc>
    </w:tr>
  </w:tbl>
  <w:p w14:paraId="6A62509D" w14:textId="77777777" w:rsidR="00801A8B" w:rsidRPr="005E4C67" w:rsidRDefault="00801A8B" w:rsidP="005E4C67">
    <w:pPr>
      <w:pStyle w:val="Ingetavstn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66B1" w14:textId="77777777" w:rsidR="000116AB" w:rsidRDefault="000116AB" w:rsidP="000E2576">
      <w:r>
        <w:separator/>
      </w:r>
    </w:p>
  </w:footnote>
  <w:footnote w:type="continuationSeparator" w:id="0">
    <w:p w14:paraId="560627A2" w14:textId="77777777" w:rsidR="000116AB" w:rsidRDefault="000116AB" w:rsidP="000E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24"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7"/>
      <w:gridCol w:w="5697"/>
    </w:tblGrid>
    <w:tr w:rsidR="00801A8B" w14:paraId="63F04741" w14:textId="77777777" w:rsidTr="00146B6A">
      <w:trPr>
        <w:trHeight w:val="751"/>
      </w:trPr>
      <w:tc>
        <w:tcPr>
          <w:tcW w:w="3327" w:type="dxa"/>
          <w:vAlign w:val="bottom"/>
        </w:tcPr>
        <w:p w14:paraId="2FB7BE4B" w14:textId="77777777" w:rsidR="00801A8B" w:rsidRPr="005E4C67" w:rsidRDefault="00801A8B" w:rsidP="005E4C67">
          <w:r w:rsidRPr="005E4C67">
            <w:rPr>
              <w:noProof/>
            </w:rPr>
            <w:drawing>
              <wp:inline distT="0" distB="0" distL="0" distR="0" wp14:anchorId="72387B8A" wp14:editId="7BE8516B">
                <wp:extent cx="1085353" cy="368175"/>
                <wp:effectExtent l="0" t="0" r="635" b="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68978" cy="396542"/>
                        </a:xfrm>
                        <a:prstGeom prst="rect">
                          <a:avLst/>
                        </a:prstGeom>
                      </pic:spPr>
                    </pic:pic>
                  </a:graphicData>
                </a:graphic>
              </wp:inline>
            </w:drawing>
          </w:r>
        </w:p>
      </w:tc>
      <w:tc>
        <w:tcPr>
          <w:tcW w:w="5697" w:type="dxa"/>
          <w:vAlign w:val="bottom"/>
        </w:tcPr>
        <w:p w14:paraId="370C0A34" w14:textId="5B17D757" w:rsidR="00801A8B" w:rsidRPr="005E4C67" w:rsidRDefault="00801A8B" w:rsidP="005E4C67">
          <w:pPr>
            <w:pStyle w:val="Sidhuvud"/>
          </w:pPr>
          <w:r w:rsidRPr="005E4C67">
            <w:t xml:space="preserve"> datum </w:t>
          </w:r>
          <w:sdt>
            <w:sdtPr>
              <w:rPr>
                <w:rFonts w:asciiTheme="minorHAnsi" w:hAnsiTheme="minorHAnsi" w:cstheme="minorHAnsi"/>
                <w:sz w:val="15"/>
                <w:szCs w:val="15"/>
              </w:rPr>
              <w:id w:val="-786121496"/>
              <w:showingPlcHdr/>
              <w:date>
                <w:dateFormat w:val="yyyy-MM-dd"/>
                <w:lid w:val="sv-SE"/>
                <w:storeMappedDataAs w:val="dateTime"/>
                <w:calendar w:val="gregorian"/>
              </w:date>
            </w:sdtPr>
            <w:sdtEndPr/>
            <w:sdtContent>
              <w:r w:rsidRPr="00136BE5">
                <w:rPr>
                  <w:rStyle w:val="Platshllartext"/>
                  <w:rFonts w:asciiTheme="minorHAnsi" w:hAnsiTheme="minorHAnsi" w:cstheme="minorHAnsi"/>
                  <w:sz w:val="15"/>
                  <w:szCs w:val="15"/>
                </w:rPr>
                <w:t>åååå-mm-dd.</w:t>
              </w:r>
            </w:sdtContent>
          </w:sdt>
        </w:p>
      </w:tc>
    </w:tr>
  </w:tbl>
  <w:p w14:paraId="13EA64B4" w14:textId="77777777" w:rsidR="00801A8B" w:rsidRPr="00DF19B1" w:rsidRDefault="00801A8B" w:rsidP="005E4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A1A94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1F88F1F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907C8700"/>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C96603"/>
    <w:multiLevelType w:val="hybridMultilevel"/>
    <w:tmpl w:val="2B18B0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9D5644"/>
    <w:multiLevelType w:val="hybridMultilevel"/>
    <w:tmpl w:val="633C8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9D7DAF"/>
    <w:multiLevelType w:val="hybridMultilevel"/>
    <w:tmpl w:val="FBE29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477DE1"/>
    <w:multiLevelType w:val="hybridMultilevel"/>
    <w:tmpl w:val="CC7C4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8"/>
  </w:num>
  <w:num w:numId="18">
    <w:abstractNumId w:val="15"/>
  </w:num>
  <w:num w:numId="19">
    <w:abstractNumId w:val="14"/>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06"/>
    <w:rsid w:val="00005124"/>
    <w:rsid w:val="00010CDF"/>
    <w:rsid w:val="000116AB"/>
    <w:rsid w:val="00023CF5"/>
    <w:rsid w:val="000304A9"/>
    <w:rsid w:val="00030C70"/>
    <w:rsid w:val="0003102D"/>
    <w:rsid w:val="00035654"/>
    <w:rsid w:val="00035827"/>
    <w:rsid w:val="000428AA"/>
    <w:rsid w:val="00060CC2"/>
    <w:rsid w:val="00066215"/>
    <w:rsid w:val="00081E07"/>
    <w:rsid w:val="00083807"/>
    <w:rsid w:val="000879D1"/>
    <w:rsid w:val="000927CE"/>
    <w:rsid w:val="000A259F"/>
    <w:rsid w:val="000C19EE"/>
    <w:rsid w:val="000C60F9"/>
    <w:rsid w:val="000D29F7"/>
    <w:rsid w:val="000D4286"/>
    <w:rsid w:val="000D787A"/>
    <w:rsid w:val="000E2576"/>
    <w:rsid w:val="001000F9"/>
    <w:rsid w:val="0010206C"/>
    <w:rsid w:val="00102CED"/>
    <w:rsid w:val="00104807"/>
    <w:rsid w:val="00106E6E"/>
    <w:rsid w:val="0011207E"/>
    <w:rsid w:val="00114876"/>
    <w:rsid w:val="00136BE5"/>
    <w:rsid w:val="00136C6B"/>
    <w:rsid w:val="001409F0"/>
    <w:rsid w:val="00142663"/>
    <w:rsid w:val="00146B6A"/>
    <w:rsid w:val="00156BE3"/>
    <w:rsid w:val="00166406"/>
    <w:rsid w:val="0019680D"/>
    <w:rsid w:val="001A7D3F"/>
    <w:rsid w:val="001B2002"/>
    <w:rsid w:val="001B4BB9"/>
    <w:rsid w:val="001B5EAB"/>
    <w:rsid w:val="001D15D7"/>
    <w:rsid w:val="0021531E"/>
    <w:rsid w:val="00220B93"/>
    <w:rsid w:val="0023309C"/>
    <w:rsid w:val="002346A2"/>
    <w:rsid w:val="00235637"/>
    <w:rsid w:val="00237D8B"/>
    <w:rsid w:val="00250BFE"/>
    <w:rsid w:val="002611BD"/>
    <w:rsid w:val="002766EE"/>
    <w:rsid w:val="002A223C"/>
    <w:rsid w:val="002C7548"/>
    <w:rsid w:val="002D0660"/>
    <w:rsid w:val="002F7366"/>
    <w:rsid w:val="00317330"/>
    <w:rsid w:val="00324BC6"/>
    <w:rsid w:val="00324F65"/>
    <w:rsid w:val="0035044E"/>
    <w:rsid w:val="0036067A"/>
    <w:rsid w:val="00370FD1"/>
    <w:rsid w:val="0038463B"/>
    <w:rsid w:val="003977E2"/>
    <w:rsid w:val="003A0FEC"/>
    <w:rsid w:val="003D1AD5"/>
    <w:rsid w:val="003F0BD7"/>
    <w:rsid w:val="00403D0D"/>
    <w:rsid w:val="00411FB3"/>
    <w:rsid w:val="004333A3"/>
    <w:rsid w:val="004457CA"/>
    <w:rsid w:val="004529A9"/>
    <w:rsid w:val="004539FA"/>
    <w:rsid w:val="004579C9"/>
    <w:rsid w:val="0046254F"/>
    <w:rsid w:val="00463F60"/>
    <w:rsid w:val="00466ABB"/>
    <w:rsid w:val="004707A0"/>
    <w:rsid w:val="00472FE4"/>
    <w:rsid w:val="00476DDD"/>
    <w:rsid w:val="00481060"/>
    <w:rsid w:val="00483F66"/>
    <w:rsid w:val="0049539E"/>
    <w:rsid w:val="004C0E62"/>
    <w:rsid w:val="004E08FC"/>
    <w:rsid w:val="004E0B05"/>
    <w:rsid w:val="004E5F95"/>
    <w:rsid w:val="004F2653"/>
    <w:rsid w:val="004F6E9F"/>
    <w:rsid w:val="00502996"/>
    <w:rsid w:val="00523AC9"/>
    <w:rsid w:val="00531996"/>
    <w:rsid w:val="005377E7"/>
    <w:rsid w:val="005446F8"/>
    <w:rsid w:val="005472E2"/>
    <w:rsid w:val="005537A8"/>
    <w:rsid w:val="00555C78"/>
    <w:rsid w:val="00575871"/>
    <w:rsid w:val="00586919"/>
    <w:rsid w:val="005944CC"/>
    <w:rsid w:val="00594D98"/>
    <w:rsid w:val="005A403A"/>
    <w:rsid w:val="005A6F62"/>
    <w:rsid w:val="005B7E27"/>
    <w:rsid w:val="005C4A0C"/>
    <w:rsid w:val="005C6423"/>
    <w:rsid w:val="005D7BAA"/>
    <w:rsid w:val="005E0CDB"/>
    <w:rsid w:val="005E4C67"/>
    <w:rsid w:val="005F29FB"/>
    <w:rsid w:val="00606B0F"/>
    <w:rsid w:val="006108A6"/>
    <w:rsid w:val="006137D6"/>
    <w:rsid w:val="00646E07"/>
    <w:rsid w:val="00660973"/>
    <w:rsid w:val="00661CE0"/>
    <w:rsid w:val="0066768F"/>
    <w:rsid w:val="0066785B"/>
    <w:rsid w:val="00693ED8"/>
    <w:rsid w:val="00697C2E"/>
    <w:rsid w:val="006A60A8"/>
    <w:rsid w:val="006B3AC6"/>
    <w:rsid w:val="006C0636"/>
    <w:rsid w:val="006C4DA1"/>
    <w:rsid w:val="006D540D"/>
    <w:rsid w:val="006D6979"/>
    <w:rsid w:val="006E0C2A"/>
    <w:rsid w:val="006E1CCC"/>
    <w:rsid w:val="006E43A5"/>
    <w:rsid w:val="006E6496"/>
    <w:rsid w:val="00732E7B"/>
    <w:rsid w:val="00737193"/>
    <w:rsid w:val="007427F4"/>
    <w:rsid w:val="00743843"/>
    <w:rsid w:val="00752C3A"/>
    <w:rsid w:val="00761F78"/>
    <w:rsid w:val="00766BEC"/>
    <w:rsid w:val="00771A2B"/>
    <w:rsid w:val="00772B6E"/>
    <w:rsid w:val="00773282"/>
    <w:rsid w:val="00780562"/>
    <w:rsid w:val="007829D2"/>
    <w:rsid w:val="00783074"/>
    <w:rsid w:val="0078522D"/>
    <w:rsid w:val="007A0B53"/>
    <w:rsid w:val="007A2163"/>
    <w:rsid w:val="007B4F7E"/>
    <w:rsid w:val="007B634A"/>
    <w:rsid w:val="007C5139"/>
    <w:rsid w:val="007E16FA"/>
    <w:rsid w:val="007F21EC"/>
    <w:rsid w:val="007F28EA"/>
    <w:rsid w:val="007F6269"/>
    <w:rsid w:val="00801A8B"/>
    <w:rsid w:val="00801BBF"/>
    <w:rsid w:val="00810205"/>
    <w:rsid w:val="008127D7"/>
    <w:rsid w:val="00816FA9"/>
    <w:rsid w:val="008215CB"/>
    <w:rsid w:val="00822A22"/>
    <w:rsid w:val="00826C8A"/>
    <w:rsid w:val="00834506"/>
    <w:rsid w:val="00834E7E"/>
    <w:rsid w:val="00850A94"/>
    <w:rsid w:val="00850E57"/>
    <w:rsid w:val="008574B7"/>
    <w:rsid w:val="00870403"/>
    <w:rsid w:val="0087283E"/>
    <w:rsid w:val="0087533D"/>
    <w:rsid w:val="00875CBE"/>
    <w:rsid w:val="00894AE1"/>
    <w:rsid w:val="008A1DCE"/>
    <w:rsid w:val="008A525C"/>
    <w:rsid w:val="008B2746"/>
    <w:rsid w:val="008C247E"/>
    <w:rsid w:val="008C5285"/>
    <w:rsid w:val="008D4F31"/>
    <w:rsid w:val="008F6C53"/>
    <w:rsid w:val="00903A6D"/>
    <w:rsid w:val="00904C53"/>
    <w:rsid w:val="00910C25"/>
    <w:rsid w:val="0091229C"/>
    <w:rsid w:val="00924DE8"/>
    <w:rsid w:val="009255D9"/>
    <w:rsid w:val="00934D21"/>
    <w:rsid w:val="00947182"/>
    <w:rsid w:val="00947BCD"/>
    <w:rsid w:val="009652A9"/>
    <w:rsid w:val="00972D16"/>
    <w:rsid w:val="00973775"/>
    <w:rsid w:val="00976057"/>
    <w:rsid w:val="0099293C"/>
    <w:rsid w:val="009B0939"/>
    <w:rsid w:val="009B2791"/>
    <w:rsid w:val="009C19D2"/>
    <w:rsid w:val="009C7311"/>
    <w:rsid w:val="009D509B"/>
    <w:rsid w:val="009E6EF9"/>
    <w:rsid w:val="009E7B9D"/>
    <w:rsid w:val="009E7F82"/>
    <w:rsid w:val="009F15B8"/>
    <w:rsid w:val="009F18FB"/>
    <w:rsid w:val="00A076D6"/>
    <w:rsid w:val="00A16575"/>
    <w:rsid w:val="00A17B37"/>
    <w:rsid w:val="00A2125B"/>
    <w:rsid w:val="00A23320"/>
    <w:rsid w:val="00A273A8"/>
    <w:rsid w:val="00A40FB5"/>
    <w:rsid w:val="00A51CEF"/>
    <w:rsid w:val="00A5787C"/>
    <w:rsid w:val="00A613DB"/>
    <w:rsid w:val="00A6449E"/>
    <w:rsid w:val="00A80A1D"/>
    <w:rsid w:val="00A80C68"/>
    <w:rsid w:val="00A87B49"/>
    <w:rsid w:val="00A96DA2"/>
    <w:rsid w:val="00AA3A34"/>
    <w:rsid w:val="00AA5C9A"/>
    <w:rsid w:val="00AB167A"/>
    <w:rsid w:val="00AB24CA"/>
    <w:rsid w:val="00AB57E2"/>
    <w:rsid w:val="00AC0B51"/>
    <w:rsid w:val="00AC1888"/>
    <w:rsid w:val="00AD354E"/>
    <w:rsid w:val="00AD5832"/>
    <w:rsid w:val="00AF5B57"/>
    <w:rsid w:val="00B00491"/>
    <w:rsid w:val="00B1580D"/>
    <w:rsid w:val="00B30455"/>
    <w:rsid w:val="00B32309"/>
    <w:rsid w:val="00B4285A"/>
    <w:rsid w:val="00B6416A"/>
    <w:rsid w:val="00B70471"/>
    <w:rsid w:val="00B71B19"/>
    <w:rsid w:val="00B87660"/>
    <w:rsid w:val="00B95B29"/>
    <w:rsid w:val="00BB48AC"/>
    <w:rsid w:val="00BB70B3"/>
    <w:rsid w:val="00BB7B8B"/>
    <w:rsid w:val="00BD6420"/>
    <w:rsid w:val="00BE0327"/>
    <w:rsid w:val="00BE3F3D"/>
    <w:rsid w:val="00BF2DAB"/>
    <w:rsid w:val="00C02681"/>
    <w:rsid w:val="00C079B5"/>
    <w:rsid w:val="00C13434"/>
    <w:rsid w:val="00C16D7D"/>
    <w:rsid w:val="00C4216C"/>
    <w:rsid w:val="00C421FF"/>
    <w:rsid w:val="00C47C4D"/>
    <w:rsid w:val="00C63DA4"/>
    <w:rsid w:val="00C96CDD"/>
    <w:rsid w:val="00C97715"/>
    <w:rsid w:val="00CB05EA"/>
    <w:rsid w:val="00CC149C"/>
    <w:rsid w:val="00CC3124"/>
    <w:rsid w:val="00CC3657"/>
    <w:rsid w:val="00CC6DEB"/>
    <w:rsid w:val="00CD0213"/>
    <w:rsid w:val="00CE4E3C"/>
    <w:rsid w:val="00CF7E33"/>
    <w:rsid w:val="00D02A34"/>
    <w:rsid w:val="00D05202"/>
    <w:rsid w:val="00D070FF"/>
    <w:rsid w:val="00D16CD4"/>
    <w:rsid w:val="00D21734"/>
    <w:rsid w:val="00D2298A"/>
    <w:rsid w:val="00D37668"/>
    <w:rsid w:val="00D4779E"/>
    <w:rsid w:val="00D566B5"/>
    <w:rsid w:val="00D67D8F"/>
    <w:rsid w:val="00D714A2"/>
    <w:rsid w:val="00D834D3"/>
    <w:rsid w:val="00D916E0"/>
    <w:rsid w:val="00DA2D68"/>
    <w:rsid w:val="00DB7274"/>
    <w:rsid w:val="00DC6A86"/>
    <w:rsid w:val="00DE5F5E"/>
    <w:rsid w:val="00DE6E17"/>
    <w:rsid w:val="00DF0444"/>
    <w:rsid w:val="00DF19B1"/>
    <w:rsid w:val="00DF42CC"/>
    <w:rsid w:val="00E0380E"/>
    <w:rsid w:val="00E05BFC"/>
    <w:rsid w:val="00E115CC"/>
    <w:rsid w:val="00E2707E"/>
    <w:rsid w:val="00E33025"/>
    <w:rsid w:val="00E44FF4"/>
    <w:rsid w:val="00E47380"/>
    <w:rsid w:val="00E47A71"/>
    <w:rsid w:val="00E50040"/>
    <w:rsid w:val="00E53F1B"/>
    <w:rsid w:val="00E61EDA"/>
    <w:rsid w:val="00E66CA0"/>
    <w:rsid w:val="00E9115C"/>
    <w:rsid w:val="00EA2371"/>
    <w:rsid w:val="00EA678D"/>
    <w:rsid w:val="00EB1E30"/>
    <w:rsid w:val="00EB60E6"/>
    <w:rsid w:val="00EC2B8E"/>
    <w:rsid w:val="00EC5EB1"/>
    <w:rsid w:val="00ED14D9"/>
    <w:rsid w:val="00ED6C6F"/>
    <w:rsid w:val="00ED7B51"/>
    <w:rsid w:val="00EF58B6"/>
    <w:rsid w:val="00F2680D"/>
    <w:rsid w:val="00F40B5B"/>
    <w:rsid w:val="00F45938"/>
    <w:rsid w:val="00F4778E"/>
    <w:rsid w:val="00F5205D"/>
    <w:rsid w:val="00F60DF9"/>
    <w:rsid w:val="00F61558"/>
    <w:rsid w:val="00F61F0E"/>
    <w:rsid w:val="00F6408C"/>
    <w:rsid w:val="00F759FE"/>
    <w:rsid w:val="00FC6F9F"/>
    <w:rsid w:val="00FD10D7"/>
    <w:rsid w:val="00FE75F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C8EDA"/>
  <w15:chartTrackingRefBased/>
  <w15:docId w15:val="{590F08D8-72D4-4B09-9D18-58E85B82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9FE"/>
  </w:style>
  <w:style w:type="paragraph" w:styleId="Rubrik1">
    <w:name w:val="heading 1"/>
    <w:basedOn w:val="Rubrik"/>
    <w:next w:val="Normal"/>
    <w:link w:val="Rubrik1Char"/>
    <w:uiPriority w:val="9"/>
    <w:qFormat/>
    <w:rsid w:val="009C19D2"/>
    <w:pPr>
      <w:keepNext/>
      <w:keepLines/>
      <w:spacing w:before="400" w:after="360" w:line="240" w:lineRule="auto"/>
      <w:ind w:right="1701"/>
      <w:outlineLvl w:val="0"/>
    </w:pPr>
    <w:rPr>
      <w:bCs w:val="0"/>
      <w:color w:val="auto"/>
      <w:sz w:val="36"/>
      <w:szCs w:val="28"/>
    </w:rPr>
  </w:style>
  <w:style w:type="paragraph" w:styleId="Rubrik2">
    <w:name w:val="heading 2"/>
    <w:basedOn w:val="Rubrik1"/>
    <w:next w:val="Normal"/>
    <w:link w:val="Rubrik2Char"/>
    <w:uiPriority w:val="9"/>
    <w:qFormat/>
    <w:rsid w:val="009C19D2"/>
    <w:pPr>
      <w:spacing w:after="40"/>
      <w:outlineLvl w:val="1"/>
    </w:pPr>
    <w:rPr>
      <w:bCs/>
      <w:sz w:val="28"/>
    </w:rPr>
  </w:style>
  <w:style w:type="paragraph" w:styleId="Rubrik3">
    <w:name w:val="heading 3"/>
    <w:basedOn w:val="Rubrik2"/>
    <w:next w:val="Normal"/>
    <w:link w:val="Rubrik3Char"/>
    <w:uiPriority w:val="9"/>
    <w:qFormat/>
    <w:rsid w:val="009C19D2"/>
    <w:pPr>
      <w:outlineLvl w:val="2"/>
    </w:pPr>
    <w:rPr>
      <w:sz w:val="24"/>
      <w:szCs w:val="24"/>
    </w:rPr>
  </w:style>
  <w:style w:type="paragraph" w:styleId="Rubrik4">
    <w:name w:val="heading 4"/>
    <w:basedOn w:val="Rubrik3"/>
    <w:next w:val="Normal"/>
    <w:link w:val="Rubrik4Char"/>
    <w:uiPriority w:val="9"/>
    <w:rsid w:val="009C19D2"/>
    <w:pPr>
      <w:outlineLvl w:val="3"/>
    </w:pPr>
    <w:rPr>
      <w:iCs/>
      <w:sz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19D2"/>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9C19D2"/>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9C19D2"/>
    <w:rPr>
      <w:rFonts w:asciiTheme="majorHAnsi" w:eastAsiaTheme="majorEastAsia" w:hAnsiTheme="majorHAnsi" w:cstheme="majorBidi"/>
      <w:b/>
      <w:bCs/>
      <w:sz w:val="24"/>
      <w:szCs w:val="24"/>
    </w:rPr>
  </w:style>
  <w:style w:type="character" w:customStyle="1" w:styleId="Rubrik4Char">
    <w:name w:val="Rubrik 4 Char"/>
    <w:basedOn w:val="Standardstycketeckensnitt"/>
    <w:link w:val="Rubrik4"/>
    <w:uiPriority w:val="9"/>
    <w:rsid w:val="009C19D2"/>
    <w:rPr>
      <w:rFonts w:asciiTheme="majorHAnsi" w:eastAsiaTheme="majorEastAsia" w:hAnsiTheme="majorHAnsi" w:cstheme="majorBidi"/>
      <w:b/>
      <w:bCs/>
      <w:iCs/>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E115CC"/>
    <w:pPr>
      <w:spacing w:before="360" w:after="0" w:line="204" w:lineRule="auto"/>
      <w:ind w:right="2552"/>
      <w:contextualSpacing/>
    </w:pPr>
    <w:rPr>
      <w:rFonts w:asciiTheme="majorHAnsi" w:eastAsiaTheme="majorEastAsia" w:hAnsiTheme="majorHAnsi" w:cstheme="majorBidi"/>
      <w:b/>
      <w:bCs/>
      <w:color w:val="A33662" w:themeColor="accent1"/>
      <w:sz w:val="84"/>
      <w:szCs w:val="48"/>
    </w:rPr>
  </w:style>
  <w:style w:type="character" w:customStyle="1" w:styleId="RubrikChar">
    <w:name w:val="Rubrik Char"/>
    <w:basedOn w:val="Standardstycketeckensnitt"/>
    <w:link w:val="Rubrik"/>
    <w:uiPriority w:val="34"/>
    <w:rsid w:val="00E115CC"/>
    <w:rPr>
      <w:rFonts w:asciiTheme="majorHAnsi" w:eastAsiaTheme="majorEastAsia" w:hAnsiTheme="majorHAnsi" w:cstheme="majorBidi"/>
      <w:b/>
      <w:bCs/>
      <w:color w:val="A33662" w:themeColor="accent1"/>
      <w:sz w:val="84"/>
      <w:szCs w:val="48"/>
    </w:rPr>
  </w:style>
  <w:style w:type="paragraph" w:styleId="Underrubrik">
    <w:name w:val="Subtitle"/>
    <w:basedOn w:val="Rubrik"/>
    <w:next w:val="Normal"/>
    <w:link w:val="UnderrubrikChar"/>
    <w:uiPriority w:val="35"/>
    <w:qFormat/>
    <w:rsid w:val="00E115CC"/>
    <w:pPr>
      <w:numPr>
        <w:ilvl w:val="1"/>
      </w:numPr>
      <w:spacing w:after="240"/>
    </w:pPr>
    <w:rPr>
      <w:rFonts w:ascii="Open Sans Semibold" w:hAnsi="Open Sans Semibold"/>
      <w:b w:val="0"/>
      <w:bCs w:val="0"/>
      <w:color w:val="auto"/>
      <w:sz w:val="42"/>
      <w:szCs w:val="24"/>
    </w:rPr>
  </w:style>
  <w:style w:type="character" w:customStyle="1" w:styleId="UnderrubrikChar">
    <w:name w:val="Underrubrik Char"/>
    <w:basedOn w:val="Standardstycketeckensnitt"/>
    <w:link w:val="Underrubrik"/>
    <w:uiPriority w:val="35"/>
    <w:rsid w:val="00E115CC"/>
    <w:rPr>
      <w:rFonts w:ascii="Open Sans Semibold" w:eastAsiaTheme="majorEastAsia" w:hAnsi="Open Sans Semibold" w:cstheme="majorBidi"/>
      <w:sz w:val="42"/>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989A9A"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C47C4D"/>
    <w:pPr>
      <w:pageBreakBefore/>
      <w:pBdr>
        <w:bottom w:val="single" w:sz="8" w:space="1" w:color="A33662" w:themeColor="accent1"/>
      </w:pBdr>
      <w:spacing w:line="288" w:lineRule="auto"/>
      <w:outlineLvl w:val="9"/>
    </w:pPr>
    <w:rPr>
      <w:color w:val="A33662" w:themeColor="accent1"/>
      <w:sz w:val="28"/>
    </w:rPr>
  </w:style>
  <w:style w:type="paragraph" w:styleId="Innehll1">
    <w:name w:val="toc 1"/>
    <w:basedOn w:val="Normal"/>
    <w:next w:val="Normal"/>
    <w:uiPriority w:val="39"/>
    <w:rsid w:val="0046254F"/>
    <w:pPr>
      <w:tabs>
        <w:tab w:val="right" w:leader="dot" w:pos="9062"/>
      </w:tabs>
      <w:spacing w:after="0"/>
      <w:ind w:left="284" w:hanging="284"/>
    </w:pPr>
    <w:rPr>
      <w:b/>
      <w:noProof/>
      <w:lang w:eastAsia="sv-SE"/>
    </w:rPr>
  </w:style>
  <w:style w:type="paragraph" w:styleId="Innehll2">
    <w:name w:val="toc 2"/>
    <w:basedOn w:val="Normal"/>
    <w:next w:val="Normal"/>
    <w:uiPriority w:val="39"/>
    <w:rsid w:val="006108A6"/>
    <w:pPr>
      <w:tabs>
        <w:tab w:val="right" w:leader="dot" w:pos="9062"/>
      </w:tabs>
      <w:spacing w:after="100" w:line="240" w:lineRule="auto"/>
      <w:ind w:left="738" w:hanging="454"/>
    </w:pPr>
    <w:rPr>
      <w:noProof/>
    </w:rPr>
  </w:style>
  <w:style w:type="paragraph" w:styleId="Innehll3">
    <w:name w:val="toc 3"/>
    <w:basedOn w:val="Normal"/>
    <w:next w:val="Normal"/>
    <w:uiPriority w:val="39"/>
    <w:rsid w:val="006108A6"/>
    <w:pPr>
      <w:tabs>
        <w:tab w:val="right" w:leader="dot" w:pos="9062"/>
      </w:tabs>
      <w:spacing w:after="100" w:line="240" w:lineRule="auto"/>
      <w:ind w:left="1361" w:hanging="624"/>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E4C67"/>
    <w:pPr>
      <w:tabs>
        <w:tab w:val="center" w:pos="4536"/>
        <w:tab w:val="right" w:pos="9072"/>
      </w:tabs>
      <w:spacing w:after="0" w:line="240" w:lineRule="auto"/>
      <w:jc w:val="right"/>
    </w:pPr>
    <w:rPr>
      <w:rFonts w:ascii="Open Sans Semibold" w:hAnsi="Open Sans Semibold"/>
      <w:bCs/>
      <w:caps/>
      <w:sz w:val="12"/>
      <w:szCs w:val="18"/>
    </w:rPr>
  </w:style>
  <w:style w:type="character" w:customStyle="1" w:styleId="SidhuvudChar">
    <w:name w:val="Sidhuvud Char"/>
    <w:basedOn w:val="Standardstycketeckensnitt"/>
    <w:link w:val="Sidhuvud"/>
    <w:uiPriority w:val="99"/>
    <w:rsid w:val="005E4C67"/>
    <w:rPr>
      <w:rFonts w:ascii="Open Sans Semibold" w:hAnsi="Open Sans Semibold"/>
      <w:bCs/>
      <w:caps/>
      <w:sz w:val="12"/>
      <w:szCs w:val="18"/>
    </w:rPr>
  </w:style>
  <w:style w:type="paragraph" w:styleId="Sidfot">
    <w:name w:val="footer"/>
    <w:basedOn w:val="Normal"/>
    <w:link w:val="SidfotChar"/>
    <w:uiPriority w:val="99"/>
    <w:rsid w:val="007F28EA"/>
    <w:pPr>
      <w:tabs>
        <w:tab w:val="center" w:pos="4536"/>
        <w:tab w:val="right" w:pos="9072"/>
      </w:tabs>
      <w:spacing w:after="0" w:line="240" w:lineRule="auto"/>
    </w:pPr>
    <w:rPr>
      <w:rFonts w:ascii="Open Sans Semibold" w:hAnsi="Open Sans Semibold"/>
      <w:caps/>
      <w:sz w:val="12"/>
    </w:rPr>
  </w:style>
  <w:style w:type="character" w:customStyle="1" w:styleId="SidfotChar">
    <w:name w:val="Sidfot Char"/>
    <w:basedOn w:val="Standardstycketeckensnitt"/>
    <w:link w:val="Sidfot"/>
    <w:uiPriority w:val="99"/>
    <w:rsid w:val="007F28EA"/>
    <w:rPr>
      <w:rFonts w:ascii="Open Sans Semibold" w:hAnsi="Open Sans Semibold"/>
      <w:caps/>
      <w:sz w:val="12"/>
    </w:rPr>
  </w:style>
  <w:style w:type="paragraph" w:styleId="Punktlista">
    <w:name w:val="List Bullet"/>
    <w:basedOn w:val="Normal"/>
    <w:uiPriority w:val="24"/>
    <w:qFormat/>
    <w:rsid w:val="000E2576"/>
    <w:pPr>
      <w:numPr>
        <w:numId w:val="6"/>
      </w:numPr>
      <w:spacing w:after="80"/>
      <w:ind w:left="227" w:hanging="22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47182"/>
    <w:rPr>
      <w:color w:val="305A47" w:themeColor="accent3"/>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E2576"/>
    <w:pPr>
      <w:numPr>
        <w:ilvl w:val="1"/>
      </w:numPr>
      <w:ind w:left="587"/>
    </w:pPr>
  </w:style>
  <w:style w:type="paragraph" w:styleId="Punktlista3">
    <w:name w:val="List Bullet 3"/>
    <w:basedOn w:val="Punktlista2"/>
    <w:uiPriority w:val="24"/>
    <w:rsid w:val="000E2576"/>
    <w:pPr>
      <w:numPr>
        <w:ilvl w:val="2"/>
      </w:numPr>
      <w:ind w:left="981"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989A9A"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0E2576"/>
    <w:pPr>
      <w:numPr>
        <w:numId w:val="14"/>
      </w:numPr>
    </w:pPr>
    <w:rPr>
      <w:spacing w:val="-2"/>
    </w:rPr>
  </w:style>
  <w:style w:type="paragraph" w:customStyle="1" w:styleId="Numreradrubrik2">
    <w:name w:val="Numrerad rubrik 2"/>
    <w:basedOn w:val="Rubrik2"/>
    <w:next w:val="Normal"/>
    <w:uiPriority w:val="19"/>
    <w:qFormat/>
    <w:rsid w:val="000E2576"/>
    <w:pPr>
      <w:numPr>
        <w:ilvl w:val="1"/>
        <w:numId w:val="14"/>
      </w:numPr>
    </w:pPr>
    <w:rPr>
      <w:spacing w:val="-2"/>
    </w:rPr>
  </w:style>
  <w:style w:type="paragraph" w:customStyle="1" w:styleId="Numreradrubrik3">
    <w:name w:val="Numrerad rubrik 3"/>
    <w:basedOn w:val="Rubrik3"/>
    <w:next w:val="Normal"/>
    <w:uiPriority w:val="19"/>
    <w:qFormat/>
    <w:rsid w:val="00156BE3"/>
    <w:pPr>
      <w:numPr>
        <w:ilvl w:val="2"/>
        <w:numId w:val="14"/>
      </w:numPr>
    </w:pPr>
    <w:rPr>
      <w:spacing w:val="-2"/>
    </w:rPr>
  </w:style>
  <w:style w:type="paragraph" w:customStyle="1" w:styleId="Numreradrubrik4">
    <w:name w:val="Numrerad rubrik 4"/>
    <w:basedOn w:val="Rubrik4"/>
    <w:next w:val="Normal"/>
    <w:uiPriority w:val="19"/>
    <w:qFormat/>
    <w:rsid w:val="00156BE3"/>
    <w:pPr>
      <w:numPr>
        <w:ilvl w:val="3"/>
        <w:numId w:val="14"/>
      </w:numPr>
    </w:pPr>
    <w:rPr>
      <w:spacing w:val="-2"/>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Tabellrubrik">
    <w:name w:val="Tabellrubrik"/>
    <w:basedOn w:val="Normal"/>
    <w:uiPriority w:val="20"/>
    <w:qFormat/>
    <w:rsid w:val="00771A2B"/>
    <w:pPr>
      <w:spacing w:after="0" w:line="240" w:lineRule="auto"/>
    </w:pPr>
    <w:rPr>
      <w:b/>
      <w:bCs/>
      <w:caps/>
      <w:color w:val="FFFFFF" w:themeColor="background1"/>
      <w:sz w:val="13"/>
      <w:szCs w:val="14"/>
    </w:rPr>
  </w:style>
  <w:style w:type="paragraph" w:customStyle="1" w:styleId="Tabelltitel">
    <w:name w:val="Tabell titel"/>
    <w:basedOn w:val="Rubrik1"/>
    <w:qFormat/>
    <w:rsid w:val="0066768F"/>
    <w:rPr>
      <w:color w:val="A33662" w:themeColor="accent1"/>
      <w:sz w:val="28"/>
    </w:rPr>
  </w:style>
  <w:style w:type="character" w:customStyle="1" w:styleId="A4">
    <w:name w:val="A4"/>
    <w:uiPriority w:val="99"/>
    <w:rsid w:val="00EA678D"/>
    <w:rPr>
      <w:rFonts w:cs="Open Sans"/>
      <w:color w:val="221E1F"/>
      <w:sz w:val="20"/>
      <w:szCs w:val="20"/>
    </w:rPr>
  </w:style>
  <w:style w:type="character" w:styleId="Olstomnmnande">
    <w:name w:val="Unresolved Mention"/>
    <w:basedOn w:val="Standardstycketeckensnitt"/>
    <w:uiPriority w:val="99"/>
    <w:semiHidden/>
    <w:unhideWhenUsed/>
    <w:rsid w:val="009F15B8"/>
    <w:rPr>
      <w:color w:val="605E5C"/>
      <w:shd w:val="clear" w:color="auto" w:fill="E1DFDD"/>
    </w:rPr>
  </w:style>
  <w:style w:type="character" w:styleId="AnvndHyperlnk">
    <w:name w:val="FollowedHyperlink"/>
    <w:basedOn w:val="Standardstycketeckensnitt"/>
    <w:uiPriority w:val="98"/>
    <w:rsid w:val="00947182"/>
    <w:rPr>
      <w:color w:val="AFD4C4" w:themeColor="accent4"/>
      <w:u w:val="single"/>
    </w:rPr>
  </w:style>
  <w:style w:type="table" w:styleId="Rutntstabell4dekorfrg1">
    <w:name w:val="Grid Table 4 Accent 1"/>
    <w:basedOn w:val="Normaltabell"/>
    <w:uiPriority w:val="49"/>
    <w:rsid w:val="006E0C2A"/>
    <w:pPr>
      <w:spacing w:after="0" w:line="240" w:lineRule="auto"/>
    </w:pPr>
    <w:tblPr>
      <w:tblStyleRowBandSize w:val="1"/>
      <w:tblStyleColBandSize w:val="1"/>
      <w:tblBorders>
        <w:top w:val="single" w:sz="4" w:space="0" w:color="D37A9E" w:themeColor="accent1" w:themeTint="99"/>
        <w:left w:val="single" w:sz="4" w:space="0" w:color="D37A9E" w:themeColor="accent1" w:themeTint="99"/>
        <w:bottom w:val="single" w:sz="4" w:space="0" w:color="D37A9E" w:themeColor="accent1" w:themeTint="99"/>
        <w:right w:val="single" w:sz="4" w:space="0" w:color="D37A9E" w:themeColor="accent1" w:themeTint="99"/>
        <w:insideH w:val="single" w:sz="4" w:space="0" w:color="D37A9E" w:themeColor="accent1" w:themeTint="99"/>
        <w:insideV w:val="single" w:sz="4" w:space="0" w:color="D37A9E" w:themeColor="accent1" w:themeTint="99"/>
      </w:tblBorders>
    </w:tblPr>
    <w:tblStylePr w:type="firstRow">
      <w:rPr>
        <w:b/>
        <w:bCs/>
        <w:color w:val="FFFFFF" w:themeColor="background1"/>
      </w:rPr>
      <w:tblPr/>
      <w:tcPr>
        <w:tcBorders>
          <w:top w:val="single" w:sz="4" w:space="0" w:color="A33662" w:themeColor="accent1"/>
          <w:left w:val="single" w:sz="4" w:space="0" w:color="A33662" w:themeColor="accent1"/>
          <w:bottom w:val="single" w:sz="4" w:space="0" w:color="A33662" w:themeColor="accent1"/>
          <w:right w:val="single" w:sz="4" w:space="0" w:color="A33662" w:themeColor="accent1"/>
          <w:insideH w:val="nil"/>
          <w:insideV w:val="nil"/>
        </w:tcBorders>
        <w:shd w:val="clear" w:color="auto" w:fill="A33662" w:themeFill="accent1"/>
      </w:tcPr>
    </w:tblStylePr>
    <w:tblStylePr w:type="lastRow">
      <w:rPr>
        <w:b/>
        <w:bCs/>
      </w:rPr>
      <w:tblPr/>
      <w:tcPr>
        <w:tcBorders>
          <w:top w:val="double" w:sz="4" w:space="0" w:color="A33662" w:themeColor="accent1"/>
        </w:tcBorders>
      </w:tcPr>
    </w:tblStylePr>
    <w:tblStylePr w:type="firstCol">
      <w:rPr>
        <w:b/>
        <w:bCs/>
      </w:rPr>
    </w:tblStylePr>
    <w:tblStylePr w:type="lastCol">
      <w:rPr>
        <w:b/>
        <w:bCs/>
      </w:rPr>
    </w:tblStylePr>
    <w:tblStylePr w:type="band1Vert">
      <w:tblPr/>
      <w:tcPr>
        <w:shd w:val="clear" w:color="auto" w:fill="F0D2DE" w:themeFill="accent1" w:themeFillTint="33"/>
      </w:tcPr>
    </w:tblStylePr>
    <w:tblStylePr w:type="band1Horz">
      <w:tblPr/>
      <w:tcPr>
        <w:shd w:val="clear" w:color="auto" w:fill="F0D2DE" w:themeFill="accent1" w:themeFillTint="33"/>
      </w:tcPr>
    </w:tblStylePr>
  </w:style>
  <w:style w:type="table" w:customStyle="1" w:styleId="Rutntstabell4dekorfrg11">
    <w:name w:val="Rutnätstabell 4 – dekorfärg 11"/>
    <w:basedOn w:val="Normaltabell"/>
    <w:next w:val="Rutntstabell4dekorfrg1"/>
    <w:uiPriority w:val="49"/>
    <w:rsid w:val="00850A94"/>
    <w:pPr>
      <w:spacing w:after="0" w:line="240" w:lineRule="auto"/>
    </w:pPr>
    <w:tblPr>
      <w:tblStyleRowBandSize w:val="1"/>
      <w:tblStyleColBandSize w:val="1"/>
      <w:tblBorders>
        <w:top w:val="single" w:sz="4" w:space="0" w:color="D37A9E" w:themeColor="accent1" w:themeTint="99"/>
        <w:left w:val="single" w:sz="4" w:space="0" w:color="D37A9E" w:themeColor="accent1" w:themeTint="99"/>
        <w:bottom w:val="single" w:sz="4" w:space="0" w:color="D37A9E" w:themeColor="accent1" w:themeTint="99"/>
        <w:right w:val="single" w:sz="4" w:space="0" w:color="D37A9E" w:themeColor="accent1" w:themeTint="99"/>
        <w:insideH w:val="single" w:sz="4" w:space="0" w:color="D37A9E" w:themeColor="accent1" w:themeTint="99"/>
        <w:insideV w:val="single" w:sz="4" w:space="0" w:color="D37A9E" w:themeColor="accent1" w:themeTint="99"/>
      </w:tblBorders>
      <w:tblCellMar>
        <w:top w:w="57" w:type="dxa"/>
        <w:left w:w="57" w:type="dxa"/>
        <w:bottom w:w="57" w:type="dxa"/>
        <w:right w:w="57" w:type="dxa"/>
      </w:tblCellMar>
    </w:tblPr>
    <w:trPr>
      <w:cantSplit/>
    </w:trPr>
    <w:tblStylePr w:type="firstRow">
      <w:rPr>
        <w:b/>
        <w:bCs/>
        <w:caps/>
        <w:smallCaps w:val="0"/>
        <w:color w:val="FFFFFF" w:themeColor="background1"/>
        <w:sz w:val="13"/>
      </w:rPr>
      <w:tblPr/>
      <w:trPr>
        <w:cantSplit w:val="0"/>
        <w:tblHeader/>
      </w:trPr>
      <w:tcPr>
        <w:tcBorders>
          <w:top w:val="single" w:sz="4" w:space="0" w:color="A33662" w:themeColor="accent1"/>
          <w:left w:val="single" w:sz="4" w:space="0" w:color="A33662" w:themeColor="accent1"/>
          <w:bottom w:val="single" w:sz="4" w:space="0" w:color="A33662" w:themeColor="accent1"/>
          <w:right w:val="single" w:sz="4" w:space="0" w:color="A33662" w:themeColor="accent1"/>
          <w:insideH w:val="nil"/>
          <w:insideV w:val="nil"/>
        </w:tcBorders>
        <w:shd w:val="clear" w:color="auto" w:fill="A33662" w:themeFill="accent1"/>
      </w:tcPr>
    </w:tblStylePr>
    <w:tblStylePr w:type="lastRow">
      <w:rPr>
        <w:b/>
        <w:bCs/>
      </w:rPr>
      <w:tblPr/>
      <w:tcPr>
        <w:tcBorders>
          <w:top w:val="double" w:sz="4" w:space="0" w:color="A33662" w:themeColor="accent1"/>
        </w:tcBorders>
      </w:tcPr>
    </w:tblStylePr>
    <w:tblStylePr w:type="firstCol">
      <w:rPr>
        <w:b/>
        <w:bCs/>
      </w:rPr>
    </w:tblStylePr>
    <w:tblStylePr w:type="lastCol">
      <w:rPr>
        <w:b/>
        <w:bCs/>
      </w:rPr>
    </w:tblStylePr>
    <w:tblStylePr w:type="band1Vert">
      <w:tblPr/>
      <w:tcPr>
        <w:shd w:val="clear" w:color="auto" w:fill="F0D2DE" w:themeFill="accent1" w:themeFillTint="33"/>
      </w:tcPr>
    </w:tblStylePr>
    <w:tblStylePr w:type="band1Horz">
      <w:tblPr/>
      <w:tcPr>
        <w:shd w:val="clear" w:color="auto" w:fill="F0D2DE" w:themeFill="accent1" w:themeFillTint="33"/>
      </w:tcPr>
    </w:tblStylePr>
  </w:style>
  <w:style w:type="table" w:customStyle="1" w:styleId="Tabellrutnt1">
    <w:name w:val="Tabellrutnät1"/>
    <w:basedOn w:val="Normaltabell"/>
    <w:next w:val="Tabellrutnt"/>
    <w:rsid w:val="00166406"/>
    <w:pPr>
      <w:spacing w:before="20" w:after="20" w:line="240" w:lineRule="auto"/>
    </w:pPr>
    <w:rPr>
      <w:rFonts w:ascii="Arial" w:eastAsia="Times New Roman" w:hAnsi="Arial" w:cs="Times New Roman"/>
      <w:sz w:val="18"/>
      <w:lang w:eastAsia="sv-SE"/>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sz w:val="20"/>
      </w:rPr>
      <w:tblPr/>
      <w:tcPr>
        <w:shd w:val="clear" w:color="auto" w:fill="00A9A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era.atlassian.net/wiki/spaces/IAM/pages/300356478/Reposito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7;saWikenst&#229;hl\Inera%20AB\Team%20SITHS-Revison%20-%20General\2.%20Mallar\3.%20Mallar%20Revisionstillf&#228;lle\Mallar%20revisionplaner%20och%20rapporter\Mallar%20Revisionsplaner\Nya\Dokumentmall%20enkel.dotx" TargetMode="External"/></Relationships>
</file>

<file path=word/theme/theme1.xml><?xml version="1.0" encoding="utf-8"?>
<a:theme xmlns:a="http://schemas.openxmlformats.org/drawingml/2006/main" name="Office Theme">
  <a:themeElements>
    <a:clrScheme name="Inera Färg">
      <a:dk1>
        <a:srgbClr val="353636"/>
      </a:dk1>
      <a:lt1>
        <a:sysClr val="window" lastClr="FFFFFF"/>
      </a:lt1>
      <a:dk2>
        <a:srgbClr val="7E2A4C"/>
      </a:dk2>
      <a:lt2>
        <a:srgbClr val="F9F6F1"/>
      </a:lt2>
      <a:accent1>
        <a:srgbClr val="A33662"/>
      </a:accent1>
      <a:accent2>
        <a:srgbClr val="E7DAC5"/>
      </a:accent2>
      <a:accent3>
        <a:srgbClr val="305A47"/>
      </a:accent3>
      <a:accent4>
        <a:srgbClr val="AFD4C4"/>
      </a:accent4>
      <a:accent5>
        <a:srgbClr val="0CB0C6"/>
      </a:accent5>
      <a:accent6>
        <a:srgbClr val="FF9517"/>
      </a:accent6>
      <a:hlink>
        <a:srgbClr val="305A47"/>
      </a:hlink>
      <a:folHlink>
        <a:srgbClr val="AFD4C4"/>
      </a:folHlink>
    </a:clrScheme>
    <a:fontScheme name="Inera - Fon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7E2A4C"/>
    </a:custClr>
    <a:custClr>
      <a:srgbClr val="E7DAC5"/>
    </a:custClr>
    <a:custClr>
      <a:srgbClr val="305A47"/>
    </a:custClr>
    <a:custClr>
      <a:srgbClr val="353636"/>
    </a:custClr>
    <a:custClr>
      <a:srgbClr val="098394"/>
    </a:custClr>
    <a:custClr>
      <a:srgbClr val="D17200"/>
    </a:custClr>
    <a:custClr>
      <a:srgbClr val="FFFFFF"/>
    </a:custClr>
    <a:custClr>
      <a:srgbClr val="FFFFFF"/>
    </a:custClr>
    <a:custClr>
      <a:srgbClr val="FFFFFF"/>
    </a:custClr>
    <a:custClr>
      <a:srgbClr val="FFFFFF"/>
    </a:custClr>
    <a:custClr name="Primär Röd">
      <a:srgbClr val="A33662"/>
    </a:custClr>
    <a:custClr>
      <a:srgbClr val="F3EDE2"/>
    </a:custClr>
    <a:custClr>
      <a:srgbClr val="40775E"/>
    </a:custClr>
    <a:custClr>
      <a:srgbClr val="727373"/>
    </a:custClr>
    <a:custClr>
      <a:srgbClr val="0CB0C6"/>
    </a:custClr>
    <a:custClr>
      <a:srgbClr val="FF9517"/>
    </a:custClr>
    <a:custClr>
      <a:srgbClr val="FFFFFF"/>
    </a:custClr>
    <a:custClr>
      <a:srgbClr val="FFFFFF"/>
    </a:custClr>
    <a:custClr>
      <a:srgbClr val="FFFFFF"/>
    </a:custClr>
    <a:custClr>
      <a:srgbClr val="FFFFFF"/>
    </a:custClr>
    <a:custClr>
      <a:srgbClr val="C03F73"/>
    </a:custClr>
    <a:custClr>
      <a:srgbClr val="F9F6F1"/>
    </a:custClr>
    <a:custClr>
      <a:srgbClr val="AFD4C4"/>
    </a:custClr>
    <a:custClr>
      <a:srgbClr val="CCCCCC"/>
    </a:custClr>
    <a:custClr>
      <a:srgbClr val="4AE0F4"/>
    </a:custClr>
    <a:custClr>
      <a:srgbClr val="FFC07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0F0F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DA6F3F3C195144E9B2FCB907369E048" ma:contentTypeVersion="13" ma:contentTypeDescription="Skapa ett nytt dokument." ma:contentTypeScope="" ma:versionID="7ecc98f907ef1c0ce05667fb2bca7ea5">
  <xsd:schema xmlns:xsd="http://www.w3.org/2001/XMLSchema" xmlns:xs="http://www.w3.org/2001/XMLSchema" xmlns:p="http://schemas.microsoft.com/office/2006/metadata/properties" xmlns:ns2="840a042d-af56-4b2b-9c65-9f711400e9da" xmlns:ns3="f6b57163-981e-4dc4-9e45-ea761b546508" targetNamespace="http://schemas.microsoft.com/office/2006/metadata/properties" ma:root="true" ma:fieldsID="bfea9032dba07a3f866e146ef11812e9" ns2:_="" ns3:_="">
    <xsd:import namespace="840a042d-af56-4b2b-9c65-9f711400e9da"/>
    <xsd:import namespace="f6b57163-981e-4dc4-9e45-ea761b5465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042d-af56-4b2b-9c65-9f711400e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d24b8daa-ea0d-4019-ac30-410f7b645d3d"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b57163-981e-4dc4-9e45-ea761b54650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dfbd5c2-29f7-42f3-9638-473d04f5980d}" ma:internalName="TaxCatchAll" ma:showField="CatchAllData" ma:web="f6b57163-981e-4dc4-9e45-ea761b5465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b57163-981e-4dc4-9e45-ea761b546508" xsi:nil="true"/>
    <lcf76f155ced4ddcb4097134ff3c332f xmlns="840a042d-af56-4b2b-9c65-9f711400e9d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2.xml><?xml version="1.0" encoding="utf-8"?>
<ds:datastoreItem xmlns:ds="http://schemas.openxmlformats.org/officeDocument/2006/customXml" ds:itemID="{689C7C54-5284-4573-9FEB-6B8DF8752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042d-af56-4b2b-9c65-9f711400e9da"/>
    <ds:schemaRef ds:uri="f6b57163-981e-4dc4-9e45-ea761b546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f6b57163-981e-4dc4-9e45-ea761b546508"/>
    <ds:schemaRef ds:uri="840a042d-af56-4b2b-9c65-9f711400e9da"/>
  </ds:schemaRefs>
</ds:datastoreItem>
</file>

<file path=customXml/itemProps4.xml><?xml version="1.0" encoding="utf-8"?>
<ds:datastoreItem xmlns:ds="http://schemas.openxmlformats.org/officeDocument/2006/customXml" ds:itemID="{57297251-69E8-4DA8-AF26-94224341C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Dokumentmall enkel</Template>
  <TotalTime>65</TotalTime>
  <Pages>3</Pages>
  <Words>692</Words>
  <Characters>3671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Wikenståhl</dc:creator>
  <cp:keywords/>
  <dc:description/>
  <cp:lastModifiedBy>Björklund Petter</cp:lastModifiedBy>
  <cp:revision>33</cp:revision>
  <cp:lastPrinted>2019-02-18T10:06:00Z</cp:lastPrinted>
  <dcterms:created xsi:type="dcterms:W3CDTF">2023-04-21T12:30:00Z</dcterms:created>
  <dcterms:modified xsi:type="dcterms:W3CDTF">2023-06-07T07:19:00Z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0x0101002DA6F3F3C195144E9B2FCB907369E048</vt:lpwstr>
  </property>
  <property fmtid="{D5CDD505-2E9C-101B-9397-08002B2CF9AE}" pid="3" name="Order">
    <vt:r8>33400</vt:r8>
  </property>
  <property fmtid="{D5CDD505-2E9C-101B-9397-08002B2CF9AE}" pid="4" name="MediaServiceImageTags">
    <vt:lpwstr/>
  </property>
</Properties>
</file>